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03" w:rsidRDefault="00575B1A" w:rsidP="00D04C03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10.04.2017</w:t>
      </w:r>
      <w:proofErr w:type="gramStart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D04C03">
        <w:rPr>
          <w:rFonts w:cs="Times New Roman"/>
          <w:b/>
          <w:bCs/>
          <w:color w:val="000000"/>
          <w:sz w:val="28"/>
          <w:szCs w:val="28"/>
        </w:rPr>
        <w:t>Р</w:t>
      </w:r>
      <w:proofErr w:type="gramEnd"/>
      <w:r w:rsidR="00D04C03">
        <w:rPr>
          <w:rFonts w:cs="Times New Roman"/>
          <w:b/>
          <w:bCs/>
          <w:color w:val="000000"/>
          <w:sz w:val="28"/>
          <w:szCs w:val="28"/>
        </w:rPr>
        <w:t>асскажите, что необходимо знать участникам долевого строительства многоквартирных домов?</w:t>
      </w:r>
    </w:p>
    <w:p w:rsidR="00D04C03" w:rsidRDefault="00D04C03" w:rsidP="00D04C03">
      <w:pPr>
        <w:jc w:val="both"/>
        <w:rPr>
          <w:rFonts w:cs="Times New Roman"/>
          <w:color w:val="000000"/>
          <w:sz w:val="28"/>
          <w:szCs w:val="28"/>
        </w:rPr>
      </w:pPr>
    </w:p>
    <w:p w:rsidR="00D04C03" w:rsidRPr="00C078F7" w:rsidRDefault="00D04C03" w:rsidP="00D04C03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Pr="00C078F7">
        <w:rPr>
          <w:rFonts w:cs="Times New Roman"/>
          <w:color w:val="000000"/>
          <w:sz w:val="28"/>
          <w:szCs w:val="28"/>
        </w:rPr>
        <w:t>Прежде чем принимать участие в долевом строительстве, необходимо ознакомиться с действующим законодательством, регулирующим вопросы долевого строительства.</w:t>
      </w:r>
    </w:p>
    <w:p w:rsidR="00D04C03" w:rsidRDefault="00D04C03" w:rsidP="00D04C03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Основным нормативно-правовым актом по данному вопросу является ФЗ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04C03" w:rsidRDefault="00D04C03" w:rsidP="00D04C03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Застройщиком признается юридическое лицо независимо от его организационно-правовой формы, имеющее в собственности или на праве аренды, на праве субаренды, либо в предусмотренных законом случаях</w:t>
      </w:r>
      <w:r w:rsidRPr="00C078F7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земельный участок и привлекающее денежные средства участников долевого строительства,</w:t>
      </w:r>
      <w:r w:rsidRPr="00C078F7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для строительства (создания) на этом земельном участке многоквартирных домов и (или) иных объектов недвижимости,</w:t>
      </w:r>
      <w:r w:rsidRPr="00C078F7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на основании полученного разрешения на строительство (подробнее см. ст. 2 ФЗ от 30.12.2004 №214-ФЗ)</w:t>
      </w:r>
    </w:p>
    <w:p w:rsidR="00D04C03" w:rsidRDefault="00D04C03" w:rsidP="00D04C03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Нужно помнить, что привлечение денежных средств участников долевого строительства осуществляется в основном только на основании договора участия в долевом строительстве. </w:t>
      </w:r>
    </w:p>
    <w:p w:rsidR="00D04C03" w:rsidRDefault="00D04C03" w:rsidP="00D04C03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Одним из важных условий привлечения денежных средств является получение застройщиком разрешения на строительство, опубликования, размещения и (или) представления проектной декларации в соответствии с законом</w:t>
      </w:r>
      <w:r w:rsidRPr="00F255F7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 государственной регистрации застройщиком права собственности на земельный участок.</w:t>
      </w:r>
    </w:p>
    <w:p w:rsidR="00D04C03" w:rsidRDefault="00D04C03" w:rsidP="00D04C03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proofErr w:type="gramStart"/>
      <w:r>
        <w:rPr>
          <w:rFonts w:cs="Times New Roman"/>
          <w:color w:val="000000"/>
          <w:sz w:val="28"/>
          <w:szCs w:val="28"/>
        </w:rPr>
        <w:t>Нарушение этого условия дает право гражданину, являющемуся участником долевого строительства, требовать от застройщика немедленного возврата переданных ему денежных средств, уплаты в двойном размере предусмотренных ст. 395</w:t>
      </w:r>
      <w:hyperlink r:id="rId5" w:anchor="_blank" w:history="1"/>
      <w:r>
        <w:rPr>
          <w:rFonts w:cs="Times New Roman"/>
          <w:color w:val="000000"/>
          <w:sz w:val="28"/>
          <w:szCs w:val="28"/>
        </w:rPr>
        <w:t xml:space="preserve"> ГК РФ процентов от суммы этих средств и возмещения сверх суммы процентов причиненных гражданину убытков. </w:t>
      </w:r>
      <w:bookmarkStart w:id="0" w:name="_GoBack"/>
      <w:bookmarkEnd w:id="0"/>
      <w:proofErr w:type="gramEnd"/>
    </w:p>
    <w:sectPr w:rsidR="00D0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152E42"/>
    <w:rsid w:val="00575B1A"/>
    <w:rsid w:val="00B118D8"/>
    <w:rsid w:val="00B92ACE"/>
    <w:rsid w:val="00BC2E21"/>
    <w:rsid w:val="00D04C03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content/part/14531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5</cp:revision>
  <dcterms:created xsi:type="dcterms:W3CDTF">2017-04-12T16:03:00Z</dcterms:created>
  <dcterms:modified xsi:type="dcterms:W3CDTF">2017-04-17T07:42:00Z</dcterms:modified>
</cp:coreProperties>
</file>