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3BF1BCAA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224DC9">
        <w:rPr>
          <w:b/>
          <w:bCs/>
          <w:color w:val="auto"/>
        </w:rPr>
        <w:t>ЛЭП ПС Переволоки Ф-8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Default="00F81248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24DC9" w:rsidRPr="00224DC9" w14:paraId="456D2CF2" w14:textId="77777777" w:rsidTr="00CE5EF0">
        <w:tc>
          <w:tcPr>
            <w:tcW w:w="9345" w:type="dxa"/>
            <w:vAlign w:val="bottom"/>
          </w:tcPr>
          <w:p w14:paraId="2929D8C1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ЕЗП 63:12:0000000:57 (63:12:1203001:</w:t>
            </w:r>
            <w:proofErr w:type="gramStart"/>
            <w:r w:rsidRPr="00224DC9">
              <w:rPr>
                <w:rFonts w:ascii="Times New Roman" w:hAnsi="Times New Roman" w:cs="Times New Roman"/>
              </w:rPr>
              <w:t>11)(</w:t>
            </w:r>
            <w:proofErr w:type="gramEnd"/>
            <w:r w:rsidRPr="00224DC9">
              <w:rPr>
                <w:rFonts w:ascii="Times New Roman" w:hAnsi="Times New Roman" w:cs="Times New Roman"/>
              </w:rPr>
              <w:t>Самарская обл., р-н Безенчукский, в границах ГУП ОПХ "Красногорское".)</w:t>
            </w:r>
          </w:p>
        </w:tc>
      </w:tr>
      <w:tr w:rsidR="00224DC9" w:rsidRPr="00224DC9" w14:paraId="33F37046" w14:textId="77777777" w:rsidTr="00CE5EF0">
        <w:tc>
          <w:tcPr>
            <w:tcW w:w="9345" w:type="dxa"/>
            <w:vAlign w:val="bottom"/>
          </w:tcPr>
          <w:p w14:paraId="086208AC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 xml:space="preserve">63:12:1105004:1 (Российская Федерация, Самарская область, Безенчукский р-н, 7 км автодороги Песочное - Ново-Михайловка, с правой стороны, ПС Переволоки 110-10 </w:t>
            </w:r>
            <w:proofErr w:type="spellStart"/>
            <w:r w:rsidRPr="00224DC9">
              <w:rPr>
                <w:rFonts w:ascii="Times New Roman" w:hAnsi="Times New Roman" w:cs="Times New Roman"/>
              </w:rPr>
              <w:t>кВ</w:t>
            </w:r>
            <w:proofErr w:type="spellEnd"/>
            <w:r w:rsidRPr="00224DC9">
              <w:rPr>
                <w:rFonts w:ascii="Times New Roman" w:hAnsi="Times New Roman" w:cs="Times New Roman"/>
              </w:rPr>
              <w:t>)</w:t>
            </w:r>
          </w:p>
        </w:tc>
      </w:tr>
      <w:tr w:rsidR="00224DC9" w:rsidRPr="00224DC9" w14:paraId="7A521623" w14:textId="77777777" w:rsidTr="00CE5EF0">
        <w:tc>
          <w:tcPr>
            <w:tcW w:w="9345" w:type="dxa"/>
            <w:vAlign w:val="bottom"/>
          </w:tcPr>
          <w:p w14:paraId="1D26F357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63:12:1105001:1 (Самарская область, Безенчукский район, в границах ООО КФХ "</w:t>
            </w:r>
            <w:proofErr w:type="spellStart"/>
            <w:r w:rsidRPr="00224DC9">
              <w:rPr>
                <w:rFonts w:ascii="Times New Roman" w:hAnsi="Times New Roman" w:cs="Times New Roman"/>
              </w:rPr>
              <w:t>Песоченское</w:t>
            </w:r>
            <w:proofErr w:type="spellEnd"/>
            <w:r w:rsidRPr="00224DC9">
              <w:rPr>
                <w:rFonts w:ascii="Times New Roman" w:hAnsi="Times New Roman" w:cs="Times New Roman"/>
              </w:rPr>
              <w:t>")</w:t>
            </w:r>
          </w:p>
        </w:tc>
      </w:tr>
      <w:tr w:rsidR="00224DC9" w:rsidRPr="00224DC9" w14:paraId="3231F217" w14:textId="77777777" w:rsidTr="00CE5EF0">
        <w:tc>
          <w:tcPr>
            <w:tcW w:w="9345" w:type="dxa"/>
            <w:vAlign w:val="bottom"/>
          </w:tcPr>
          <w:p w14:paraId="3A282C22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63:12:0000000:12147 (Россия, Самарская область, муниципальный район Безенчукский, сельское поселение Песочное)</w:t>
            </w:r>
          </w:p>
        </w:tc>
      </w:tr>
      <w:tr w:rsidR="00224DC9" w:rsidRPr="00224DC9" w14:paraId="2DBF40AA" w14:textId="77777777" w:rsidTr="00CE5EF0">
        <w:tc>
          <w:tcPr>
            <w:tcW w:w="9345" w:type="dxa"/>
            <w:vAlign w:val="bottom"/>
          </w:tcPr>
          <w:p w14:paraId="412118BF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63:12:0000000:12145 (Самарская область, Безенчукский район, сельское поселение Переволоки)</w:t>
            </w:r>
          </w:p>
        </w:tc>
      </w:tr>
      <w:tr w:rsidR="00224DC9" w:rsidRPr="00224DC9" w14:paraId="01393AE5" w14:textId="77777777" w:rsidTr="00CE5EF0">
        <w:tc>
          <w:tcPr>
            <w:tcW w:w="9345" w:type="dxa"/>
            <w:vAlign w:val="bottom"/>
          </w:tcPr>
          <w:p w14:paraId="1D20751A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63:12:1203002 (Самарская область, Безенчукский район)</w:t>
            </w:r>
          </w:p>
        </w:tc>
      </w:tr>
      <w:tr w:rsidR="00224DC9" w:rsidRPr="00224DC9" w14:paraId="6FE72310" w14:textId="77777777" w:rsidTr="00CE5EF0">
        <w:tc>
          <w:tcPr>
            <w:tcW w:w="9345" w:type="dxa"/>
            <w:vAlign w:val="bottom"/>
          </w:tcPr>
          <w:p w14:paraId="0B950B82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63:12:1203001 (Самарская область, Безенчукский район)</w:t>
            </w:r>
          </w:p>
        </w:tc>
      </w:tr>
      <w:tr w:rsidR="00224DC9" w:rsidRPr="00224DC9" w14:paraId="530BD2EA" w14:textId="77777777" w:rsidTr="00CE5EF0">
        <w:tc>
          <w:tcPr>
            <w:tcW w:w="9345" w:type="dxa"/>
            <w:vAlign w:val="bottom"/>
          </w:tcPr>
          <w:p w14:paraId="113901EE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63:12:1105004 (Самарская область, Безенчукский район)</w:t>
            </w:r>
          </w:p>
        </w:tc>
      </w:tr>
      <w:tr w:rsidR="00224DC9" w:rsidRPr="00224DC9" w14:paraId="3421E053" w14:textId="77777777" w:rsidTr="00CE5EF0">
        <w:tc>
          <w:tcPr>
            <w:tcW w:w="9345" w:type="dxa"/>
            <w:vAlign w:val="bottom"/>
          </w:tcPr>
          <w:p w14:paraId="07A7317B" w14:textId="77777777" w:rsidR="00224DC9" w:rsidRPr="00224DC9" w:rsidRDefault="00224DC9" w:rsidP="00224DC9">
            <w:pPr>
              <w:rPr>
                <w:rFonts w:ascii="Times New Roman" w:hAnsi="Times New Roman" w:cs="Times New Roman"/>
              </w:rPr>
            </w:pPr>
            <w:r w:rsidRPr="00224DC9">
              <w:rPr>
                <w:rFonts w:ascii="Times New Roman" w:hAnsi="Times New Roman" w:cs="Times New Roman"/>
              </w:rPr>
              <w:t>63:12:1105001 (Самарская область, Безенчукский район)</w:t>
            </w:r>
          </w:p>
        </w:tc>
      </w:tr>
    </w:tbl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21525A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>Необходимость установления публичного сервитута обосновано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14612927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6E748A91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07F4CEDF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224DC9">
        <w:rPr>
          <w:b/>
          <w:bCs/>
        </w:rPr>
        <w:t>ЛЭП ПС Переволоки Ф-8</w:t>
      </w:r>
      <w:r w:rsidRPr="00224DC9">
        <w:t xml:space="preserve">. </w:t>
      </w:r>
    </w:p>
    <w:p w14:paraId="55B0ED98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4DC9">
        <w:t xml:space="preserve">Поскольку указанный объект – существующий (год постройки – 1987 г.), напряжение объекта составляет 0,4-10 </w:t>
      </w:r>
      <w:proofErr w:type="spellStart"/>
      <w:r w:rsidRPr="00224DC9">
        <w:t>кВ</w:t>
      </w:r>
      <w:proofErr w:type="spellEnd"/>
      <w:r w:rsidRPr="00224DC9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</w:t>
      </w:r>
      <w:r w:rsidRPr="00224DC9">
        <w:lastRenderedPageBreak/>
        <w:t xml:space="preserve">Правительства Российской Федерации от 12.11.2020 г. №1816) – </w:t>
      </w:r>
      <w:r w:rsidRPr="00224DC9">
        <w:rPr>
          <w:b/>
          <w:bCs/>
        </w:rPr>
        <w:t xml:space="preserve">сведения указанные в п.2 и п. 3 ст. 39.41 ЗК РФ, не приводятся. </w:t>
      </w:r>
    </w:p>
    <w:p w14:paraId="7F97BCFA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4DC9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224DC9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7B39BE13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 xml:space="preserve">Поскольку напряжение объекта составляет 0,4-10 </w:t>
      </w:r>
      <w:proofErr w:type="spellStart"/>
      <w:r w:rsidRPr="00224DC9">
        <w:t>кВ</w:t>
      </w:r>
      <w:proofErr w:type="spellEnd"/>
      <w:r w:rsidRPr="00224DC9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713DD776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4DC9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Переволоки Ф-8 </w:t>
      </w:r>
      <w:r w:rsidRPr="00224DC9">
        <w:rPr>
          <w:b/>
          <w:bCs/>
        </w:rPr>
        <w:t xml:space="preserve">в границах, соответствующих границам охранной зоны объекта. </w:t>
      </w:r>
    </w:p>
    <w:p w14:paraId="6C7FADBF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7939572B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224DC9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224DC9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27D20449" w14:textId="77777777" w:rsidR="00224DC9" w:rsidRPr="00224DC9" w:rsidRDefault="00224DC9" w:rsidP="00224DC9">
      <w:pPr>
        <w:spacing w:after="0" w:line="240" w:lineRule="auto"/>
        <w:ind w:firstLine="709"/>
        <w:contextualSpacing/>
        <w:jc w:val="both"/>
      </w:pPr>
      <w:r w:rsidRPr="00224DC9">
        <w:t xml:space="preserve">Реквизиты правоустанавливающих или </w:t>
      </w:r>
      <w:proofErr w:type="spellStart"/>
      <w:r w:rsidRPr="00224DC9">
        <w:t>правоудостоверяющих</w:t>
      </w:r>
      <w:proofErr w:type="spellEnd"/>
      <w:r w:rsidRPr="00224DC9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224DC9">
        <w:rPr>
          <w:b/>
          <w:bCs/>
        </w:rPr>
        <w:t>ВЛ 10 кв Ф8 п/</w:t>
      </w:r>
      <w:proofErr w:type="spellStart"/>
      <w:r w:rsidRPr="00224DC9">
        <w:rPr>
          <w:b/>
          <w:bCs/>
        </w:rPr>
        <w:t>ст</w:t>
      </w:r>
      <w:proofErr w:type="spellEnd"/>
      <w:r w:rsidRPr="00224DC9">
        <w:rPr>
          <w:b/>
          <w:bCs/>
        </w:rPr>
        <w:t xml:space="preserve"> Переволоки </w:t>
      </w:r>
      <w:r w:rsidRPr="00224DC9">
        <w:t>соответствует объекту в перечне оперативных наименований, утвержденном Приказом № И/383 от 06.12.2010 г. с порядковым номером 2 (наименование – ЛЭП ПС Переволоки Ф-8). ОАО «Волжская МРК» является предшественником действующего юридического лица ПАО «</w:t>
      </w:r>
      <w:proofErr w:type="spellStart"/>
      <w:r w:rsidRPr="00224DC9">
        <w:t>Россети</w:t>
      </w:r>
      <w:proofErr w:type="spellEnd"/>
      <w:r w:rsidRPr="00224DC9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224DC9">
        <w:t>Россети</w:t>
      </w:r>
      <w:proofErr w:type="spellEnd"/>
      <w:r w:rsidRPr="00224DC9"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</w:t>
      </w:r>
      <w:r w:rsidRPr="006D574A">
        <w:lastRenderedPageBreak/>
        <w:t>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Pr="00224DC9" w:rsidRDefault="00221D4B" w:rsidP="00221D4B">
      <w:pPr>
        <w:spacing w:after="0" w:line="240" w:lineRule="auto"/>
        <w:ind w:firstLine="709"/>
        <w:contextualSpacing/>
        <w:jc w:val="both"/>
      </w:pPr>
      <w:r w:rsidRPr="00224DC9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224DC9">
        <w:t>п.г.т</w:t>
      </w:r>
      <w:proofErr w:type="spellEnd"/>
      <w:r w:rsidRPr="00224DC9">
        <w:t xml:space="preserve">. Безенчук, ул. Нефтяников, </w:t>
      </w:r>
      <w:r w:rsidRPr="00224DC9">
        <w:br/>
        <w:t xml:space="preserve">д. 11, </w:t>
      </w:r>
      <w:proofErr w:type="spellStart"/>
      <w:r w:rsidRPr="00224DC9">
        <w:t>каб</w:t>
      </w:r>
      <w:proofErr w:type="spellEnd"/>
      <w:r w:rsidRPr="00224DC9">
        <w:t>. 24/3:</w:t>
      </w:r>
    </w:p>
    <w:p w14:paraId="089A99C1" w14:textId="77777777" w:rsidR="00221D4B" w:rsidRPr="00224DC9" w:rsidRDefault="00221D4B" w:rsidP="00221D4B">
      <w:pPr>
        <w:spacing w:after="0" w:line="240" w:lineRule="auto"/>
        <w:ind w:firstLine="709"/>
        <w:contextualSpacing/>
        <w:jc w:val="both"/>
      </w:pPr>
      <w:r w:rsidRPr="00224DC9">
        <w:t xml:space="preserve">Понедельник – четверг: с 9:30 до 12:30 и с 14:00 до 17:00; </w:t>
      </w:r>
    </w:p>
    <w:p w14:paraId="2E092588" w14:textId="77777777" w:rsidR="00221D4B" w:rsidRPr="00224DC9" w:rsidRDefault="00221D4B" w:rsidP="00221D4B">
      <w:pPr>
        <w:spacing w:after="0" w:line="240" w:lineRule="auto"/>
        <w:ind w:firstLine="709"/>
        <w:contextualSpacing/>
        <w:jc w:val="both"/>
      </w:pPr>
      <w:r w:rsidRPr="00224DC9">
        <w:t xml:space="preserve">Пятница: с 9:30 до 12:30 и с 14:00 до 15:00. </w:t>
      </w:r>
    </w:p>
    <w:p w14:paraId="2FF19086" w14:textId="3333344D" w:rsidR="00221D4B" w:rsidRPr="00224DC9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224DC9"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224DC9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224DC9">
        <w:rPr>
          <w:color w:val="auto"/>
        </w:rPr>
        <w:t>п.г.т</w:t>
      </w:r>
      <w:proofErr w:type="spellEnd"/>
      <w:r w:rsidRPr="00224DC9">
        <w:rPr>
          <w:color w:val="auto"/>
        </w:rPr>
        <w:t xml:space="preserve">. Безенчук,  ул. Нефтяников, д. 11, </w:t>
      </w:r>
      <w:proofErr w:type="spellStart"/>
      <w:r w:rsidRPr="00224DC9">
        <w:rPr>
          <w:color w:val="auto"/>
        </w:rPr>
        <w:t>каб</w:t>
      </w:r>
      <w:proofErr w:type="spellEnd"/>
      <w:r w:rsidRPr="00224DC9">
        <w:rPr>
          <w:color w:val="auto"/>
        </w:rPr>
        <w:t>. 24/3.</w:t>
      </w:r>
    </w:p>
    <w:p w14:paraId="3F4720FB" w14:textId="71248C1A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224DC9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224DC9" w:rsidRPr="00224DC9">
        <w:rPr>
          <w:color w:val="auto"/>
        </w:rPr>
        <w:t>Переволоки</w:t>
      </w:r>
      <w:r w:rsidRPr="00224DC9">
        <w:rPr>
          <w:color w:val="auto"/>
        </w:rPr>
        <w:t xml:space="preserve"> (</w:t>
      </w:r>
      <w:hyperlink r:id="rId4" w:history="1">
        <w:r w:rsidR="00224DC9" w:rsidRPr="00224DC9">
          <w:rPr>
            <w:rStyle w:val="a3"/>
            <w:color w:val="auto"/>
          </w:rPr>
          <w:t>https://переволоки.рф/</w:t>
        </w:r>
      </w:hyperlink>
      <w:r w:rsidRPr="00224DC9">
        <w:rPr>
          <w:color w:val="auto"/>
        </w:rPr>
        <w:t>)</w:t>
      </w:r>
      <w:r w:rsidR="00224DC9" w:rsidRPr="00224DC9">
        <w:rPr>
          <w:color w:val="auto"/>
        </w:rPr>
        <w:t xml:space="preserve">, </w:t>
      </w:r>
      <w:r w:rsidR="00224DC9" w:rsidRPr="00224DC9">
        <w:rPr>
          <w:color w:val="auto"/>
        </w:rPr>
        <w:t>Администрации сельского поселения Песочное (https://pesoch.ru/)</w:t>
      </w:r>
      <w:r w:rsidR="00224DC9" w:rsidRPr="00224DC9">
        <w:rPr>
          <w:color w:val="auto"/>
        </w:rPr>
        <w:t>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24DC9"/>
    <w:rsid w:val="002762C0"/>
    <w:rsid w:val="002F0840"/>
    <w:rsid w:val="006D574A"/>
    <w:rsid w:val="00875ECB"/>
    <w:rsid w:val="00AA7CF8"/>
    <w:rsid w:val="00C81DC8"/>
    <w:rsid w:val="00D42FFE"/>
    <w:rsid w:val="00D460CA"/>
    <w:rsid w:val="00EA6C7C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7;&#1077;&#1088;&#1077;&#1074;&#1086;&#1083;&#1086;&#1082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12</cp:revision>
  <dcterms:created xsi:type="dcterms:W3CDTF">2026-06-29T21:00:00Z</dcterms:created>
  <dcterms:modified xsi:type="dcterms:W3CDTF">2026-08-10T12:27:00Z</dcterms:modified>
</cp:coreProperties>
</file>