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1" w:rightFromText="181" w:vertAnchor="text" w:horzAnchor="margin" w:tblpXSpec="right" w:tblpY="-122"/>
        <w:tblOverlap w:val="never"/>
        <w:tblW w:w="9973" w:type="dxa"/>
        <w:tblLayout w:type="fixed"/>
        <w:tblLook w:val="04A0" w:firstRow="1" w:lastRow="0" w:firstColumn="1" w:lastColumn="0" w:noHBand="0" w:noVBand="1"/>
      </w:tblPr>
      <w:tblGrid>
        <w:gridCol w:w="4181"/>
        <w:gridCol w:w="5792"/>
      </w:tblGrid>
      <w:tr w:rsidR="00AA0BC7" w14:paraId="3F9257DE" w14:textId="77777777" w:rsidTr="009B60CF">
        <w:trPr>
          <w:trHeight w:val="4417"/>
        </w:trPr>
        <w:tc>
          <w:tcPr>
            <w:tcW w:w="4181" w:type="dxa"/>
          </w:tcPr>
          <w:p w14:paraId="6EA0B6D4" w14:textId="77777777" w:rsidR="00AA0BC7" w:rsidRDefault="00AA0BC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5680" behindDoc="0" locked="0" layoutInCell="1" allowOverlap="1" wp14:anchorId="1D55753D" wp14:editId="727F7661">
                  <wp:simplePos x="0" y="0"/>
                  <wp:positionH relativeFrom="column">
                    <wp:posOffset>1043940</wp:posOffset>
                  </wp:positionH>
                  <wp:positionV relativeFrom="paragraph">
                    <wp:posOffset>160655</wp:posOffset>
                  </wp:positionV>
                  <wp:extent cx="571500" cy="68580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692D91B" w14:textId="77777777" w:rsidR="00AA0BC7" w:rsidRDefault="00AA0BC7">
            <w:pPr>
              <w:jc w:val="center"/>
              <w:rPr>
                <w:b/>
                <w:sz w:val="32"/>
                <w:szCs w:val="32"/>
              </w:rPr>
            </w:pPr>
          </w:p>
          <w:p w14:paraId="6A9F9E79" w14:textId="77777777" w:rsidR="00AA0BC7" w:rsidRDefault="00AA0BC7">
            <w:pPr>
              <w:jc w:val="center"/>
              <w:rPr>
                <w:b/>
                <w:sz w:val="32"/>
                <w:szCs w:val="32"/>
              </w:rPr>
            </w:pPr>
          </w:p>
          <w:p w14:paraId="088F749B" w14:textId="77777777" w:rsidR="00AA0BC7" w:rsidRDefault="00AA0BC7">
            <w:pPr>
              <w:jc w:val="center"/>
              <w:rPr>
                <w:b/>
                <w:sz w:val="32"/>
                <w:szCs w:val="32"/>
              </w:rPr>
            </w:pPr>
          </w:p>
          <w:p w14:paraId="02792053" w14:textId="77777777" w:rsidR="00AA0BC7" w:rsidRDefault="00AA0BC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АДМИНИСТРАЦИЯ</w:t>
            </w:r>
          </w:p>
          <w:p w14:paraId="7BD9C499" w14:textId="77777777" w:rsidR="00AA0BC7" w:rsidRDefault="00AA0BC7">
            <w:pPr>
              <w:ind w:firstLine="720"/>
              <w:jc w:val="center"/>
              <w:rPr>
                <w:b/>
                <w:sz w:val="6"/>
                <w:szCs w:val="6"/>
              </w:rPr>
            </w:pPr>
          </w:p>
          <w:p w14:paraId="6C58277B" w14:textId="77777777" w:rsidR="00AA0BC7" w:rsidRDefault="00AA0BC7">
            <w:pPr>
              <w:ind w:hanging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14:paraId="0CEF7ADE" w14:textId="77777777" w:rsidR="00AA0BC7" w:rsidRDefault="00AA0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Безенчукский</w:t>
            </w:r>
          </w:p>
          <w:p w14:paraId="5A4960C0" w14:textId="77777777" w:rsidR="00AA0BC7" w:rsidRDefault="00AA0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Самарской области</w:t>
            </w:r>
          </w:p>
          <w:p w14:paraId="4C11983D" w14:textId="77777777" w:rsidR="00AA0BC7" w:rsidRDefault="00AA0BC7">
            <w:pPr>
              <w:jc w:val="center"/>
              <w:rPr>
                <w:sz w:val="16"/>
                <w:szCs w:val="16"/>
              </w:rPr>
            </w:pPr>
          </w:p>
          <w:p w14:paraId="5A0A4AFA" w14:textId="77777777" w:rsidR="00AA0BC7" w:rsidRDefault="00AA0BC7">
            <w:pPr>
              <w:tabs>
                <w:tab w:val="left" w:pos="360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ПОСТАНОВЛЕНИЕ</w:t>
            </w:r>
          </w:p>
          <w:p w14:paraId="57EB4B76" w14:textId="77777777" w:rsidR="00AA0BC7" w:rsidRDefault="00AA0BC7">
            <w:pPr>
              <w:jc w:val="center"/>
              <w:rPr>
                <w:b/>
                <w:sz w:val="16"/>
                <w:szCs w:val="16"/>
              </w:rPr>
            </w:pPr>
          </w:p>
          <w:p w14:paraId="78BAC442" w14:textId="77777777" w:rsidR="00AA0BC7" w:rsidRDefault="00AA0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 № _____</w:t>
            </w:r>
          </w:p>
          <w:p w14:paraId="30080260" w14:textId="18001737" w:rsidR="00AA0BC7" w:rsidRDefault="00C8655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56704" behindDoc="0" locked="0" layoutInCell="1" allowOverlap="1" wp14:anchorId="1EED638C" wp14:editId="050B27BC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274319</wp:posOffset>
                      </wp:positionV>
                      <wp:extent cx="114300" cy="0"/>
                      <wp:effectExtent l="0" t="0" r="0" b="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4469C5" id="Прямая соединительная линия 4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35pt,21.6pt" to="12.3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"/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57728" behindDoc="0" locked="0" layoutInCell="1" allowOverlap="1" wp14:anchorId="1410B287" wp14:editId="2DCC2A02">
                      <wp:simplePos x="0" y="0"/>
                      <wp:positionH relativeFrom="column">
                        <wp:posOffset>38099</wp:posOffset>
                      </wp:positionH>
                      <wp:positionV relativeFrom="paragraph">
                        <wp:posOffset>274320</wp:posOffset>
                      </wp:positionV>
                      <wp:extent cx="0" cy="114300"/>
                      <wp:effectExtent l="0" t="0" r="19050" b="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7CD1E8" id="Прямая соединительная линия 3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pt,21.6pt" to="3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"/>
                  </w:pict>
                </mc:Fallback>
              </mc:AlternateContent>
            </w:r>
            <w:r w:rsidR="00AA0BC7">
              <w:rPr>
                <w:sz w:val="28"/>
                <w:szCs w:val="28"/>
              </w:rPr>
              <w:t>п</w:t>
            </w:r>
            <w:r w:rsidR="00B315A9">
              <w:rPr>
                <w:sz w:val="28"/>
                <w:szCs w:val="28"/>
              </w:rPr>
              <w:t>.</w:t>
            </w:r>
            <w:r w:rsidR="00AA0BC7">
              <w:rPr>
                <w:sz w:val="28"/>
                <w:szCs w:val="28"/>
              </w:rPr>
              <w:t>г</w:t>
            </w:r>
            <w:r w:rsidR="00B315A9">
              <w:rPr>
                <w:sz w:val="28"/>
                <w:szCs w:val="28"/>
              </w:rPr>
              <w:t>.</w:t>
            </w:r>
            <w:r w:rsidR="00AA0BC7">
              <w:rPr>
                <w:sz w:val="28"/>
                <w:szCs w:val="28"/>
              </w:rPr>
              <w:t>т. Безенчук</w:t>
            </w:r>
          </w:p>
        </w:tc>
        <w:tc>
          <w:tcPr>
            <w:tcW w:w="5792" w:type="dxa"/>
          </w:tcPr>
          <w:p w14:paraId="3E4FF404" w14:textId="77777777" w:rsidR="00AA0BC7" w:rsidRDefault="00AA0BC7" w:rsidP="0026698D">
            <w:pPr>
              <w:jc w:val="center"/>
              <w:rPr>
                <w:b/>
                <w:sz w:val="32"/>
                <w:szCs w:val="32"/>
              </w:rPr>
            </w:pPr>
          </w:p>
          <w:p w14:paraId="1C5120CF" w14:textId="77777777" w:rsidR="00AA0BC7" w:rsidRDefault="00AA0BC7" w:rsidP="0026698D">
            <w:pPr>
              <w:jc w:val="center"/>
              <w:rPr>
                <w:b/>
                <w:sz w:val="32"/>
                <w:szCs w:val="32"/>
              </w:rPr>
            </w:pPr>
          </w:p>
          <w:p w14:paraId="6F64797E" w14:textId="3862D738" w:rsidR="00AA0BC7" w:rsidRDefault="0026698D" w:rsidP="0026698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ПРОЕКТ</w:t>
            </w:r>
          </w:p>
          <w:p w14:paraId="7C95BDDF" w14:textId="77777777" w:rsidR="00AA0BC7" w:rsidRDefault="00AA0BC7" w:rsidP="0026698D">
            <w:pPr>
              <w:jc w:val="center"/>
              <w:rPr>
                <w:b/>
                <w:sz w:val="32"/>
                <w:szCs w:val="32"/>
              </w:rPr>
            </w:pPr>
          </w:p>
          <w:p w14:paraId="17A211D2" w14:textId="04459A64" w:rsidR="00AA0BC7" w:rsidRDefault="00C86555" w:rsidP="0026698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59776" behindDoc="0" locked="0" layoutInCell="1" allowOverlap="1" wp14:anchorId="5F9D8F27" wp14:editId="32BFD470">
                      <wp:simplePos x="0" y="0"/>
                      <wp:positionH relativeFrom="column">
                        <wp:posOffset>1356359</wp:posOffset>
                      </wp:positionH>
                      <wp:positionV relativeFrom="paragraph">
                        <wp:posOffset>1829435</wp:posOffset>
                      </wp:positionV>
                      <wp:extent cx="0" cy="114300"/>
                      <wp:effectExtent l="0" t="0" r="1905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CA05E0" id="Прямая соединительная линия 1" o:spid="_x0000_s1026" style="position:absolute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06.8pt,144.05pt" to="106.8pt,15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"/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58752" behindDoc="0" locked="0" layoutInCell="1" allowOverlap="1" wp14:anchorId="3A89A828" wp14:editId="282125B9">
                      <wp:simplePos x="0" y="0"/>
                      <wp:positionH relativeFrom="column">
                        <wp:posOffset>1242060</wp:posOffset>
                      </wp:positionH>
                      <wp:positionV relativeFrom="paragraph">
                        <wp:posOffset>1837054</wp:posOffset>
                      </wp:positionV>
                      <wp:extent cx="114300" cy="0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195A11" id="Прямая соединительная линия 2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7.8pt,144.65pt" to="106.8pt,1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"/>
                  </w:pict>
                </mc:Fallback>
              </mc:AlternateContent>
            </w:r>
          </w:p>
        </w:tc>
      </w:tr>
    </w:tbl>
    <w:p w14:paraId="03CF30B3" w14:textId="58B6676A" w:rsidR="009B60CF" w:rsidRDefault="009B60CF" w:rsidP="008E740E">
      <w:pPr>
        <w:pStyle w:val="ConsPlusTitle"/>
        <w:spacing w:line="360" w:lineRule="auto"/>
        <w:rPr>
          <w:rFonts w:ascii="Times New Roman" w:hAnsi="Times New Roman" w:cs="Times New Roman"/>
          <w:b w:val="0"/>
          <w:sz w:val="28"/>
          <w:szCs w:val="28"/>
        </w:rPr>
      </w:pPr>
    </w:p>
    <w:p w14:paraId="68AA2DA3" w14:textId="77777777" w:rsidR="00C53A35" w:rsidRDefault="00C53A35" w:rsidP="008E740E">
      <w:pPr>
        <w:pStyle w:val="ConsPlusTitle"/>
        <w:spacing w:line="360" w:lineRule="auto"/>
        <w:rPr>
          <w:rFonts w:ascii="Times New Roman" w:hAnsi="Times New Roman" w:cs="Times New Roman"/>
          <w:b w:val="0"/>
          <w:sz w:val="28"/>
          <w:szCs w:val="28"/>
        </w:rPr>
      </w:pPr>
    </w:p>
    <w:p w14:paraId="24E4FF83" w14:textId="6BF092D4" w:rsidR="00A03A08" w:rsidRDefault="00A03A08" w:rsidP="00875B4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 утверждении</w:t>
      </w:r>
      <w:r w:rsidRPr="00A03A08">
        <w:t xml:space="preserve"> </w:t>
      </w:r>
      <w:r w:rsidRPr="00A03A08">
        <w:rPr>
          <w:rFonts w:ascii="Times New Roman" w:hAnsi="Times New Roman" w:cs="Times New Roman"/>
          <w:b w:val="0"/>
          <w:sz w:val="28"/>
          <w:szCs w:val="28"/>
        </w:rPr>
        <w:t>комплексн</w:t>
      </w:r>
      <w:r>
        <w:rPr>
          <w:rFonts w:ascii="Times New Roman" w:hAnsi="Times New Roman" w:cs="Times New Roman"/>
          <w:b w:val="0"/>
          <w:sz w:val="28"/>
          <w:szCs w:val="28"/>
        </w:rPr>
        <w:t>ой</w:t>
      </w:r>
      <w:r w:rsidRPr="00A03A08">
        <w:rPr>
          <w:rFonts w:ascii="Times New Roman" w:hAnsi="Times New Roman" w:cs="Times New Roman"/>
          <w:b w:val="0"/>
          <w:sz w:val="28"/>
          <w:szCs w:val="28"/>
        </w:rPr>
        <w:t xml:space="preserve"> программы</w:t>
      </w:r>
    </w:p>
    <w:p w14:paraId="53E8DA74" w14:textId="65D846F4" w:rsidR="00A03A08" w:rsidRPr="00A03A08" w:rsidRDefault="00A03A08" w:rsidP="00875B4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«П</w:t>
      </w:r>
      <w:r w:rsidRPr="00A03A08">
        <w:rPr>
          <w:rFonts w:ascii="Times New Roman" w:hAnsi="Times New Roman" w:cs="Times New Roman"/>
          <w:b w:val="0"/>
          <w:sz w:val="28"/>
          <w:szCs w:val="28"/>
        </w:rPr>
        <w:t>овышени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A03A08">
        <w:rPr>
          <w:rFonts w:ascii="Times New Roman" w:hAnsi="Times New Roman" w:cs="Times New Roman"/>
          <w:b w:val="0"/>
          <w:sz w:val="28"/>
          <w:szCs w:val="28"/>
        </w:rPr>
        <w:t xml:space="preserve"> уровня собираемости платы </w:t>
      </w:r>
    </w:p>
    <w:p w14:paraId="64277C12" w14:textId="77777777" w:rsidR="009B60CF" w:rsidRDefault="00A03A08" w:rsidP="00875B4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A03A08">
        <w:rPr>
          <w:rFonts w:ascii="Times New Roman" w:hAnsi="Times New Roman" w:cs="Times New Roman"/>
          <w:b w:val="0"/>
          <w:sz w:val="28"/>
          <w:szCs w:val="28"/>
        </w:rPr>
        <w:t>за коммунальные услуги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B60CF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 w:rsidR="009B60CF" w:rsidRPr="009B1E85">
        <w:rPr>
          <w:rFonts w:ascii="Times New Roman" w:hAnsi="Times New Roman" w:cs="Times New Roman"/>
          <w:b w:val="0"/>
          <w:sz w:val="28"/>
          <w:szCs w:val="28"/>
        </w:rPr>
        <w:t>период до 2030</w:t>
      </w:r>
    </w:p>
    <w:p w14:paraId="53D43C53" w14:textId="77777777" w:rsidR="00725879" w:rsidRDefault="009B60CF" w:rsidP="00875B4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9B1E85">
        <w:rPr>
          <w:rFonts w:ascii="Times New Roman" w:hAnsi="Times New Roman" w:cs="Times New Roman"/>
          <w:b w:val="0"/>
          <w:sz w:val="28"/>
          <w:szCs w:val="28"/>
        </w:rPr>
        <w:t>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территории </w:t>
      </w:r>
      <w:r w:rsidRPr="009B1E85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="0072587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B1E85">
        <w:rPr>
          <w:rFonts w:ascii="Times New Roman" w:hAnsi="Times New Roman" w:cs="Times New Roman"/>
          <w:b w:val="0"/>
          <w:sz w:val="28"/>
          <w:szCs w:val="28"/>
        </w:rPr>
        <w:t>района</w:t>
      </w:r>
    </w:p>
    <w:p w14:paraId="5950ED46" w14:textId="101B0C1B" w:rsidR="00B235F1" w:rsidRPr="009B1E85" w:rsidRDefault="009B60CF" w:rsidP="00875B4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9B1E85">
        <w:rPr>
          <w:rFonts w:ascii="Times New Roman" w:hAnsi="Times New Roman" w:cs="Times New Roman"/>
          <w:b w:val="0"/>
          <w:sz w:val="28"/>
          <w:szCs w:val="28"/>
        </w:rPr>
        <w:t>Безенчукский Самарской области</w:t>
      </w:r>
      <w:r w:rsidR="00A03A08">
        <w:rPr>
          <w:rFonts w:ascii="Times New Roman" w:hAnsi="Times New Roman" w:cs="Times New Roman"/>
          <w:b w:val="0"/>
          <w:sz w:val="28"/>
          <w:szCs w:val="28"/>
        </w:rPr>
        <w:t>»</w:t>
      </w:r>
      <w:r w:rsidR="00D80598" w:rsidRPr="009B1E8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D3800BA" w14:textId="77777777" w:rsidR="00875B44" w:rsidRDefault="00875B44" w:rsidP="00725879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</w:p>
    <w:p w14:paraId="1F144404" w14:textId="2F6F7F32" w:rsidR="00B235F1" w:rsidRPr="009B1E85" w:rsidRDefault="00B235F1" w:rsidP="00875B44">
      <w:pPr>
        <w:widowControl w:val="0"/>
        <w:autoSpaceDE w:val="0"/>
        <w:autoSpaceDN w:val="0"/>
        <w:ind w:firstLine="708"/>
        <w:jc w:val="both"/>
        <w:rPr>
          <w:rFonts w:eastAsiaTheme="minorEastAsia"/>
          <w:sz w:val="28"/>
          <w:szCs w:val="28"/>
        </w:rPr>
      </w:pPr>
      <w:r w:rsidRPr="009B1E85">
        <w:rPr>
          <w:rFonts w:eastAsiaTheme="minorEastAsia"/>
          <w:color w:val="000000" w:themeColor="text1"/>
          <w:sz w:val="28"/>
          <w:szCs w:val="28"/>
        </w:rPr>
        <w:t xml:space="preserve">В соответствии </w:t>
      </w:r>
      <w:r w:rsidR="005B7CA8" w:rsidRPr="005B7CA8">
        <w:rPr>
          <w:rFonts w:eastAsiaTheme="minorEastAsia"/>
          <w:color w:val="000000" w:themeColor="text1"/>
          <w:sz w:val="28"/>
          <w:szCs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власти», письмом Министерства энергетики и жилищно-коммунального хозяйства Свердловской области от 1</w:t>
      </w:r>
      <w:r w:rsidR="00955D59">
        <w:rPr>
          <w:rFonts w:eastAsiaTheme="minorEastAsia"/>
          <w:color w:val="000000" w:themeColor="text1"/>
          <w:sz w:val="28"/>
          <w:szCs w:val="28"/>
        </w:rPr>
        <w:t>0</w:t>
      </w:r>
      <w:r w:rsidR="005B7CA8" w:rsidRPr="005B7CA8">
        <w:rPr>
          <w:rFonts w:eastAsiaTheme="minorEastAsia"/>
          <w:color w:val="000000" w:themeColor="text1"/>
          <w:sz w:val="28"/>
          <w:szCs w:val="28"/>
        </w:rPr>
        <w:t xml:space="preserve">.06.2026 № </w:t>
      </w:r>
      <w:r w:rsidR="00955D59">
        <w:rPr>
          <w:rFonts w:eastAsiaTheme="minorEastAsia"/>
          <w:color w:val="000000" w:themeColor="text1"/>
          <w:sz w:val="28"/>
          <w:szCs w:val="28"/>
        </w:rPr>
        <w:t>3627-исх</w:t>
      </w:r>
      <w:r w:rsidR="00CA4006">
        <w:rPr>
          <w:rFonts w:eastAsiaTheme="minorEastAsia"/>
          <w:color w:val="000000" w:themeColor="text1"/>
          <w:sz w:val="28"/>
          <w:szCs w:val="28"/>
        </w:rPr>
        <w:t xml:space="preserve"> «В</w:t>
      </w:r>
      <w:r w:rsidR="00CA4006" w:rsidRPr="00393DBC">
        <w:rPr>
          <w:sz w:val="28"/>
          <w:szCs w:val="28"/>
        </w:rPr>
        <w:t xml:space="preserve"> целях обеспечения стабильного функционирования предприятий жилищно-коммунального комплекса, недопущения роста кредиторской задолженности перед ресурсоснабжающими организациями и обеспечения качественного предоставления коммунальных услуг населению</w:t>
      </w:r>
      <w:r w:rsidR="009A18CF">
        <w:rPr>
          <w:sz w:val="28"/>
          <w:szCs w:val="28"/>
        </w:rPr>
        <w:t>»</w:t>
      </w:r>
      <w:r w:rsidR="005B7CA8" w:rsidRPr="005B7CA8">
        <w:rPr>
          <w:rFonts w:eastAsiaTheme="minorEastAsia"/>
          <w:color w:val="000000" w:themeColor="text1"/>
          <w:sz w:val="28"/>
          <w:szCs w:val="28"/>
        </w:rPr>
        <w:t xml:space="preserve">, </w:t>
      </w:r>
      <w:r w:rsidR="00CB7140" w:rsidRPr="00CB7140">
        <w:rPr>
          <w:rFonts w:eastAsiaTheme="minorEastAsia"/>
          <w:color w:val="000000" w:themeColor="text1"/>
          <w:sz w:val="28"/>
          <w:szCs w:val="28"/>
        </w:rPr>
        <w:t>руководствуясь Уставом муниципального района Безенчукский Самарской области</w:t>
      </w:r>
      <w:r w:rsidR="008372E6" w:rsidRPr="009B1E85">
        <w:rPr>
          <w:rFonts w:eastAsiaTheme="minorEastAsia"/>
          <w:color w:val="000000" w:themeColor="text1"/>
          <w:sz w:val="28"/>
          <w:szCs w:val="28"/>
        </w:rPr>
        <w:t xml:space="preserve">. </w:t>
      </w:r>
    </w:p>
    <w:p w14:paraId="25942E73" w14:textId="6782209F" w:rsidR="009D4A70" w:rsidRPr="009B1E85" w:rsidRDefault="009D4A70" w:rsidP="00875B44">
      <w:pPr>
        <w:tabs>
          <w:tab w:val="left" w:pos="6360"/>
        </w:tabs>
        <w:jc w:val="both"/>
        <w:rPr>
          <w:sz w:val="28"/>
          <w:szCs w:val="28"/>
        </w:rPr>
      </w:pPr>
    </w:p>
    <w:p w14:paraId="40C6C506" w14:textId="3B583FEF" w:rsidR="00621FB3" w:rsidRPr="009B1E85" w:rsidRDefault="00621FB3" w:rsidP="00875B44">
      <w:pPr>
        <w:tabs>
          <w:tab w:val="left" w:pos="6360"/>
        </w:tabs>
        <w:jc w:val="center"/>
        <w:rPr>
          <w:sz w:val="28"/>
          <w:szCs w:val="28"/>
        </w:rPr>
      </w:pPr>
      <w:r w:rsidRPr="009B1E85">
        <w:rPr>
          <w:sz w:val="28"/>
          <w:szCs w:val="28"/>
        </w:rPr>
        <w:t>ПОСТАНОВЛЯ</w:t>
      </w:r>
      <w:r w:rsidR="00E44192">
        <w:rPr>
          <w:sz w:val="28"/>
          <w:szCs w:val="28"/>
        </w:rPr>
        <w:t>Ю</w:t>
      </w:r>
      <w:r w:rsidRPr="009B1E85">
        <w:rPr>
          <w:sz w:val="28"/>
          <w:szCs w:val="28"/>
        </w:rPr>
        <w:t>:</w:t>
      </w:r>
    </w:p>
    <w:p w14:paraId="69FCAAE3" w14:textId="346EF623" w:rsidR="00CB7140" w:rsidRDefault="00875B44" w:rsidP="00CB7140">
      <w:pPr>
        <w:pStyle w:val="aa"/>
        <w:numPr>
          <w:ilvl w:val="0"/>
          <w:numId w:val="10"/>
        </w:numPr>
        <w:tabs>
          <w:tab w:val="left" w:pos="426"/>
        </w:tabs>
        <w:spacing w:after="1"/>
        <w:ind w:left="426" w:right="-12" w:hanging="426"/>
        <w:jc w:val="both"/>
      </w:pPr>
      <w:r w:rsidRPr="00CB7140">
        <w:rPr>
          <w:sz w:val="28"/>
        </w:rPr>
        <w:t xml:space="preserve">Утвердить Программу по повышению уровня собираемости платы за коммунальные услуги на период до 2030 года на территории </w:t>
      </w:r>
      <w:r w:rsidRPr="00CB7140">
        <w:rPr>
          <w:rFonts w:eastAsiaTheme="minorEastAsia"/>
          <w:color w:val="000000" w:themeColor="text1"/>
          <w:sz w:val="28"/>
          <w:szCs w:val="28"/>
        </w:rPr>
        <w:t>муниципального района Безенчукский Самарской области</w:t>
      </w:r>
      <w:r w:rsidRPr="00CB7140">
        <w:rPr>
          <w:sz w:val="28"/>
        </w:rPr>
        <w:t xml:space="preserve"> </w:t>
      </w:r>
      <w:r w:rsidR="00E44192" w:rsidRPr="009B1E85">
        <w:rPr>
          <w:sz w:val="28"/>
          <w:szCs w:val="28"/>
        </w:rPr>
        <w:t>в соответствии с приложением № 1 к настоящему постановлению</w:t>
      </w:r>
      <w:r w:rsidRPr="00CB7140">
        <w:rPr>
          <w:sz w:val="28"/>
        </w:rPr>
        <w:t>.</w:t>
      </w:r>
      <w:r w:rsidRPr="00281F0E">
        <w:t xml:space="preserve"> </w:t>
      </w:r>
    </w:p>
    <w:p w14:paraId="62CAE3C5" w14:textId="5235253F" w:rsidR="00875B44" w:rsidRDefault="00875B44" w:rsidP="00CB7140">
      <w:pPr>
        <w:pStyle w:val="aa"/>
        <w:numPr>
          <w:ilvl w:val="0"/>
          <w:numId w:val="10"/>
        </w:numPr>
        <w:tabs>
          <w:tab w:val="left" w:pos="709"/>
        </w:tabs>
        <w:spacing w:after="1"/>
        <w:ind w:left="426" w:right="-12" w:hanging="426"/>
        <w:jc w:val="both"/>
      </w:pPr>
      <w:r w:rsidRPr="00CB7140">
        <w:rPr>
          <w:sz w:val="28"/>
        </w:rPr>
        <w:t xml:space="preserve">Опубликовать настоящее постановление на официальном сайте Администрации </w:t>
      </w:r>
      <w:r w:rsidRPr="00CB7140">
        <w:rPr>
          <w:rFonts w:eastAsiaTheme="minorEastAsia"/>
          <w:color w:val="000000" w:themeColor="text1"/>
          <w:sz w:val="28"/>
          <w:szCs w:val="28"/>
        </w:rPr>
        <w:t>муниципального района Безенчукский Самарской области</w:t>
      </w:r>
      <w:r w:rsidR="00E44192">
        <w:rPr>
          <w:rFonts w:eastAsiaTheme="minorEastAsia"/>
          <w:color w:val="000000" w:themeColor="text1"/>
          <w:sz w:val="28"/>
          <w:szCs w:val="28"/>
        </w:rPr>
        <w:t xml:space="preserve"> </w:t>
      </w:r>
      <w:hyperlink r:id="rId9" w:history="1">
        <w:r w:rsidR="00E44192" w:rsidRPr="00BB7E2B">
          <w:rPr>
            <w:rStyle w:val="a5"/>
            <w:rFonts w:eastAsiaTheme="minorEastAsia"/>
            <w:sz w:val="28"/>
            <w:szCs w:val="28"/>
          </w:rPr>
          <w:t>https://admbezenchuk.ru</w:t>
        </w:r>
      </w:hyperlink>
      <w:r w:rsidR="00E44192">
        <w:rPr>
          <w:rFonts w:eastAsiaTheme="minorEastAsia"/>
          <w:color w:val="000000" w:themeColor="text1"/>
          <w:sz w:val="28"/>
          <w:szCs w:val="28"/>
        </w:rPr>
        <w:t xml:space="preserve"> и газете </w:t>
      </w:r>
      <w:r w:rsidR="00725879">
        <w:rPr>
          <w:rFonts w:eastAsiaTheme="minorEastAsia"/>
          <w:color w:val="000000" w:themeColor="text1"/>
          <w:sz w:val="28"/>
          <w:szCs w:val="28"/>
        </w:rPr>
        <w:t>«Вестник Муниципального района Безенчукский»</w:t>
      </w:r>
      <w:r w:rsidRPr="00CB7140">
        <w:rPr>
          <w:sz w:val="28"/>
        </w:rPr>
        <w:t>.</w:t>
      </w:r>
      <w:r w:rsidRPr="00281F0E">
        <w:t xml:space="preserve"> </w:t>
      </w:r>
    </w:p>
    <w:p w14:paraId="25E68D9F" w14:textId="77777777" w:rsidR="00F55E19" w:rsidRPr="00725879" w:rsidRDefault="00F55E19" w:rsidP="00F55E19">
      <w:pPr>
        <w:pStyle w:val="aa"/>
        <w:numPr>
          <w:ilvl w:val="0"/>
          <w:numId w:val="10"/>
        </w:numPr>
        <w:tabs>
          <w:tab w:val="left" w:pos="3555"/>
        </w:tabs>
        <w:ind w:left="425" w:hanging="425"/>
        <w:jc w:val="both"/>
        <w:rPr>
          <w:sz w:val="28"/>
          <w:szCs w:val="28"/>
        </w:rPr>
      </w:pPr>
      <w:r w:rsidRPr="00725879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Pr="00725879">
        <w:rPr>
          <w:sz w:val="28"/>
          <w:szCs w:val="28"/>
        </w:rPr>
        <w:t>.</w:t>
      </w:r>
    </w:p>
    <w:p w14:paraId="134A1CA4" w14:textId="77777777" w:rsidR="00CB7140" w:rsidRPr="00CB7140" w:rsidRDefault="00CB7140" w:rsidP="00CB7140">
      <w:pPr>
        <w:pStyle w:val="aa"/>
        <w:numPr>
          <w:ilvl w:val="0"/>
          <w:numId w:val="10"/>
        </w:numPr>
        <w:tabs>
          <w:tab w:val="left" w:pos="709"/>
        </w:tabs>
        <w:spacing w:after="1"/>
        <w:ind w:left="426" w:right="-12" w:hanging="426"/>
        <w:jc w:val="both"/>
      </w:pPr>
      <w:r w:rsidRPr="00CB7140">
        <w:rPr>
          <w:sz w:val="28"/>
        </w:rPr>
        <w:t>Контроль за выполнением настоящего постановления оставляю за собой.</w:t>
      </w:r>
      <w:r w:rsidRPr="00CB7140">
        <w:rPr>
          <w:b/>
        </w:rPr>
        <w:t xml:space="preserve"> </w:t>
      </w:r>
    </w:p>
    <w:p w14:paraId="527951F6" w14:textId="77777777" w:rsidR="00CB7140" w:rsidRPr="00281F0E" w:rsidRDefault="00CB7140" w:rsidP="00CB7140">
      <w:pPr>
        <w:pStyle w:val="aa"/>
        <w:tabs>
          <w:tab w:val="left" w:pos="709"/>
        </w:tabs>
        <w:spacing w:after="1"/>
        <w:ind w:left="426" w:right="-12"/>
        <w:jc w:val="both"/>
      </w:pPr>
    </w:p>
    <w:p w14:paraId="014971C7" w14:textId="0B14BE96" w:rsidR="002F7E0E" w:rsidRDefault="002F7E0E" w:rsidP="00875B44">
      <w:pPr>
        <w:tabs>
          <w:tab w:val="left" w:pos="3555"/>
        </w:tabs>
        <w:ind w:left="284" w:hanging="284"/>
        <w:jc w:val="both"/>
        <w:rPr>
          <w:sz w:val="28"/>
          <w:szCs w:val="28"/>
        </w:rPr>
      </w:pPr>
    </w:p>
    <w:p w14:paraId="66A15415" w14:textId="4C8111EA" w:rsidR="00D13577" w:rsidRPr="00A2043C" w:rsidRDefault="000A3749" w:rsidP="00875B44">
      <w:pPr>
        <w:tabs>
          <w:tab w:val="left" w:pos="424"/>
          <w:tab w:val="left" w:pos="3555"/>
          <w:tab w:val="center" w:pos="5173"/>
        </w:tabs>
        <w:rPr>
          <w:sz w:val="28"/>
          <w:szCs w:val="28"/>
        </w:rPr>
      </w:pPr>
      <w:r w:rsidRPr="009B1E85">
        <w:rPr>
          <w:sz w:val="28"/>
          <w:szCs w:val="28"/>
        </w:rPr>
        <w:t>Глава района                                                                                           Д.Л. Вавилов</w:t>
      </w:r>
    </w:p>
    <w:p w14:paraId="58343E66" w14:textId="674AAD8A" w:rsidR="008E740E" w:rsidRDefault="008E740E" w:rsidP="001171CC">
      <w:pPr>
        <w:tabs>
          <w:tab w:val="left" w:pos="3555"/>
        </w:tabs>
        <w:spacing w:line="360" w:lineRule="auto"/>
        <w:jc w:val="both"/>
      </w:pPr>
    </w:p>
    <w:p w14:paraId="14BD574B" w14:textId="34C8A344" w:rsidR="008E740E" w:rsidRDefault="008E740E" w:rsidP="008E740E">
      <w:pPr>
        <w:tabs>
          <w:tab w:val="left" w:pos="3555"/>
        </w:tabs>
        <w:ind w:left="284" w:hanging="284"/>
        <w:jc w:val="both"/>
      </w:pPr>
      <w:r>
        <w:t>Леухин Сергей Владимирович</w:t>
      </w:r>
    </w:p>
    <w:p w14:paraId="314E2104" w14:textId="49AC1314" w:rsidR="00F218AF" w:rsidRDefault="00F218AF" w:rsidP="008E740E">
      <w:pPr>
        <w:tabs>
          <w:tab w:val="left" w:pos="3555"/>
        </w:tabs>
        <w:ind w:left="284" w:hanging="284"/>
        <w:jc w:val="both"/>
      </w:pPr>
      <w:r>
        <w:t>8</w:t>
      </w:r>
      <w:r w:rsidR="008E740E">
        <w:t xml:space="preserve"> </w:t>
      </w:r>
      <w:r>
        <w:t>(84676)2</w:t>
      </w:r>
      <w:r w:rsidR="003761E5">
        <w:t>1</w:t>
      </w:r>
      <w:r w:rsidR="000A3749">
        <w:t>707</w:t>
      </w:r>
    </w:p>
    <w:p w14:paraId="59195E41" w14:textId="77777777" w:rsidR="00C86555" w:rsidRDefault="00C86555" w:rsidP="00C86555">
      <w:pPr>
        <w:jc w:val="right"/>
      </w:pPr>
      <w:r>
        <w:lastRenderedPageBreak/>
        <w:t>Приложение № 1</w:t>
      </w:r>
    </w:p>
    <w:p w14:paraId="3D41D5BB" w14:textId="77777777" w:rsidR="00C86555" w:rsidRDefault="00C86555" w:rsidP="00C86555">
      <w:pPr>
        <w:jc w:val="right"/>
      </w:pPr>
      <w:r>
        <w:t>УТВЕРЖДЕНА</w:t>
      </w:r>
    </w:p>
    <w:p w14:paraId="21B132EA" w14:textId="77777777" w:rsidR="00C86555" w:rsidRDefault="00C86555" w:rsidP="00C86555">
      <w:pPr>
        <w:jc w:val="right"/>
      </w:pPr>
      <w:r>
        <w:t>Постановлением Администрации</w:t>
      </w:r>
    </w:p>
    <w:p w14:paraId="25FAF587" w14:textId="77777777" w:rsidR="00C86555" w:rsidRDefault="00C86555" w:rsidP="00C86555">
      <w:pPr>
        <w:jc w:val="right"/>
      </w:pPr>
      <w:r>
        <w:t xml:space="preserve"> муниципального района</w:t>
      </w:r>
    </w:p>
    <w:p w14:paraId="27AA1090" w14:textId="77777777" w:rsidR="00C86555" w:rsidRDefault="00C86555" w:rsidP="00C86555">
      <w:pPr>
        <w:jc w:val="right"/>
      </w:pPr>
      <w:r>
        <w:t xml:space="preserve"> Безенчукский Самарской области</w:t>
      </w:r>
    </w:p>
    <w:p w14:paraId="424A39F5" w14:textId="77777777" w:rsidR="00C86555" w:rsidRDefault="00C86555" w:rsidP="00C86555">
      <w:pPr>
        <w:jc w:val="right"/>
      </w:pPr>
      <w:r>
        <w:t>от_______________№________</w:t>
      </w:r>
    </w:p>
    <w:p w14:paraId="349E3715" w14:textId="77777777" w:rsidR="00C86555" w:rsidRPr="00904B88" w:rsidRDefault="00C86555" w:rsidP="00C86555"/>
    <w:p w14:paraId="34B3FA9E" w14:textId="77777777" w:rsidR="00C86555" w:rsidRPr="00904B88" w:rsidRDefault="00C86555" w:rsidP="00C86555"/>
    <w:p w14:paraId="77A25F01" w14:textId="77777777" w:rsidR="00C86555" w:rsidRDefault="00C86555" w:rsidP="00C86555"/>
    <w:p w14:paraId="2B23A0E0" w14:textId="77777777" w:rsidR="00C86555" w:rsidRDefault="00C86555" w:rsidP="00C86555"/>
    <w:p w14:paraId="10DF806D" w14:textId="77777777" w:rsidR="00C86555" w:rsidRDefault="00C86555" w:rsidP="00C86555"/>
    <w:p w14:paraId="694EA146" w14:textId="77777777" w:rsidR="00C86555" w:rsidRPr="00805422" w:rsidRDefault="00C86555" w:rsidP="00C8655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КОМПЛЕКСНАЯ ПРОГРАММА</w:t>
      </w:r>
    </w:p>
    <w:p w14:paraId="088DE5CE" w14:textId="77777777" w:rsidR="00C86555" w:rsidRDefault="00C86555" w:rsidP="00C86555">
      <w:pPr>
        <w:jc w:val="center"/>
        <w:rPr>
          <w:b/>
          <w:bCs/>
          <w:sz w:val="28"/>
          <w:szCs w:val="28"/>
        </w:rPr>
      </w:pPr>
      <w:r w:rsidRPr="002A57C3">
        <w:rPr>
          <w:b/>
          <w:bCs/>
          <w:sz w:val="28"/>
          <w:szCs w:val="28"/>
        </w:rPr>
        <w:t>«Повышение уровня собираемости платы за коммунальные услуги на период до 2030</w:t>
      </w:r>
      <w:r>
        <w:rPr>
          <w:b/>
          <w:bCs/>
          <w:sz w:val="28"/>
          <w:szCs w:val="28"/>
        </w:rPr>
        <w:t xml:space="preserve"> </w:t>
      </w:r>
      <w:r w:rsidRPr="002A57C3">
        <w:rPr>
          <w:b/>
          <w:bCs/>
          <w:sz w:val="28"/>
          <w:szCs w:val="28"/>
        </w:rPr>
        <w:t>года на территории муниципального района</w:t>
      </w:r>
      <w:r>
        <w:rPr>
          <w:b/>
          <w:bCs/>
          <w:sz w:val="28"/>
          <w:szCs w:val="28"/>
        </w:rPr>
        <w:t xml:space="preserve"> </w:t>
      </w:r>
      <w:r w:rsidRPr="002A57C3">
        <w:rPr>
          <w:b/>
          <w:bCs/>
          <w:sz w:val="28"/>
          <w:szCs w:val="28"/>
        </w:rPr>
        <w:t xml:space="preserve">Безенчукский Самарской области» </w:t>
      </w:r>
    </w:p>
    <w:p w14:paraId="46B5CE7A" w14:textId="77777777" w:rsidR="00C86555" w:rsidRDefault="00C86555" w:rsidP="00C86555">
      <w:pPr>
        <w:tabs>
          <w:tab w:val="left" w:pos="3900"/>
        </w:tabs>
        <w:spacing w:line="360" w:lineRule="auto"/>
        <w:jc w:val="center"/>
      </w:pPr>
      <w:r>
        <w:t xml:space="preserve"> (далее-комплексная программа)</w:t>
      </w:r>
    </w:p>
    <w:p w14:paraId="47BEF277" w14:textId="77777777" w:rsidR="00C86555" w:rsidRDefault="00C86555" w:rsidP="00C86555">
      <w:pPr>
        <w:tabs>
          <w:tab w:val="left" w:pos="3900"/>
        </w:tabs>
        <w:spacing w:line="360" w:lineRule="auto"/>
        <w:jc w:val="center"/>
      </w:pPr>
    </w:p>
    <w:p w14:paraId="03689866" w14:textId="77777777" w:rsidR="00C86555" w:rsidRDefault="00C86555" w:rsidP="00C86555">
      <w:pPr>
        <w:ind w:left="9356" w:hanging="3969"/>
        <w:jc w:val="both"/>
        <w:rPr>
          <w:sz w:val="28"/>
          <w:szCs w:val="28"/>
        </w:rPr>
      </w:pPr>
    </w:p>
    <w:p w14:paraId="5EAB3A60" w14:textId="77777777" w:rsidR="00C86555" w:rsidRDefault="00C86555" w:rsidP="00C86555">
      <w:pPr>
        <w:ind w:left="9356" w:hanging="3969"/>
        <w:jc w:val="both"/>
        <w:rPr>
          <w:sz w:val="28"/>
          <w:szCs w:val="28"/>
        </w:rPr>
      </w:pPr>
    </w:p>
    <w:p w14:paraId="69EB4CFD" w14:textId="77777777" w:rsidR="00C86555" w:rsidRDefault="00C86555" w:rsidP="00C86555">
      <w:pPr>
        <w:ind w:left="9356" w:hanging="3969"/>
        <w:jc w:val="both"/>
        <w:rPr>
          <w:sz w:val="28"/>
          <w:szCs w:val="28"/>
        </w:rPr>
      </w:pPr>
    </w:p>
    <w:p w14:paraId="02F57721" w14:textId="77777777" w:rsidR="00C86555" w:rsidRDefault="00C86555" w:rsidP="00C86555">
      <w:pPr>
        <w:ind w:left="9356" w:hanging="3969"/>
        <w:jc w:val="both"/>
        <w:rPr>
          <w:sz w:val="28"/>
          <w:szCs w:val="28"/>
        </w:rPr>
      </w:pPr>
    </w:p>
    <w:p w14:paraId="1DE7F213" w14:textId="77777777" w:rsidR="00C86555" w:rsidRDefault="00C86555" w:rsidP="00C86555">
      <w:pPr>
        <w:ind w:left="9356" w:hanging="3969"/>
        <w:jc w:val="both"/>
        <w:rPr>
          <w:sz w:val="28"/>
          <w:szCs w:val="28"/>
        </w:rPr>
      </w:pPr>
    </w:p>
    <w:p w14:paraId="663E8883" w14:textId="77777777" w:rsidR="00C86555" w:rsidRDefault="00C86555" w:rsidP="00C86555">
      <w:pPr>
        <w:ind w:left="9356" w:hanging="3969"/>
        <w:jc w:val="both"/>
        <w:rPr>
          <w:sz w:val="28"/>
          <w:szCs w:val="28"/>
        </w:rPr>
      </w:pPr>
    </w:p>
    <w:p w14:paraId="0807F09F" w14:textId="77777777" w:rsidR="00C86555" w:rsidRDefault="00C86555" w:rsidP="00C86555">
      <w:pPr>
        <w:ind w:left="9356" w:hanging="3969"/>
        <w:jc w:val="both"/>
        <w:rPr>
          <w:sz w:val="28"/>
          <w:szCs w:val="28"/>
        </w:rPr>
      </w:pPr>
    </w:p>
    <w:p w14:paraId="33A6ADDF" w14:textId="77777777" w:rsidR="00C86555" w:rsidRDefault="00C86555" w:rsidP="00C86555">
      <w:pPr>
        <w:ind w:left="9356" w:hanging="3969"/>
        <w:jc w:val="both"/>
        <w:rPr>
          <w:sz w:val="28"/>
          <w:szCs w:val="28"/>
        </w:rPr>
      </w:pPr>
    </w:p>
    <w:p w14:paraId="1C692100" w14:textId="77777777" w:rsidR="00C86555" w:rsidRDefault="00C86555" w:rsidP="00C86555">
      <w:pPr>
        <w:ind w:left="9356" w:hanging="3969"/>
        <w:jc w:val="both"/>
        <w:rPr>
          <w:sz w:val="28"/>
          <w:szCs w:val="28"/>
        </w:rPr>
      </w:pPr>
    </w:p>
    <w:p w14:paraId="0823C070" w14:textId="77777777" w:rsidR="00C86555" w:rsidRDefault="00C86555" w:rsidP="00C86555">
      <w:pPr>
        <w:ind w:left="9356" w:hanging="3969"/>
        <w:jc w:val="both"/>
        <w:rPr>
          <w:sz w:val="28"/>
          <w:szCs w:val="28"/>
        </w:rPr>
      </w:pPr>
    </w:p>
    <w:p w14:paraId="5E9A4E72" w14:textId="77777777" w:rsidR="00C86555" w:rsidRDefault="00C86555" w:rsidP="00C86555">
      <w:pPr>
        <w:ind w:left="9356" w:hanging="3969"/>
        <w:jc w:val="both"/>
        <w:rPr>
          <w:sz w:val="28"/>
          <w:szCs w:val="28"/>
        </w:rPr>
      </w:pPr>
    </w:p>
    <w:p w14:paraId="60C0495F" w14:textId="77777777" w:rsidR="00C86555" w:rsidRDefault="00C86555" w:rsidP="00C86555">
      <w:pPr>
        <w:ind w:left="9356" w:hanging="3969"/>
        <w:jc w:val="both"/>
        <w:rPr>
          <w:sz w:val="28"/>
          <w:szCs w:val="28"/>
        </w:rPr>
      </w:pPr>
    </w:p>
    <w:p w14:paraId="4BCBB92C" w14:textId="77777777" w:rsidR="00C86555" w:rsidRDefault="00C86555" w:rsidP="00C86555">
      <w:pPr>
        <w:ind w:left="9356" w:hanging="3969"/>
        <w:jc w:val="both"/>
        <w:rPr>
          <w:sz w:val="28"/>
          <w:szCs w:val="28"/>
        </w:rPr>
        <w:sectPr w:rsidR="00C86555" w:rsidSect="0068631D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p w14:paraId="618BA9E5" w14:textId="77777777" w:rsidR="00C86555" w:rsidRPr="00805422" w:rsidRDefault="00C86555" w:rsidP="00C86555">
      <w:pPr>
        <w:jc w:val="center"/>
        <w:rPr>
          <w:b/>
          <w:bCs/>
          <w:sz w:val="28"/>
          <w:szCs w:val="28"/>
        </w:rPr>
      </w:pPr>
      <w:r w:rsidRPr="00805422">
        <w:rPr>
          <w:b/>
          <w:bCs/>
          <w:sz w:val="28"/>
          <w:szCs w:val="28"/>
        </w:rPr>
        <w:lastRenderedPageBreak/>
        <w:t xml:space="preserve">П А С П О Р Т </w:t>
      </w:r>
    </w:p>
    <w:p w14:paraId="46019906" w14:textId="77777777" w:rsidR="00C86555" w:rsidRPr="00805422" w:rsidRDefault="00C86555" w:rsidP="00C8655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комплексной</w:t>
      </w:r>
      <w:r w:rsidRPr="00805422">
        <w:rPr>
          <w:b/>
          <w:bCs/>
          <w:sz w:val="28"/>
          <w:szCs w:val="28"/>
        </w:rPr>
        <w:t xml:space="preserve"> программы </w:t>
      </w:r>
    </w:p>
    <w:p w14:paraId="4658450F" w14:textId="77777777" w:rsidR="00C86555" w:rsidRPr="002A57C3" w:rsidRDefault="00C86555" w:rsidP="00C86555">
      <w:pPr>
        <w:jc w:val="center"/>
        <w:rPr>
          <w:b/>
          <w:bCs/>
          <w:sz w:val="28"/>
          <w:szCs w:val="28"/>
        </w:rPr>
      </w:pPr>
      <w:r w:rsidRPr="002A57C3">
        <w:rPr>
          <w:b/>
          <w:bCs/>
          <w:sz w:val="28"/>
          <w:szCs w:val="28"/>
        </w:rPr>
        <w:t>«</w:t>
      </w:r>
      <w:bookmarkStart w:id="0" w:name="_Hlk236839577"/>
      <w:r w:rsidRPr="002A57C3">
        <w:rPr>
          <w:b/>
          <w:bCs/>
          <w:sz w:val="28"/>
          <w:szCs w:val="28"/>
        </w:rPr>
        <w:t>Повышение уровня собираемости платы за коммунальные услуги на период до 2030</w:t>
      </w:r>
    </w:p>
    <w:p w14:paraId="435E2E09" w14:textId="77777777" w:rsidR="00C86555" w:rsidRDefault="00C86555" w:rsidP="00C86555">
      <w:pPr>
        <w:jc w:val="center"/>
        <w:rPr>
          <w:b/>
          <w:bCs/>
          <w:sz w:val="28"/>
          <w:szCs w:val="28"/>
        </w:rPr>
      </w:pPr>
      <w:r w:rsidRPr="002A57C3">
        <w:rPr>
          <w:b/>
          <w:bCs/>
          <w:sz w:val="28"/>
          <w:szCs w:val="28"/>
        </w:rPr>
        <w:t>года на территории муниципального района</w:t>
      </w:r>
      <w:r>
        <w:rPr>
          <w:b/>
          <w:bCs/>
          <w:sz w:val="28"/>
          <w:szCs w:val="28"/>
        </w:rPr>
        <w:t xml:space="preserve"> </w:t>
      </w:r>
      <w:r w:rsidRPr="002A57C3">
        <w:rPr>
          <w:b/>
          <w:bCs/>
          <w:sz w:val="28"/>
          <w:szCs w:val="28"/>
        </w:rPr>
        <w:t>Безенчукский Самарской области</w:t>
      </w:r>
      <w:bookmarkEnd w:id="0"/>
      <w:r w:rsidRPr="002A57C3">
        <w:rPr>
          <w:b/>
          <w:bCs/>
          <w:sz w:val="28"/>
          <w:szCs w:val="28"/>
        </w:rPr>
        <w:t xml:space="preserve">» </w:t>
      </w:r>
    </w:p>
    <w:p w14:paraId="0F18E417" w14:textId="77777777" w:rsidR="00C86555" w:rsidRPr="00316AE3" w:rsidRDefault="00C86555" w:rsidP="00C86555">
      <w:pPr>
        <w:jc w:val="center"/>
      </w:pPr>
      <w:r w:rsidRPr="00316AE3">
        <w:t xml:space="preserve">(наименование муниципальной программы) </w:t>
      </w:r>
    </w:p>
    <w:p w14:paraId="48F31182" w14:textId="77777777" w:rsidR="00C86555" w:rsidRDefault="00C86555" w:rsidP="00C86555">
      <w:pPr>
        <w:jc w:val="center"/>
      </w:pPr>
    </w:p>
    <w:p w14:paraId="2FF3892F" w14:textId="77777777" w:rsidR="00C86555" w:rsidRPr="0099445E" w:rsidRDefault="00C86555" w:rsidP="00C86555">
      <w:pPr>
        <w:pStyle w:val="aa"/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99445E">
        <w:rPr>
          <w:b/>
          <w:sz w:val="28"/>
          <w:szCs w:val="28"/>
        </w:rPr>
        <w:t>Основные положения</w:t>
      </w:r>
    </w:p>
    <w:tbl>
      <w:tblPr>
        <w:tblW w:w="507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31"/>
        <w:gridCol w:w="10083"/>
      </w:tblGrid>
      <w:tr w:rsidR="00C86555" w:rsidRPr="0099445E" w14:paraId="17C641A2" w14:textId="77777777" w:rsidTr="008A49B9">
        <w:trPr>
          <w:trHeight w:val="265"/>
        </w:trPr>
        <w:tc>
          <w:tcPr>
            <w:tcW w:w="1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AB90" w14:textId="77777777" w:rsidR="00C86555" w:rsidRPr="0099445E" w:rsidRDefault="00C86555" w:rsidP="008A49B9">
            <w:pPr>
              <w:pStyle w:val="aa"/>
              <w:ind w:left="0"/>
              <w:rPr>
                <w:sz w:val="24"/>
                <w:szCs w:val="24"/>
              </w:rPr>
            </w:pPr>
            <w:r w:rsidRPr="0099445E">
              <w:rPr>
                <w:sz w:val="24"/>
                <w:szCs w:val="24"/>
              </w:rPr>
              <w:t>Куратор комплексной программы</w:t>
            </w:r>
          </w:p>
          <w:p w14:paraId="0EDC84D6" w14:textId="77777777" w:rsidR="00C86555" w:rsidRPr="0099445E" w:rsidRDefault="00C86555" w:rsidP="008A49B9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3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D132" w14:textId="77777777" w:rsidR="00C86555" w:rsidRPr="0099445E" w:rsidRDefault="00C86555" w:rsidP="008A49B9">
            <w:pPr>
              <w:pStyle w:val="aa"/>
              <w:ind w:left="0"/>
              <w:jc w:val="both"/>
              <w:rPr>
                <w:sz w:val="24"/>
                <w:szCs w:val="24"/>
              </w:rPr>
            </w:pPr>
            <w:r w:rsidRPr="0099445E">
              <w:rPr>
                <w:sz w:val="24"/>
                <w:szCs w:val="24"/>
              </w:rPr>
              <w:t>Первый заместитель Главы муниципального района Безенчукский</w:t>
            </w:r>
          </w:p>
        </w:tc>
      </w:tr>
      <w:tr w:rsidR="00C86555" w:rsidRPr="0099445E" w14:paraId="0A5E4380" w14:textId="77777777" w:rsidTr="008A49B9">
        <w:tc>
          <w:tcPr>
            <w:tcW w:w="1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0AEDB" w14:textId="77777777" w:rsidR="00C86555" w:rsidRPr="0099445E" w:rsidRDefault="00C86555" w:rsidP="008A49B9">
            <w:pPr>
              <w:pStyle w:val="aa"/>
              <w:ind w:left="0"/>
              <w:rPr>
                <w:sz w:val="24"/>
                <w:szCs w:val="24"/>
              </w:rPr>
            </w:pPr>
            <w:r w:rsidRPr="0099445E">
              <w:rPr>
                <w:sz w:val="24"/>
                <w:szCs w:val="24"/>
              </w:rPr>
              <w:t>Ответственный исполнитель комплексной программы, соисполнители</w:t>
            </w:r>
          </w:p>
        </w:tc>
        <w:tc>
          <w:tcPr>
            <w:tcW w:w="3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DA93" w14:textId="77777777" w:rsidR="00C86555" w:rsidRPr="0099445E" w:rsidRDefault="00C86555" w:rsidP="008A49B9">
            <w:pPr>
              <w:pStyle w:val="aa"/>
              <w:ind w:left="0"/>
              <w:jc w:val="both"/>
              <w:rPr>
                <w:sz w:val="24"/>
                <w:szCs w:val="24"/>
              </w:rPr>
            </w:pPr>
            <w:r w:rsidRPr="0099445E">
              <w:rPr>
                <w:sz w:val="24"/>
                <w:szCs w:val="24"/>
              </w:rPr>
              <w:t>Отдел ЖКХ Администрации муниципального района Безенчукский</w:t>
            </w:r>
          </w:p>
        </w:tc>
      </w:tr>
      <w:tr w:rsidR="00C86555" w:rsidRPr="0099445E" w14:paraId="778A1026" w14:textId="77777777" w:rsidTr="008A49B9">
        <w:tc>
          <w:tcPr>
            <w:tcW w:w="1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02FFC" w14:textId="77777777" w:rsidR="00C86555" w:rsidRPr="0099445E" w:rsidRDefault="00C86555" w:rsidP="008A49B9">
            <w:pPr>
              <w:pStyle w:val="aa"/>
              <w:ind w:left="0"/>
              <w:rPr>
                <w:sz w:val="24"/>
                <w:szCs w:val="24"/>
              </w:rPr>
            </w:pPr>
            <w:r w:rsidRPr="0099445E">
              <w:rPr>
                <w:sz w:val="24"/>
                <w:szCs w:val="24"/>
              </w:rPr>
              <w:t>Период реализации комплексной программы</w:t>
            </w:r>
          </w:p>
        </w:tc>
        <w:tc>
          <w:tcPr>
            <w:tcW w:w="3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DB002" w14:textId="77777777" w:rsidR="00C86555" w:rsidRPr="0099445E" w:rsidRDefault="00C86555" w:rsidP="008A49B9">
            <w:pPr>
              <w:pStyle w:val="aa"/>
              <w:ind w:left="0"/>
              <w:jc w:val="both"/>
              <w:rPr>
                <w:sz w:val="24"/>
                <w:szCs w:val="24"/>
              </w:rPr>
            </w:pPr>
            <w:r w:rsidRPr="0099445E">
              <w:rPr>
                <w:sz w:val="24"/>
                <w:szCs w:val="24"/>
              </w:rPr>
              <w:t xml:space="preserve">2026 год начала – 2030 год окончания </w:t>
            </w:r>
          </w:p>
          <w:p w14:paraId="07663849" w14:textId="77777777" w:rsidR="00C86555" w:rsidRPr="0099445E" w:rsidRDefault="00C86555" w:rsidP="008A49B9">
            <w:pPr>
              <w:pStyle w:val="aa"/>
              <w:ind w:left="0" w:firstLine="323"/>
              <w:jc w:val="both"/>
              <w:rPr>
                <w:sz w:val="24"/>
                <w:szCs w:val="24"/>
              </w:rPr>
            </w:pPr>
          </w:p>
        </w:tc>
      </w:tr>
      <w:tr w:rsidR="00C86555" w:rsidRPr="0099445E" w14:paraId="09075B2F" w14:textId="77777777" w:rsidTr="008A49B9">
        <w:trPr>
          <w:trHeight w:val="714"/>
        </w:trPr>
        <w:tc>
          <w:tcPr>
            <w:tcW w:w="1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A7486" w14:textId="77777777" w:rsidR="00C86555" w:rsidRPr="0099445E" w:rsidRDefault="00C86555" w:rsidP="008A49B9">
            <w:pPr>
              <w:pStyle w:val="aa"/>
              <w:ind w:left="0"/>
              <w:rPr>
                <w:sz w:val="24"/>
                <w:szCs w:val="24"/>
              </w:rPr>
            </w:pPr>
            <w:r w:rsidRPr="0099445E">
              <w:rPr>
                <w:sz w:val="24"/>
                <w:szCs w:val="24"/>
              </w:rPr>
              <w:t>Цели комплексной программы</w:t>
            </w:r>
          </w:p>
          <w:p w14:paraId="6E74EFC0" w14:textId="77777777" w:rsidR="00C86555" w:rsidRPr="0099445E" w:rsidRDefault="00C86555" w:rsidP="008A49B9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3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E8600" w14:textId="77777777" w:rsidR="00C86555" w:rsidRPr="0099445E" w:rsidRDefault="00C86555" w:rsidP="008A49B9">
            <w:pPr>
              <w:pStyle w:val="ConsPlusCell"/>
              <w:tabs>
                <w:tab w:val="left" w:pos="30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45E">
              <w:rPr>
                <w:rFonts w:ascii="Times New Roman" w:hAnsi="Times New Roman" w:cs="Times New Roman"/>
                <w:sz w:val="24"/>
                <w:szCs w:val="24"/>
              </w:rPr>
              <w:t>Достижение максимально высокого уровня собираемости платежей (не менее 95%) и последовательное сокращение объема накопленной задолженности прошлых периодов населения перед организациями жилищно-коммунального хозяйства в муниципальном районе Безенчукский.</w:t>
            </w:r>
          </w:p>
        </w:tc>
      </w:tr>
      <w:tr w:rsidR="00C86555" w:rsidRPr="0099445E" w14:paraId="270F2E2D" w14:textId="77777777" w:rsidTr="008A49B9">
        <w:trPr>
          <w:trHeight w:val="714"/>
        </w:trPr>
        <w:tc>
          <w:tcPr>
            <w:tcW w:w="1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E1DA" w14:textId="77777777" w:rsidR="00C86555" w:rsidRPr="0099445E" w:rsidRDefault="00C86555" w:rsidP="008A49B9">
            <w:pPr>
              <w:pStyle w:val="aa"/>
              <w:ind w:left="0"/>
              <w:rPr>
                <w:sz w:val="24"/>
                <w:szCs w:val="24"/>
              </w:rPr>
            </w:pPr>
            <w:r w:rsidRPr="0099445E">
              <w:rPr>
                <w:sz w:val="24"/>
                <w:szCs w:val="24"/>
              </w:rPr>
              <w:t>Задачи комплексной программы</w:t>
            </w:r>
          </w:p>
          <w:p w14:paraId="4C8268D9" w14:textId="77777777" w:rsidR="00C86555" w:rsidRPr="0099445E" w:rsidRDefault="00C86555" w:rsidP="008A49B9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3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2207" w14:textId="77777777" w:rsidR="00C86555" w:rsidRPr="0099445E" w:rsidRDefault="00C86555" w:rsidP="008A49B9">
            <w:pPr>
              <w:pStyle w:val="ConsPlusCell"/>
              <w:tabs>
                <w:tab w:val="left" w:pos="30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45E">
              <w:rPr>
                <w:rFonts w:ascii="Times New Roman" w:hAnsi="Times New Roman" w:cs="Times New Roman"/>
                <w:sz w:val="24"/>
                <w:szCs w:val="24"/>
              </w:rPr>
              <w:t>Обеспечение достоверности баз данных потребителей, актуализация сведений о собственниках, оптимизация процедур досудебного и судебного взыскания, повышение доступности способов оплаты и прозрачности начислений.</w:t>
            </w:r>
          </w:p>
        </w:tc>
      </w:tr>
      <w:tr w:rsidR="00C86555" w:rsidRPr="0099445E" w14:paraId="662D8F21" w14:textId="77777777" w:rsidTr="008A49B9">
        <w:trPr>
          <w:trHeight w:val="714"/>
        </w:trPr>
        <w:tc>
          <w:tcPr>
            <w:tcW w:w="1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40B4" w14:textId="77777777" w:rsidR="00C86555" w:rsidRPr="0099445E" w:rsidRDefault="00C86555" w:rsidP="008A49B9">
            <w:pPr>
              <w:pStyle w:val="aa"/>
              <w:ind w:left="0"/>
              <w:rPr>
                <w:sz w:val="24"/>
                <w:szCs w:val="24"/>
              </w:rPr>
            </w:pPr>
            <w:r w:rsidRPr="0099445E">
              <w:rPr>
                <w:sz w:val="24"/>
                <w:szCs w:val="24"/>
              </w:rPr>
              <w:t>Показатели (индикаторы) комплексной программы</w:t>
            </w:r>
          </w:p>
          <w:p w14:paraId="099DF064" w14:textId="77777777" w:rsidR="00C86555" w:rsidRPr="0099445E" w:rsidRDefault="00C86555" w:rsidP="008A49B9">
            <w:pPr>
              <w:pStyle w:val="aa"/>
              <w:ind w:left="0"/>
              <w:rPr>
                <w:sz w:val="24"/>
                <w:szCs w:val="24"/>
              </w:rPr>
            </w:pPr>
          </w:p>
        </w:tc>
        <w:tc>
          <w:tcPr>
            <w:tcW w:w="3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EC3F" w14:textId="77777777" w:rsidR="00C86555" w:rsidRPr="0099445E" w:rsidRDefault="00C86555" w:rsidP="008A49B9">
            <w:pPr>
              <w:pStyle w:val="ConsPlusCell"/>
              <w:tabs>
                <w:tab w:val="left" w:pos="3075"/>
              </w:tabs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  <w:r w:rsidRPr="0099445E">
              <w:rPr>
                <w:rFonts w:ascii="Times New Roman" w:hAnsi="Times New Roman" w:cs="Times New Roman"/>
                <w:sz w:val="24"/>
                <w:szCs w:val="24"/>
              </w:rPr>
              <w:t>Система плановых показателей, включающая как количественные, так и качественные индикаторы эффективности.</w:t>
            </w:r>
          </w:p>
          <w:p w14:paraId="4942DE0A" w14:textId="77777777" w:rsidR="00C86555" w:rsidRPr="0099445E" w:rsidRDefault="00C86555" w:rsidP="008A49B9">
            <w:pPr>
              <w:pStyle w:val="ConsPlusCell"/>
              <w:tabs>
                <w:tab w:val="left" w:pos="3075"/>
              </w:tabs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  <w:r w:rsidRPr="0099445E">
              <w:rPr>
                <w:rFonts w:ascii="Times New Roman" w:hAnsi="Times New Roman" w:cs="Times New Roman"/>
                <w:sz w:val="24"/>
                <w:szCs w:val="24"/>
              </w:rPr>
              <w:t>Уровень собираемости платежей в процентах, объем просроченной задолженности, сумма погашенной задолженности, количество заключенных соглашений о реструктуризации, число направленных уведомлений и поданных исковых заявлений.</w:t>
            </w:r>
          </w:p>
          <w:p w14:paraId="254D0578" w14:textId="77777777" w:rsidR="00C86555" w:rsidRPr="0099445E" w:rsidRDefault="00C86555" w:rsidP="008A49B9">
            <w:pPr>
              <w:pStyle w:val="ConsPlusCell"/>
              <w:tabs>
                <w:tab w:val="left" w:pos="3075"/>
              </w:tabs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  <w:r w:rsidRPr="0099445E">
              <w:rPr>
                <w:rFonts w:ascii="Times New Roman" w:hAnsi="Times New Roman" w:cs="Times New Roman"/>
                <w:sz w:val="24"/>
                <w:szCs w:val="24"/>
              </w:rPr>
              <w:t>Степень повышения платежной дисциплины, улучшение информированности населения, снижение числа повторных случаев образования задолженности, повышение эффективности взаимодействия участников процесса и рост прозрачности расчетов.</w:t>
            </w:r>
          </w:p>
          <w:p w14:paraId="16D78C49" w14:textId="77777777" w:rsidR="00C86555" w:rsidRPr="0099445E" w:rsidRDefault="00C86555" w:rsidP="008A49B9">
            <w:pPr>
              <w:pStyle w:val="ConsPlusCell"/>
              <w:tabs>
                <w:tab w:val="left" w:pos="30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6555" w:rsidRPr="00C3270C" w14:paraId="6E743C9D" w14:textId="77777777" w:rsidTr="008A49B9">
        <w:trPr>
          <w:trHeight w:val="714"/>
        </w:trPr>
        <w:tc>
          <w:tcPr>
            <w:tcW w:w="18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D12E" w14:textId="77777777" w:rsidR="00C86555" w:rsidRPr="0099445E" w:rsidRDefault="00C86555" w:rsidP="008A49B9">
            <w:pPr>
              <w:pStyle w:val="aa"/>
              <w:ind w:left="0"/>
              <w:rPr>
                <w:sz w:val="24"/>
                <w:szCs w:val="24"/>
              </w:rPr>
            </w:pPr>
            <w:r w:rsidRPr="0099445E">
              <w:rPr>
                <w:sz w:val="24"/>
                <w:szCs w:val="24"/>
              </w:rPr>
              <w:t>Ожидаемые результаты реализации комплексной программы</w:t>
            </w:r>
          </w:p>
        </w:tc>
        <w:tc>
          <w:tcPr>
            <w:tcW w:w="3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DD01" w14:textId="77777777" w:rsidR="00C86555" w:rsidRDefault="00C86555" w:rsidP="008A49B9">
            <w:pPr>
              <w:pStyle w:val="ConsPlusCell"/>
              <w:tabs>
                <w:tab w:val="left" w:pos="3075"/>
              </w:tabs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  <w:r w:rsidRPr="0099445E">
              <w:rPr>
                <w:rFonts w:ascii="Times New Roman" w:hAnsi="Times New Roman" w:cs="Times New Roman"/>
                <w:sz w:val="24"/>
                <w:szCs w:val="24"/>
              </w:rPr>
              <w:t>Снижение доли просроченной задолженности населения и прочих потребителей, сокращение сроков оборачиваемости дебиторской задолженности, повышение финансовой устойчивости муниципальных предприятий ЖКХ.</w:t>
            </w:r>
          </w:p>
        </w:tc>
      </w:tr>
    </w:tbl>
    <w:p w14:paraId="7C463749" w14:textId="77777777" w:rsidR="00C86555" w:rsidRDefault="00C86555" w:rsidP="00C86555">
      <w:pPr>
        <w:rPr>
          <w:b/>
          <w:sz w:val="28"/>
          <w:szCs w:val="28"/>
        </w:rPr>
      </w:pPr>
    </w:p>
    <w:p w14:paraId="2CC3ED39" w14:textId="77777777" w:rsidR="00C86555" w:rsidRDefault="00C86555" w:rsidP="00C86555">
      <w:pPr>
        <w:rPr>
          <w:b/>
          <w:sz w:val="28"/>
          <w:szCs w:val="28"/>
        </w:rPr>
      </w:pPr>
    </w:p>
    <w:p w14:paraId="7370675D" w14:textId="77777777" w:rsidR="00C86555" w:rsidRDefault="00C86555" w:rsidP="00C86555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63694C">
        <w:rPr>
          <w:b/>
          <w:sz w:val="28"/>
          <w:szCs w:val="28"/>
        </w:rPr>
        <w:lastRenderedPageBreak/>
        <w:t xml:space="preserve">Показатели муниципальной программы </w:t>
      </w:r>
      <w:r w:rsidRPr="0063694C">
        <w:rPr>
          <w:b/>
          <w:bCs/>
          <w:sz w:val="28"/>
          <w:szCs w:val="28"/>
        </w:rPr>
        <w:t>«</w:t>
      </w:r>
      <w:bookmarkStart w:id="1" w:name="_Hlk212209318"/>
      <w:r w:rsidRPr="0063694C">
        <w:rPr>
          <w:b/>
          <w:bCs/>
          <w:sz w:val="28"/>
          <w:szCs w:val="28"/>
        </w:rPr>
        <w:t>Повышение уровня собираемости платы за коммунальные услуги на период до 2030</w:t>
      </w:r>
      <w:r>
        <w:rPr>
          <w:b/>
          <w:bCs/>
          <w:sz w:val="28"/>
          <w:szCs w:val="28"/>
        </w:rPr>
        <w:t xml:space="preserve"> </w:t>
      </w:r>
      <w:r w:rsidRPr="0063694C">
        <w:rPr>
          <w:b/>
          <w:bCs/>
          <w:sz w:val="28"/>
          <w:szCs w:val="28"/>
        </w:rPr>
        <w:t>года на территории муниципального района Безенчукский Самарской области</w:t>
      </w:r>
      <w:r w:rsidRPr="0063694C">
        <w:rPr>
          <w:b/>
          <w:sz w:val="28"/>
          <w:szCs w:val="28"/>
        </w:rPr>
        <w:t>»</w:t>
      </w:r>
    </w:p>
    <w:p w14:paraId="3A3A5BD0" w14:textId="77777777" w:rsidR="00C86555" w:rsidRDefault="00C86555" w:rsidP="00C86555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62"/>
        <w:gridCol w:w="1475"/>
        <w:gridCol w:w="1477"/>
        <w:gridCol w:w="1472"/>
        <w:gridCol w:w="1474"/>
        <w:gridCol w:w="1474"/>
        <w:gridCol w:w="1474"/>
        <w:gridCol w:w="1474"/>
        <w:gridCol w:w="1918"/>
        <w:gridCol w:w="1478"/>
      </w:tblGrid>
      <w:tr w:rsidR="00C86555" w:rsidRPr="006975A6" w14:paraId="47FAD561" w14:textId="77777777" w:rsidTr="008A49B9">
        <w:tc>
          <w:tcPr>
            <w:tcW w:w="1762" w:type="dxa"/>
            <w:vMerge w:val="restart"/>
            <w:shd w:val="clear" w:color="auto" w:fill="auto"/>
          </w:tcPr>
          <w:p w14:paraId="6BE10C4F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Наименование показателя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33A2130F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Единица измерения</w:t>
            </w:r>
          </w:p>
        </w:tc>
        <w:tc>
          <w:tcPr>
            <w:tcW w:w="1477" w:type="dxa"/>
            <w:vMerge w:val="restart"/>
            <w:shd w:val="clear" w:color="auto" w:fill="auto"/>
          </w:tcPr>
          <w:p w14:paraId="6BC1F0B3" w14:textId="77777777" w:rsidR="00C86555" w:rsidRPr="006975A6" w:rsidRDefault="00C86555" w:rsidP="008A49B9">
            <w:pPr>
              <w:jc w:val="center"/>
              <w:rPr>
                <w:bCs/>
                <w:sz w:val="16"/>
                <w:szCs w:val="16"/>
              </w:rPr>
            </w:pPr>
            <w:r w:rsidRPr="006975A6">
              <w:rPr>
                <w:bCs/>
                <w:sz w:val="16"/>
                <w:szCs w:val="16"/>
              </w:rPr>
              <w:t xml:space="preserve">Базовое значение показателя </w:t>
            </w:r>
          </w:p>
          <w:p w14:paraId="0A3C0375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  <w:sz w:val="16"/>
                <w:szCs w:val="16"/>
              </w:rPr>
              <w:t>(в году, предшествующем очередному финансовому году)</w:t>
            </w:r>
          </w:p>
        </w:tc>
        <w:tc>
          <w:tcPr>
            <w:tcW w:w="7368" w:type="dxa"/>
            <w:gridSpan w:val="5"/>
            <w:shd w:val="clear" w:color="auto" w:fill="auto"/>
          </w:tcPr>
          <w:p w14:paraId="3B5D5FDE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Значение показателя по годам</w:t>
            </w:r>
          </w:p>
        </w:tc>
        <w:tc>
          <w:tcPr>
            <w:tcW w:w="1918" w:type="dxa"/>
            <w:vMerge w:val="restart"/>
            <w:shd w:val="clear" w:color="auto" w:fill="auto"/>
          </w:tcPr>
          <w:p w14:paraId="0833A29D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  <w:sz w:val="16"/>
                <w:szCs w:val="16"/>
              </w:rPr>
              <w:t>Ответственный за достижение показателя</w:t>
            </w:r>
          </w:p>
        </w:tc>
        <w:tc>
          <w:tcPr>
            <w:tcW w:w="1478" w:type="dxa"/>
            <w:vMerge w:val="restart"/>
            <w:shd w:val="clear" w:color="auto" w:fill="auto"/>
          </w:tcPr>
          <w:p w14:paraId="3FF22824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Примечание</w:t>
            </w:r>
          </w:p>
        </w:tc>
      </w:tr>
      <w:tr w:rsidR="00C86555" w:rsidRPr="006975A6" w14:paraId="7C38AE24" w14:textId="77777777" w:rsidTr="008A49B9">
        <w:tc>
          <w:tcPr>
            <w:tcW w:w="1762" w:type="dxa"/>
            <w:vMerge/>
            <w:shd w:val="clear" w:color="auto" w:fill="auto"/>
          </w:tcPr>
          <w:p w14:paraId="7CD8BE14" w14:textId="77777777" w:rsidR="00C86555" w:rsidRPr="006975A6" w:rsidRDefault="00C86555" w:rsidP="008A49B9">
            <w:pPr>
              <w:jc w:val="center"/>
              <w:rPr>
                <w:bCs/>
              </w:rPr>
            </w:pPr>
          </w:p>
        </w:tc>
        <w:tc>
          <w:tcPr>
            <w:tcW w:w="1475" w:type="dxa"/>
            <w:vMerge/>
            <w:shd w:val="clear" w:color="auto" w:fill="auto"/>
          </w:tcPr>
          <w:p w14:paraId="22010F49" w14:textId="77777777" w:rsidR="00C86555" w:rsidRPr="006975A6" w:rsidRDefault="00C86555" w:rsidP="008A49B9">
            <w:pPr>
              <w:jc w:val="center"/>
              <w:rPr>
                <w:bCs/>
              </w:rPr>
            </w:pPr>
          </w:p>
        </w:tc>
        <w:tc>
          <w:tcPr>
            <w:tcW w:w="1477" w:type="dxa"/>
            <w:vMerge/>
            <w:shd w:val="clear" w:color="auto" w:fill="auto"/>
          </w:tcPr>
          <w:p w14:paraId="1DB42D7A" w14:textId="77777777" w:rsidR="00C86555" w:rsidRPr="006975A6" w:rsidRDefault="00C86555" w:rsidP="008A49B9">
            <w:pPr>
              <w:jc w:val="center"/>
              <w:rPr>
                <w:bCs/>
              </w:rPr>
            </w:pPr>
          </w:p>
        </w:tc>
        <w:tc>
          <w:tcPr>
            <w:tcW w:w="1472" w:type="dxa"/>
            <w:shd w:val="clear" w:color="auto" w:fill="auto"/>
          </w:tcPr>
          <w:p w14:paraId="24415F83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  <w:sz w:val="16"/>
                <w:szCs w:val="16"/>
              </w:rPr>
              <w:t>2026</w:t>
            </w:r>
          </w:p>
        </w:tc>
        <w:tc>
          <w:tcPr>
            <w:tcW w:w="1474" w:type="dxa"/>
            <w:shd w:val="clear" w:color="auto" w:fill="auto"/>
          </w:tcPr>
          <w:p w14:paraId="7AF9F549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  <w:sz w:val="16"/>
                <w:szCs w:val="16"/>
              </w:rPr>
              <w:t>2027</w:t>
            </w:r>
          </w:p>
        </w:tc>
        <w:tc>
          <w:tcPr>
            <w:tcW w:w="1474" w:type="dxa"/>
            <w:shd w:val="clear" w:color="auto" w:fill="auto"/>
          </w:tcPr>
          <w:p w14:paraId="6243E369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  <w:sz w:val="16"/>
                <w:szCs w:val="16"/>
              </w:rPr>
              <w:t>2028</w:t>
            </w:r>
          </w:p>
        </w:tc>
        <w:tc>
          <w:tcPr>
            <w:tcW w:w="1474" w:type="dxa"/>
            <w:shd w:val="clear" w:color="auto" w:fill="auto"/>
          </w:tcPr>
          <w:p w14:paraId="61781094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  <w:sz w:val="16"/>
                <w:szCs w:val="16"/>
              </w:rPr>
              <w:t>2029</w:t>
            </w:r>
          </w:p>
        </w:tc>
        <w:tc>
          <w:tcPr>
            <w:tcW w:w="1474" w:type="dxa"/>
            <w:shd w:val="clear" w:color="auto" w:fill="auto"/>
          </w:tcPr>
          <w:p w14:paraId="5620EB03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  <w:sz w:val="16"/>
                <w:szCs w:val="16"/>
              </w:rPr>
              <w:t>2030</w:t>
            </w:r>
          </w:p>
        </w:tc>
        <w:tc>
          <w:tcPr>
            <w:tcW w:w="1918" w:type="dxa"/>
            <w:vMerge/>
            <w:shd w:val="clear" w:color="auto" w:fill="auto"/>
          </w:tcPr>
          <w:p w14:paraId="47E4A57C" w14:textId="77777777" w:rsidR="00C86555" w:rsidRPr="006975A6" w:rsidRDefault="00C86555" w:rsidP="008A49B9">
            <w:pPr>
              <w:jc w:val="center"/>
              <w:rPr>
                <w:bCs/>
              </w:rPr>
            </w:pPr>
          </w:p>
        </w:tc>
        <w:tc>
          <w:tcPr>
            <w:tcW w:w="1478" w:type="dxa"/>
            <w:vMerge/>
            <w:shd w:val="clear" w:color="auto" w:fill="auto"/>
          </w:tcPr>
          <w:p w14:paraId="29AD6642" w14:textId="77777777" w:rsidR="00C86555" w:rsidRPr="006975A6" w:rsidRDefault="00C86555" w:rsidP="008A49B9">
            <w:pPr>
              <w:jc w:val="center"/>
              <w:rPr>
                <w:bCs/>
              </w:rPr>
            </w:pPr>
          </w:p>
        </w:tc>
      </w:tr>
      <w:tr w:rsidR="00C86555" w:rsidRPr="006975A6" w14:paraId="3C608ADF" w14:textId="77777777" w:rsidTr="008A49B9">
        <w:tc>
          <w:tcPr>
            <w:tcW w:w="1762" w:type="dxa"/>
            <w:shd w:val="clear" w:color="auto" w:fill="auto"/>
          </w:tcPr>
          <w:p w14:paraId="257D95D0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1</w:t>
            </w:r>
          </w:p>
        </w:tc>
        <w:tc>
          <w:tcPr>
            <w:tcW w:w="1475" w:type="dxa"/>
            <w:shd w:val="clear" w:color="auto" w:fill="auto"/>
          </w:tcPr>
          <w:p w14:paraId="5DE9146B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2</w:t>
            </w:r>
          </w:p>
        </w:tc>
        <w:tc>
          <w:tcPr>
            <w:tcW w:w="1477" w:type="dxa"/>
            <w:shd w:val="clear" w:color="auto" w:fill="auto"/>
          </w:tcPr>
          <w:p w14:paraId="51C12E21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3</w:t>
            </w:r>
          </w:p>
        </w:tc>
        <w:tc>
          <w:tcPr>
            <w:tcW w:w="1472" w:type="dxa"/>
            <w:shd w:val="clear" w:color="auto" w:fill="auto"/>
          </w:tcPr>
          <w:p w14:paraId="7B1378FC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4</w:t>
            </w:r>
          </w:p>
        </w:tc>
        <w:tc>
          <w:tcPr>
            <w:tcW w:w="1474" w:type="dxa"/>
            <w:shd w:val="clear" w:color="auto" w:fill="auto"/>
          </w:tcPr>
          <w:p w14:paraId="351542F3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5</w:t>
            </w:r>
          </w:p>
        </w:tc>
        <w:tc>
          <w:tcPr>
            <w:tcW w:w="1474" w:type="dxa"/>
            <w:shd w:val="clear" w:color="auto" w:fill="auto"/>
          </w:tcPr>
          <w:p w14:paraId="0BB6313B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6</w:t>
            </w:r>
          </w:p>
        </w:tc>
        <w:tc>
          <w:tcPr>
            <w:tcW w:w="1474" w:type="dxa"/>
            <w:shd w:val="clear" w:color="auto" w:fill="auto"/>
          </w:tcPr>
          <w:p w14:paraId="678B6CD0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7</w:t>
            </w:r>
          </w:p>
        </w:tc>
        <w:tc>
          <w:tcPr>
            <w:tcW w:w="1474" w:type="dxa"/>
            <w:shd w:val="clear" w:color="auto" w:fill="auto"/>
          </w:tcPr>
          <w:p w14:paraId="6ADA533B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8</w:t>
            </w:r>
          </w:p>
        </w:tc>
        <w:tc>
          <w:tcPr>
            <w:tcW w:w="1918" w:type="dxa"/>
            <w:shd w:val="clear" w:color="auto" w:fill="auto"/>
          </w:tcPr>
          <w:p w14:paraId="54B7FF4F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9</w:t>
            </w:r>
          </w:p>
        </w:tc>
        <w:tc>
          <w:tcPr>
            <w:tcW w:w="1478" w:type="dxa"/>
            <w:shd w:val="clear" w:color="auto" w:fill="auto"/>
          </w:tcPr>
          <w:p w14:paraId="31CA63B9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10</w:t>
            </w:r>
          </w:p>
        </w:tc>
      </w:tr>
      <w:tr w:rsidR="00C86555" w:rsidRPr="006975A6" w14:paraId="31550ED4" w14:textId="77777777" w:rsidTr="008A49B9">
        <w:tc>
          <w:tcPr>
            <w:tcW w:w="1762" w:type="dxa"/>
            <w:shd w:val="clear" w:color="auto" w:fill="auto"/>
          </w:tcPr>
          <w:p w14:paraId="5EBC5E9B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Увеличения уровня собираемости платежей</w:t>
            </w:r>
          </w:p>
        </w:tc>
        <w:tc>
          <w:tcPr>
            <w:tcW w:w="1475" w:type="dxa"/>
            <w:shd w:val="clear" w:color="auto" w:fill="auto"/>
          </w:tcPr>
          <w:p w14:paraId="7B865917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%</w:t>
            </w:r>
          </w:p>
        </w:tc>
        <w:tc>
          <w:tcPr>
            <w:tcW w:w="1477" w:type="dxa"/>
            <w:shd w:val="clear" w:color="auto" w:fill="auto"/>
          </w:tcPr>
          <w:p w14:paraId="6C14C010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95</w:t>
            </w:r>
          </w:p>
        </w:tc>
        <w:tc>
          <w:tcPr>
            <w:tcW w:w="1472" w:type="dxa"/>
            <w:shd w:val="clear" w:color="auto" w:fill="auto"/>
          </w:tcPr>
          <w:p w14:paraId="731917A0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96</w:t>
            </w:r>
          </w:p>
        </w:tc>
        <w:tc>
          <w:tcPr>
            <w:tcW w:w="1474" w:type="dxa"/>
            <w:shd w:val="clear" w:color="auto" w:fill="auto"/>
          </w:tcPr>
          <w:p w14:paraId="24AC5208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97</w:t>
            </w:r>
          </w:p>
          <w:p w14:paraId="01D3CEF5" w14:textId="77777777" w:rsidR="00C86555" w:rsidRPr="006975A6" w:rsidRDefault="00C86555" w:rsidP="008A49B9">
            <w:pPr>
              <w:rPr>
                <w:bCs/>
              </w:rPr>
            </w:pPr>
          </w:p>
        </w:tc>
        <w:tc>
          <w:tcPr>
            <w:tcW w:w="1474" w:type="dxa"/>
            <w:shd w:val="clear" w:color="auto" w:fill="auto"/>
          </w:tcPr>
          <w:p w14:paraId="35B73C82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98</w:t>
            </w:r>
          </w:p>
        </w:tc>
        <w:tc>
          <w:tcPr>
            <w:tcW w:w="1474" w:type="dxa"/>
            <w:shd w:val="clear" w:color="auto" w:fill="auto"/>
          </w:tcPr>
          <w:p w14:paraId="51992736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99</w:t>
            </w:r>
          </w:p>
        </w:tc>
        <w:tc>
          <w:tcPr>
            <w:tcW w:w="1474" w:type="dxa"/>
            <w:shd w:val="clear" w:color="auto" w:fill="auto"/>
          </w:tcPr>
          <w:p w14:paraId="7B82273E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100</w:t>
            </w:r>
          </w:p>
        </w:tc>
        <w:tc>
          <w:tcPr>
            <w:tcW w:w="1918" w:type="dxa"/>
            <w:shd w:val="clear" w:color="auto" w:fill="auto"/>
          </w:tcPr>
          <w:p w14:paraId="4B28738D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Отдел ЖКХ Администрации муниципального района Безенчукский</w:t>
            </w:r>
          </w:p>
        </w:tc>
        <w:tc>
          <w:tcPr>
            <w:tcW w:w="1478" w:type="dxa"/>
            <w:shd w:val="clear" w:color="auto" w:fill="auto"/>
          </w:tcPr>
          <w:p w14:paraId="69E5D624" w14:textId="77777777" w:rsidR="00C86555" w:rsidRPr="006975A6" w:rsidRDefault="00C86555" w:rsidP="008A49B9">
            <w:pPr>
              <w:jc w:val="center"/>
              <w:rPr>
                <w:bCs/>
              </w:rPr>
            </w:pPr>
          </w:p>
        </w:tc>
      </w:tr>
      <w:tr w:rsidR="00C86555" w:rsidRPr="006975A6" w14:paraId="4FFACD24" w14:textId="77777777" w:rsidTr="008A49B9">
        <w:tc>
          <w:tcPr>
            <w:tcW w:w="1762" w:type="dxa"/>
            <w:shd w:val="clear" w:color="auto" w:fill="auto"/>
          </w:tcPr>
          <w:p w14:paraId="27269623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Уменьшение объема просроченной задолженности</w:t>
            </w:r>
          </w:p>
        </w:tc>
        <w:tc>
          <w:tcPr>
            <w:tcW w:w="1475" w:type="dxa"/>
            <w:shd w:val="clear" w:color="auto" w:fill="auto"/>
          </w:tcPr>
          <w:p w14:paraId="0E5A7C42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%</w:t>
            </w:r>
          </w:p>
        </w:tc>
        <w:tc>
          <w:tcPr>
            <w:tcW w:w="1477" w:type="dxa"/>
            <w:shd w:val="clear" w:color="auto" w:fill="auto"/>
          </w:tcPr>
          <w:p w14:paraId="405DA4A7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5</w:t>
            </w:r>
          </w:p>
        </w:tc>
        <w:tc>
          <w:tcPr>
            <w:tcW w:w="1472" w:type="dxa"/>
            <w:shd w:val="clear" w:color="auto" w:fill="auto"/>
          </w:tcPr>
          <w:p w14:paraId="638268BE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4</w:t>
            </w:r>
          </w:p>
        </w:tc>
        <w:tc>
          <w:tcPr>
            <w:tcW w:w="1474" w:type="dxa"/>
            <w:shd w:val="clear" w:color="auto" w:fill="auto"/>
          </w:tcPr>
          <w:p w14:paraId="1CF92534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3</w:t>
            </w:r>
          </w:p>
        </w:tc>
        <w:tc>
          <w:tcPr>
            <w:tcW w:w="1474" w:type="dxa"/>
            <w:shd w:val="clear" w:color="auto" w:fill="auto"/>
          </w:tcPr>
          <w:p w14:paraId="1D15101D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2</w:t>
            </w:r>
          </w:p>
        </w:tc>
        <w:tc>
          <w:tcPr>
            <w:tcW w:w="1474" w:type="dxa"/>
            <w:shd w:val="clear" w:color="auto" w:fill="auto"/>
          </w:tcPr>
          <w:p w14:paraId="4C17E24E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1</w:t>
            </w:r>
          </w:p>
        </w:tc>
        <w:tc>
          <w:tcPr>
            <w:tcW w:w="1474" w:type="dxa"/>
            <w:shd w:val="clear" w:color="auto" w:fill="auto"/>
          </w:tcPr>
          <w:p w14:paraId="4B51A5E6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0</w:t>
            </w:r>
          </w:p>
        </w:tc>
        <w:tc>
          <w:tcPr>
            <w:tcW w:w="1918" w:type="dxa"/>
            <w:shd w:val="clear" w:color="auto" w:fill="auto"/>
          </w:tcPr>
          <w:p w14:paraId="1656410C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Отдел ЖКХ Администрации муниципального района Безенчукский</w:t>
            </w:r>
          </w:p>
        </w:tc>
        <w:tc>
          <w:tcPr>
            <w:tcW w:w="1478" w:type="dxa"/>
            <w:shd w:val="clear" w:color="auto" w:fill="auto"/>
          </w:tcPr>
          <w:p w14:paraId="060A30B2" w14:textId="77777777" w:rsidR="00C86555" w:rsidRPr="006975A6" w:rsidRDefault="00C86555" w:rsidP="008A49B9">
            <w:pPr>
              <w:jc w:val="center"/>
              <w:rPr>
                <w:bCs/>
              </w:rPr>
            </w:pPr>
          </w:p>
        </w:tc>
      </w:tr>
      <w:tr w:rsidR="00C86555" w:rsidRPr="006975A6" w14:paraId="7BDB09C0" w14:textId="77777777" w:rsidTr="008A49B9">
        <w:tc>
          <w:tcPr>
            <w:tcW w:w="1762" w:type="dxa"/>
            <w:shd w:val="clear" w:color="auto" w:fill="auto"/>
          </w:tcPr>
          <w:p w14:paraId="639CCBEC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Увеличение суммы погашенной задолженности</w:t>
            </w:r>
          </w:p>
        </w:tc>
        <w:tc>
          <w:tcPr>
            <w:tcW w:w="1475" w:type="dxa"/>
            <w:shd w:val="clear" w:color="auto" w:fill="auto"/>
          </w:tcPr>
          <w:p w14:paraId="11480184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%</w:t>
            </w:r>
          </w:p>
        </w:tc>
        <w:tc>
          <w:tcPr>
            <w:tcW w:w="1477" w:type="dxa"/>
            <w:shd w:val="clear" w:color="auto" w:fill="auto"/>
          </w:tcPr>
          <w:p w14:paraId="126EE432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0</w:t>
            </w:r>
          </w:p>
        </w:tc>
        <w:tc>
          <w:tcPr>
            <w:tcW w:w="1472" w:type="dxa"/>
            <w:shd w:val="clear" w:color="auto" w:fill="auto"/>
          </w:tcPr>
          <w:p w14:paraId="43351154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1</w:t>
            </w:r>
          </w:p>
        </w:tc>
        <w:tc>
          <w:tcPr>
            <w:tcW w:w="1474" w:type="dxa"/>
            <w:shd w:val="clear" w:color="auto" w:fill="auto"/>
          </w:tcPr>
          <w:p w14:paraId="65E6A213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1</w:t>
            </w:r>
          </w:p>
        </w:tc>
        <w:tc>
          <w:tcPr>
            <w:tcW w:w="1474" w:type="dxa"/>
            <w:shd w:val="clear" w:color="auto" w:fill="auto"/>
          </w:tcPr>
          <w:p w14:paraId="5BE49595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1</w:t>
            </w:r>
          </w:p>
        </w:tc>
        <w:tc>
          <w:tcPr>
            <w:tcW w:w="1474" w:type="dxa"/>
            <w:shd w:val="clear" w:color="auto" w:fill="auto"/>
          </w:tcPr>
          <w:p w14:paraId="6B4B576F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1</w:t>
            </w:r>
          </w:p>
        </w:tc>
        <w:tc>
          <w:tcPr>
            <w:tcW w:w="1474" w:type="dxa"/>
            <w:shd w:val="clear" w:color="auto" w:fill="auto"/>
          </w:tcPr>
          <w:p w14:paraId="44662327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1</w:t>
            </w:r>
          </w:p>
        </w:tc>
        <w:tc>
          <w:tcPr>
            <w:tcW w:w="1918" w:type="dxa"/>
            <w:shd w:val="clear" w:color="auto" w:fill="auto"/>
          </w:tcPr>
          <w:p w14:paraId="1D5F6351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Отдел ЖКХ Администрации муниципального района Безенчукский</w:t>
            </w:r>
          </w:p>
        </w:tc>
        <w:tc>
          <w:tcPr>
            <w:tcW w:w="1478" w:type="dxa"/>
            <w:shd w:val="clear" w:color="auto" w:fill="auto"/>
          </w:tcPr>
          <w:p w14:paraId="6F71CD39" w14:textId="77777777" w:rsidR="00C86555" w:rsidRPr="006975A6" w:rsidRDefault="00C86555" w:rsidP="008A49B9">
            <w:pPr>
              <w:jc w:val="center"/>
              <w:rPr>
                <w:bCs/>
              </w:rPr>
            </w:pPr>
          </w:p>
        </w:tc>
      </w:tr>
      <w:tr w:rsidR="00C86555" w:rsidRPr="006975A6" w14:paraId="16D64B6A" w14:textId="77777777" w:rsidTr="008A49B9">
        <w:tc>
          <w:tcPr>
            <w:tcW w:w="1762" w:type="dxa"/>
            <w:shd w:val="clear" w:color="auto" w:fill="auto"/>
          </w:tcPr>
          <w:p w14:paraId="1D12094E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Количество заключенных соглашений о реструктуризации</w:t>
            </w:r>
          </w:p>
        </w:tc>
        <w:tc>
          <w:tcPr>
            <w:tcW w:w="1475" w:type="dxa"/>
            <w:shd w:val="clear" w:color="auto" w:fill="auto"/>
          </w:tcPr>
          <w:p w14:paraId="57FBC73B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шт.</w:t>
            </w:r>
          </w:p>
        </w:tc>
        <w:tc>
          <w:tcPr>
            <w:tcW w:w="1477" w:type="dxa"/>
            <w:shd w:val="clear" w:color="auto" w:fill="auto"/>
          </w:tcPr>
          <w:p w14:paraId="711710BA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0</w:t>
            </w:r>
          </w:p>
        </w:tc>
        <w:tc>
          <w:tcPr>
            <w:tcW w:w="1472" w:type="dxa"/>
            <w:shd w:val="clear" w:color="auto" w:fill="auto"/>
          </w:tcPr>
          <w:p w14:paraId="1CE997CC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0</w:t>
            </w:r>
          </w:p>
        </w:tc>
        <w:tc>
          <w:tcPr>
            <w:tcW w:w="1474" w:type="dxa"/>
            <w:shd w:val="clear" w:color="auto" w:fill="auto"/>
          </w:tcPr>
          <w:p w14:paraId="48713A0F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0</w:t>
            </w:r>
          </w:p>
        </w:tc>
        <w:tc>
          <w:tcPr>
            <w:tcW w:w="1474" w:type="dxa"/>
            <w:shd w:val="clear" w:color="auto" w:fill="auto"/>
          </w:tcPr>
          <w:p w14:paraId="3ACD4032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0</w:t>
            </w:r>
          </w:p>
        </w:tc>
        <w:tc>
          <w:tcPr>
            <w:tcW w:w="1474" w:type="dxa"/>
            <w:shd w:val="clear" w:color="auto" w:fill="auto"/>
          </w:tcPr>
          <w:p w14:paraId="6F248378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0</w:t>
            </w:r>
          </w:p>
        </w:tc>
        <w:tc>
          <w:tcPr>
            <w:tcW w:w="1474" w:type="dxa"/>
            <w:shd w:val="clear" w:color="auto" w:fill="auto"/>
          </w:tcPr>
          <w:p w14:paraId="66D49378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0</w:t>
            </w:r>
          </w:p>
        </w:tc>
        <w:tc>
          <w:tcPr>
            <w:tcW w:w="1918" w:type="dxa"/>
            <w:shd w:val="clear" w:color="auto" w:fill="auto"/>
          </w:tcPr>
          <w:p w14:paraId="042A4C9F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Отдел ЖКХ Администрации муниципального района Безенчукский</w:t>
            </w:r>
          </w:p>
        </w:tc>
        <w:tc>
          <w:tcPr>
            <w:tcW w:w="1478" w:type="dxa"/>
            <w:shd w:val="clear" w:color="auto" w:fill="auto"/>
          </w:tcPr>
          <w:p w14:paraId="65CA240F" w14:textId="77777777" w:rsidR="00C86555" w:rsidRPr="006975A6" w:rsidRDefault="00C86555" w:rsidP="008A49B9">
            <w:pPr>
              <w:jc w:val="center"/>
              <w:rPr>
                <w:bCs/>
              </w:rPr>
            </w:pPr>
          </w:p>
        </w:tc>
      </w:tr>
      <w:tr w:rsidR="00C86555" w:rsidRPr="006975A6" w14:paraId="1C596E97" w14:textId="77777777" w:rsidTr="008A49B9">
        <w:tc>
          <w:tcPr>
            <w:tcW w:w="1762" w:type="dxa"/>
            <w:shd w:val="clear" w:color="auto" w:fill="auto"/>
          </w:tcPr>
          <w:p w14:paraId="3617CD91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Число направленных уведомлений</w:t>
            </w:r>
          </w:p>
        </w:tc>
        <w:tc>
          <w:tcPr>
            <w:tcW w:w="1475" w:type="dxa"/>
            <w:shd w:val="clear" w:color="auto" w:fill="auto"/>
          </w:tcPr>
          <w:p w14:paraId="4A360606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шт.</w:t>
            </w:r>
          </w:p>
        </w:tc>
        <w:tc>
          <w:tcPr>
            <w:tcW w:w="1477" w:type="dxa"/>
            <w:shd w:val="clear" w:color="auto" w:fill="auto"/>
          </w:tcPr>
          <w:p w14:paraId="1591DF8F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1030</w:t>
            </w:r>
          </w:p>
        </w:tc>
        <w:tc>
          <w:tcPr>
            <w:tcW w:w="1472" w:type="dxa"/>
            <w:shd w:val="clear" w:color="auto" w:fill="auto"/>
          </w:tcPr>
          <w:p w14:paraId="183A4073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1020</w:t>
            </w:r>
          </w:p>
        </w:tc>
        <w:tc>
          <w:tcPr>
            <w:tcW w:w="1474" w:type="dxa"/>
            <w:shd w:val="clear" w:color="auto" w:fill="auto"/>
          </w:tcPr>
          <w:p w14:paraId="0DC74AE8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1010</w:t>
            </w:r>
          </w:p>
        </w:tc>
        <w:tc>
          <w:tcPr>
            <w:tcW w:w="1474" w:type="dxa"/>
            <w:shd w:val="clear" w:color="auto" w:fill="auto"/>
          </w:tcPr>
          <w:p w14:paraId="31915291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1000</w:t>
            </w:r>
          </w:p>
        </w:tc>
        <w:tc>
          <w:tcPr>
            <w:tcW w:w="1474" w:type="dxa"/>
            <w:shd w:val="clear" w:color="auto" w:fill="auto"/>
          </w:tcPr>
          <w:p w14:paraId="2F194591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990</w:t>
            </w:r>
          </w:p>
        </w:tc>
        <w:tc>
          <w:tcPr>
            <w:tcW w:w="1474" w:type="dxa"/>
            <w:shd w:val="clear" w:color="auto" w:fill="auto"/>
          </w:tcPr>
          <w:p w14:paraId="778E8AB0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980</w:t>
            </w:r>
          </w:p>
        </w:tc>
        <w:tc>
          <w:tcPr>
            <w:tcW w:w="1918" w:type="dxa"/>
            <w:shd w:val="clear" w:color="auto" w:fill="auto"/>
          </w:tcPr>
          <w:p w14:paraId="326B78ED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Отдел ЖКХ Администрации муниципального района Безенчукский</w:t>
            </w:r>
          </w:p>
        </w:tc>
        <w:tc>
          <w:tcPr>
            <w:tcW w:w="1478" w:type="dxa"/>
            <w:shd w:val="clear" w:color="auto" w:fill="auto"/>
          </w:tcPr>
          <w:p w14:paraId="600AE0A8" w14:textId="77777777" w:rsidR="00C86555" w:rsidRPr="006975A6" w:rsidRDefault="00C86555" w:rsidP="008A49B9">
            <w:pPr>
              <w:jc w:val="center"/>
              <w:rPr>
                <w:bCs/>
              </w:rPr>
            </w:pPr>
          </w:p>
        </w:tc>
      </w:tr>
      <w:tr w:rsidR="00C86555" w:rsidRPr="006975A6" w14:paraId="62CEC642" w14:textId="77777777" w:rsidTr="008A49B9">
        <w:tc>
          <w:tcPr>
            <w:tcW w:w="1762" w:type="dxa"/>
            <w:shd w:val="clear" w:color="auto" w:fill="auto"/>
          </w:tcPr>
          <w:p w14:paraId="2DF45D5D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Число поданных исковых заявлений</w:t>
            </w:r>
          </w:p>
        </w:tc>
        <w:tc>
          <w:tcPr>
            <w:tcW w:w="1475" w:type="dxa"/>
            <w:shd w:val="clear" w:color="auto" w:fill="auto"/>
          </w:tcPr>
          <w:p w14:paraId="12AE8FB4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шт.</w:t>
            </w:r>
          </w:p>
        </w:tc>
        <w:tc>
          <w:tcPr>
            <w:tcW w:w="1477" w:type="dxa"/>
            <w:shd w:val="clear" w:color="auto" w:fill="auto"/>
          </w:tcPr>
          <w:p w14:paraId="4DCBBAD7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515</w:t>
            </w:r>
          </w:p>
        </w:tc>
        <w:tc>
          <w:tcPr>
            <w:tcW w:w="1472" w:type="dxa"/>
            <w:shd w:val="clear" w:color="auto" w:fill="auto"/>
          </w:tcPr>
          <w:p w14:paraId="1BCBAAC4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510</w:t>
            </w:r>
          </w:p>
        </w:tc>
        <w:tc>
          <w:tcPr>
            <w:tcW w:w="1474" w:type="dxa"/>
            <w:shd w:val="clear" w:color="auto" w:fill="auto"/>
          </w:tcPr>
          <w:p w14:paraId="6F62E0D1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505</w:t>
            </w:r>
          </w:p>
        </w:tc>
        <w:tc>
          <w:tcPr>
            <w:tcW w:w="1474" w:type="dxa"/>
            <w:shd w:val="clear" w:color="auto" w:fill="auto"/>
          </w:tcPr>
          <w:p w14:paraId="3F5793EF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500</w:t>
            </w:r>
          </w:p>
        </w:tc>
        <w:tc>
          <w:tcPr>
            <w:tcW w:w="1474" w:type="dxa"/>
            <w:shd w:val="clear" w:color="auto" w:fill="auto"/>
          </w:tcPr>
          <w:p w14:paraId="1DD301C8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495</w:t>
            </w:r>
          </w:p>
        </w:tc>
        <w:tc>
          <w:tcPr>
            <w:tcW w:w="1474" w:type="dxa"/>
            <w:shd w:val="clear" w:color="auto" w:fill="auto"/>
          </w:tcPr>
          <w:p w14:paraId="42F813D9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490</w:t>
            </w:r>
          </w:p>
        </w:tc>
        <w:tc>
          <w:tcPr>
            <w:tcW w:w="1918" w:type="dxa"/>
            <w:shd w:val="clear" w:color="auto" w:fill="auto"/>
          </w:tcPr>
          <w:p w14:paraId="421E3C88" w14:textId="77777777" w:rsidR="00C86555" w:rsidRPr="006975A6" w:rsidRDefault="00C86555" w:rsidP="008A49B9">
            <w:pPr>
              <w:jc w:val="center"/>
              <w:rPr>
                <w:bCs/>
              </w:rPr>
            </w:pPr>
            <w:r w:rsidRPr="006975A6">
              <w:rPr>
                <w:bCs/>
              </w:rPr>
              <w:t>Отдел ЖКХ Администрации муниципального района Безенчукский</w:t>
            </w:r>
          </w:p>
        </w:tc>
        <w:tc>
          <w:tcPr>
            <w:tcW w:w="1478" w:type="dxa"/>
            <w:shd w:val="clear" w:color="auto" w:fill="auto"/>
          </w:tcPr>
          <w:p w14:paraId="1D04F8F0" w14:textId="77777777" w:rsidR="00C86555" w:rsidRPr="006975A6" w:rsidRDefault="00C86555" w:rsidP="008A49B9">
            <w:pPr>
              <w:jc w:val="center"/>
              <w:rPr>
                <w:bCs/>
              </w:rPr>
            </w:pPr>
          </w:p>
        </w:tc>
      </w:tr>
    </w:tbl>
    <w:p w14:paraId="3198BF39" w14:textId="77777777" w:rsidR="00C86555" w:rsidRPr="00B923CB" w:rsidRDefault="00C86555" w:rsidP="00C86555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B923CB">
        <w:rPr>
          <w:b/>
          <w:sz w:val="28"/>
          <w:szCs w:val="28"/>
        </w:rPr>
        <w:lastRenderedPageBreak/>
        <w:t>Мероприятия, проводимые с целью достижения показателей.</w:t>
      </w:r>
    </w:p>
    <w:p w14:paraId="4BECC11A" w14:textId="77777777" w:rsidR="00C86555" w:rsidRDefault="00C86555" w:rsidP="00C86555">
      <w:pPr>
        <w:ind w:left="720"/>
        <w:rPr>
          <w:b/>
          <w:sz w:val="28"/>
          <w:szCs w:val="28"/>
        </w:rPr>
      </w:pPr>
    </w:p>
    <w:tbl>
      <w:tblPr>
        <w:tblW w:w="15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8"/>
        <w:gridCol w:w="6794"/>
        <w:gridCol w:w="2279"/>
        <w:gridCol w:w="5495"/>
      </w:tblGrid>
      <w:tr w:rsidR="00C86555" w:rsidRPr="006975A6" w14:paraId="64E907A8" w14:textId="77777777" w:rsidTr="008A49B9">
        <w:trPr>
          <w:trHeight w:val="477"/>
        </w:trPr>
        <w:tc>
          <w:tcPr>
            <w:tcW w:w="675" w:type="dxa"/>
            <w:shd w:val="clear" w:color="auto" w:fill="auto"/>
            <w:vAlign w:val="center"/>
          </w:tcPr>
          <w:p w14:paraId="54B8E2A7" w14:textId="77777777" w:rsidR="00C86555" w:rsidRPr="00400425" w:rsidRDefault="00C86555" w:rsidP="008A49B9">
            <w:pPr>
              <w:jc w:val="center"/>
              <w:rPr>
                <w:b/>
                <w:sz w:val="28"/>
                <w:szCs w:val="28"/>
              </w:rPr>
            </w:pPr>
            <w:r w:rsidRPr="0040042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975" w:type="dxa"/>
            <w:shd w:val="clear" w:color="auto" w:fill="auto"/>
            <w:vAlign w:val="center"/>
          </w:tcPr>
          <w:p w14:paraId="53DC0333" w14:textId="77777777" w:rsidR="00C86555" w:rsidRPr="00400425" w:rsidRDefault="00C86555" w:rsidP="008A49B9">
            <w:pPr>
              <w:jc w:val="center"/>
              <w:rPr>
                <w:b/>
                <w:sz w:val="28"/>
                <w:szCs w:val="28"/>
              </w:rPr>
            </w:pPr>
            <w:r w:rsidRPr="00400425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3A738FE6" w14:textId="77777777" w:rsidR="00C86555" w:rsidRPr="00400425" w:rsidRDefault="00C86555" w:rsidP="008A49B9">
            <w:pPr>
              <w:jc w:val="center"/>
              <w:rPr>
                <w:b/>
                <w:sz w:val="28"/>
                <w:szCs w:val="28"/>
              </w:rPr>
            </w:pPr>
            <w:r w:rsidRPr="00400425">
              <w:rPr>
                <w:b/>
                <w:sz w:val="28"/>
                <w:szCs w:val="28"/>
              </w:rPr>
              <w:t xml:space="preserve">Периодичность </w:t>
            </w:r>
          </w:p>
        </w:tc>
        <w:tc>
          <w:tcPr>
            <w:tcW w:w="5630" w:type="dxa"/>
            <w:shd w:val="clear" w:color="auto" w:fill="auto"/>
            <w:vAlign w:val="center"/>
          </w:tcPr>
          <w:p w14:paraId="7E643242" w14:textId="77777777" w:rsidR="00C86555" w:rsidRPr="00400425" w:rsidRDefault="00C86555" w:rsidP="008A49B9">
            <w:pPr>
              <w:jc w:val="center"/>
              <w:rPr>
                <w:b/>
                <w:sz w:val="28"/>
                <w:szCs w:val="28"/>
              </w:rPr>
            </w:pPr>
            <w:r w:rsidRPr="00400425">
              <w:rPr>
                <w:b/>
                <w:sz w:val="28"/>
                <w:szCs w:val="28"/>
              </w:rPr>
              <w:t>Ответственные исполнители</w:t>
            </w:r>
          </w:p>
        </w:tc>
      </w:tr>
      <w:tr w:rsidR="00C86555" w:rsidRPr="006975A6" w14:paraId="260B20BB" w14:textId="77777777" w:rsidTr="008A49B9">
        <w:tc>
          <w:tcPr>
            <w:tcW w:w="675" w:type="dxa"/>
            <w:shd w:val="clear" w:color="auto" w:fill="auto"/>
            <w:vAlign w:val="center"/>
          </w:tcPr>
          <w:p w14:paraId="5AD7B7A2" w14:textId="77777777" w:rsidR="00C86555" w:rsidRPr="006975A6" w:rsidRDefault="00C86555" w:rsidP="008A49B9">
            <w:pPr>
              <w:jc w:val="center"/>
              <w:rPr>
                <w:bCs/>
                <w:sz w:val="28"/>
                <w:szCs w:val="28"/>
              </w:rPr>
            </w:pPr>
            <w:r w:rsidRPr="006975A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975" w:type="dxa"/>
            <w:shd w:val="clear" w:color="auto" w:fill="auto"/>
            <w:vAlign w:val="center"/>
          </w:tcPr>
          <w:p w14:paraId="20ACA881" w14:textId="77777777" w:rsidR="00C86555" w:rsidRPr="006975A6" w:rsidRDefault="00C86555" w:rsidP="008A49B9">
            <w:pPr>
              <w:jc w:val="both"/>
              <w:rPr>
                <w:bCs/>
                <w:sz w:val="28"/>
                <w:szCs w:val="28"/>
              </w:rPr>
            </w:pPr>
            <w:r w:rsidRPr="006975A6">
              <w:rPr>
                <w:bCs/>
                <w:sz w:val="28"/>
                <w:szCs w:val="28"/>
              </w:rPr>
              <w:t>Мониторинг задолженности населения за коммунальные услуги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1AC930DC" w14:textId="77777777" w:rsidR="00C86555" w:rsidRPr="006975A6" w:rsidRDefault="00C86555" w:rsidP="008A49B9">
            <w:pPr>
              <w:jc w:val="center"/>
              <w:rPr>
                <w:bCs/>
                <w:sz w:val="28"/>
                <w:szCs w:val="28"/>
              </w:rPr>
            </w:pPr>
            <w:r w:rsidRPr="006975A6">
              <w:rPr>
                <w:bCs/>
                <w:sz w:val="28"/>
                <w:szCs w:val="28"/>
              </w:rPr>
              <w:t>ежемесячно</w:t>
            </w:r>
          </w:p>
        </w:tc>
        <w:tc>
          <w:tcPr>
            <w:tcW w:w="5630" w:type="dxa"/>
            <w:shd w:val="clear" w:color="auto" w:fill="auto"/>
          </w:tcPr>
          <w:p w14:paraId="33643327" w14:textId="77777777" w:rsidR="00C86555" w:rsidRPr="006975A6" w:rsidRDefault="00C86555" w:rsidP="008A49B9">
            <w:pPr>
              <w:jc w:val="both"/>
              <w:rPr>
                <w:bCs/>
                <w:sz w:val="28"/>
                <w:szCs w:val="28"/>
              </w:rPr>
            </w:pPr>
            <w:r w:rsidRPr="006975A6">
              <w:rPr>
                <w:bCs/>
                <w:sz w:val="28"/>
                <w:szCs w:val="28"/>
              </w:rPr>
              <w:t>Отдел ЖКХ Администрации муниципаль</w:t>
            </w:r>
            <w:r>
              <w:rPr>
                <w:bCs/>
                <w:sz w:val="28"/>
                <w:szCs w:val="28"/>
              </w:rPr>
              <w:t>-</w:t>
            </w:r>
            <w:r w:rsidRPr="006975A6">
              <w:rPr>
                <w:bCs/>
                <w:sz w:val="28"/>
                <w:szCs w:val="28"/>
              </w:rPr>
              <w:t>ного района Безенчукский, предприятия сферы жилищно-коммунального хозяйства</w:t>
            </w:r>
          </w:p>
        </w:tc>
      </w:tr>
      <w:tr w:rsidR="00C86555" w:rsidRPr="006975A6" w14:paraId="738C862B" w14:textId="77777777" w:rsidTr="008A49B9">
        <w:tc>
          <w:tcPr>
            <w:tcW w:w="675" w:type="dxa"/>
            <w:shd w:val="clear" w:color="auto" w:fill="auto"/>
            <w:vAlign w:val="center"/>
          </w:tcPr>
          <w:p w14:paraId="13F37D4E" w14:textId="77777777" w:rsidR="00C86555" w:rsidRPr="006975A6" w:rsidRDefault="00C86555" w:rsidP="008A49B9">
            <w:pPr>
              <w:jc w:val="center"/>
              <w:rPr>
                <w:bCs/>
                <w:sz w:val="28"/>
                <w:szCs w:val="28"/>
              </w:rPr>
            </w:pPr>
            <w:r w:rsidRPr="006975A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6975" w:type="dxa"/>
            <w:shd w:val="clear" w:color="auto" w:fill="auto"/>
            <w:vAlign w:val="center"/>
          </w:tcPr>
          <w:p w14:paraId="7F1AC4DE" w14:textId="77777777" w:rsidR="00C86555" w:rsidRPr="006975A6" w:rsidRDefault="00C86555" w:rsidP="008A49B9">
            <w:pPr>
              <w:jc w:val="both"/>
              <w:rPr>
                <w:bCs/>
                <w:sz w:val="28"/>
                <w:szCs w:val="28"/>
              </w:rPr>
            </w:pPr>
            <w:r w:rsidRPr="006975A6">
              <w:rPr>
                <w:bCs/>
                <w:sz w:val="28"/>
                <w:szCs w:val="28"/>
              </w:rPr>
              <w:t>Оповещение должников о наличии задолженности за жилищно-коммунальные услуги путем размещения информации в платежных документах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40FF66F1" w14:textId="77777777" w:rsidR="00C86555" w:rsidRPr="006975A6" w:rsidRDefault="00C86555" w:rsidP="008A49B9">
            <w:pPr>
              <w:jc w:val="center"/>
              <w:rPr>
                <w:bCs/>
                <w:sz w:val="28"/>
                <w:szCs w:val="28"/>
              </w:rPr>
            </w:pPr>
            <w:r w:rsidRPr="006975A6">
              <w:rPr>
                <w:bCs/>
                <w:sz w:val="28"/>
                <w:szCs w:val="28"/>
              </w:rPr>
              <w:t>ежеквартально</w:t>
            </w:r>
          </w:p>
        </w:tc>
        <w:tc>
          <w:tcPr>
            <w:tcW w:w="5630" w:type="dxa"/>
            <w:shd w:val="clear" w:color="auto" w:fill="auto"/>
          </w:tcPr>
          <w:p w14:paraId="211D13C7" w14:textId="77777777" w:rsidR="00C86555" w:rsidRPr="006975A6" w:rsidRDefault="00C86555" w:rsidP="008A49B9">
            <w:pPr>
              <w:jc w:val="both"/>
              <w:rPr>
                <w:bCs/>
                <w:sz w:val="28"/>
                <w:szCs w:val="28"/>
              </w:rPr>
            </w:pPr>
            <w:r w:rsidRPr="0038191B">
              <w:rPr>
                <w:bCs/>
                <w:sz w:val="28"/>
                <w:szCs w:val="28"/>
              </w:rPr>
              <w:t>Отдел ЖКХ Администрации муниципаль</w:t>
            </w:r>
            <w:r>
              <w:rPr>
                <w:bCs/>
                <w:sz w:val="28"/>
                <w:szCs w:val="28"/>
              </w:rPr>
              <w:t>-</w:t>
            </w:r>
            <w:r w:rsidRPr="0038191B">
              <w:rPr>
                <w:bCs/>
                <w:sz w:val="28"/>
                <w:szCs w:val="28"/>
              </w:rPr>
              <w:t>ного района Безенчукский, предприятия сферы жилищно-коммунального хозяйства</w:t>
            </w:r>
          </w:p>
        </w:tc>
      </w:tr>
      <w:tr w:rsidR="00C86555" w:rsidRPr="006975A6" w14:paraId="3A20A6C3" w14:textId="77777777" w:rsidTr="008A49B9">
        <w:tc>
          <w:tcPr>
            <w:tcW w:w="675" w:type="dxa"/>
            <w:shd w:val="clear" w:color="auto" w:fill="auto"/>
            <w:vAlign w:val="center"/>
          </w:tcPr>
          <w:p w14:paraId="71040765" w14:textId="77777777" w:rsidR="00C86555" w:rsidRPr="006975A6" w:rsidRDefault="00C86555" w:rsidP="008A49B9">
            <w:pPr>
              <w:jc w:val="center"/>
              <w:rPr>
                <w:bCs/>
                <w:sz w:val="28"/>
                <w:szCs w:val="28"/>
              </w:rPr>
            </w:pPr>
            <w:r w:rsidRPr="006975A6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6975" w:type="dxa"/>
            <w:shd w:val="clear" w:color="auto" w:fill="auto"/>
            <w:vAlign w:val="center"/>
          </w:tcPr>
          <w:p w14:paraId="429C9D8F" w14:textId="77777777" w:rsidR="00C86555" w:rsidRPr="006975A6" w:rsidRDefault="00C86555" w:rsidP="008A49B9">
            <w:pPr>
              <w:jc w:val="both"/>
              <w:rPr>
                <w:bCs/>
                <w:sz w:val="28"/>
                <w:szCs w:val="28"/>
              </w:rPr>
            </w:pPr>
            <w:r w:rsidRPr="006975A6">
              <w:rPr>
                <w:bCs/>
                <w:sz w:val="28"/>
                <w:szCs w:val="28"/>
              </w:rPr>
              <w:t>Размещение информации о задолженности по МКД на информационных стендах.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0D555822" w14:textId="77777777" w:rsidR="00C86555" w:rsidRPr="006975A6" w:rsidRDefault="00C86555" w:rsidP="008A49B9">
            <w:pPr>
              <w:jc w:val="center"/>
              <w:rPr>
                <w:bCs/>
                <w:sz w:val="28"/>
                <w:szCs w:val="28"/>
              </w:rPr>
            </w:pPr>
            <w:r w:rsidRPr="006975A6">
              <w:rPr>
                <w:bCs/>
                <w:sz w:val="28"/>
                <w:szCs w:val="28"/>
              </w:rPr>
              <w:t>ежеквартально</w:t>
            </w:r>
          </w:p>
        </w:tc>
        <w:tc>
          <w:tcPr>
            <w:tcW w:w="5630" w:type="dxa"/>
            <w:shd w:val="clear" w:color="auto" w:fill="auto"/>
          </w:tcPr>
          <w:p w14:paraId="1E22DA62" w14:textId="77777777" w:rsidR="00C86555" w:rsidRPr="006975A6" w:rsidRDefault="00C86555" w:rsidP="008A49B9">
            <w:pPr>
              <w:jc w:val="both"/>
              <w:rPr>
                <w:bCs/>
                <w:sz w:val="28"/>
                <w:szCs w:val="28"/>
              </w:rPr>
            </w:pPr>
            <w:r w:rsidRPr="0038191B">
              <w:rPr>
                <w:bCs/>
                <w:sz w:val="28"/>
                <w:szCs w:val="28"/>
              </w:rPr>
              <w:t>Отдел ЖКХ Администрации муниципаль</w:t>
            </w:r>
            <w:r>
              <w:rPr>
                <w:bCs/>
                <w:sz w:val="28"/>
                <w:szCs w:val="28"/>
              </w:rPr>
              <w:t>-</w:t>
            </w:r>
            <w:r w:rsidRPr="0038191B">
              <w:rPr>
                <w:bCs/>
                <w:sz w:val="28"/>
                <w:szCs w:val="28"/>
              </w:rPr>
              <w:t>ного района Безенчукский, предприятия сферы жилищно-коммунального хозяйства</w:t>
            </w:r>
          </w:p>
        </w:tc>
      </w:tr>
      <w:tr w:rsidR="00C86555" w:rsidRPr="006975A6" w14:paraId="40DE5671" w14:textId="77777777" w:rsidTr="008A49B9">
        <w:tc>
          <w:tcPr>
            <w:tcW w:w="675" w:type="dxa"/>
            <w:shd w:val="clear" w:color="auto" w:fill="auto"/>
            <w:vAlign w:val="center"/>
          </w:tcPr>
          <w:p w14:paraId="11AA536B" w14:textId="77777777" w:rsidR="00C86555" w:rsidRPr="006975A6" w:rsidRDefault="00C86555" w:rsidP="008A49B9">
            <w:pPr>
              <w:jc w:val="center"/>
              <w:rPr>
                <w:bCs/>
                <w:sz w:val="28"/>
                <w:szCs w:val="28"/>
              </w:rPr>
            </w:pPr>
            <w:r w:rsidRPr="006975A6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6975" w:type="dxa"/>
            <w:shd w:val="clear" w:color="auto" w:fill="auto"/>
            <w:vAlign w:val="center"/>
          </w:tcPr>
          <w:p w14:paraId="4E4EFBC6" w14:textId="77777777" w:rsidR="00C86555" w:rsidRPr="006975A6" w:rsidRDefault="00C86555" w:rsidP="008A49B9">
            <w:pPr>
              <w:jc w:val="both"/>
              <w:rPr>
                <w:bCs/>
                <w:sz w:val="28"/>
                <w:szCs w:val="28"/>
              </w:rPr>
            </w:pPr>
            <w:r w:rsidRPr="006975A6">
              <w:rPr>
                <w:bCs/>
                <w:sz w:val="28"/>
                <w:szCs w:val="28"/>
              </w:rPr>
              <w:t xml:space="preserve">Заключение соглашения </w:t>
            </w:r>
            <w:r>
              <w:rPr>
                <w:bCs/>
                <w:sz w:val="28"/>
                <w:szCs w:val="28"/>
              </w:rPr>
              <w:t>о реструктуризации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471DB4D8" w14:textId="77777777" w:rsidR="00C86555" w:rsidRPr="006975A6" w:rsidRDefault="00C86555" w:rsidP="008A49B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мере обращения заявителей</w:t>
            </w:r>
          </w:p>
        </w:tc>
        <w:tc>
          <w:tcPr>
            <w:tcW w:w="5630" w:type="dxa"/>
            <w:shd w:val="clear" w:color="auto" w:fill="auto"/>
          </w:tcPr>
          <w:p w14:paraId="59AF9B1C" w14:textId="77777777" w:rsidR="00C86555" w:rsidRPr="006975A6" w:rsidRDefault="00C86555" w:rsidP="008A49B9">
            <w:pPr>
              <w:jc w:val="both"/>
              <w:rPr>
                <w:bCs/>
                <w:sz w:val="28"/>
                <w:szCs w:val="28"/>
              </w:rPr>
            </w:pPr>
            <w:r w:rsidRPr="0038191B">
              <w:rPr>
                <w:bCs/>
                <w:sz w:val="28"/>
                <w:szCs w:val="28"/>
              </w:rPr>
              <w:t>Отдел ЖКХ Администрации муниципаль</w:t>
            </w:r>
            <w:r>
              <w:rPr>
                <w:bCs/>
                <w:sz w:val="28"/>
                <w:szCs w:val="28"/>
              </w:rPr>
              <w:t>-</w:t>
            </w:r>
            <w:r w:rsidRPr="0038191B">
              <w:rPr>
                <w:bCs/>
                <w:sz w:val="28"/>
                <w:szCs w:val="28"/>
              </w:rPr>
              <w:t>ного района Безенчукский, предприятия сферы жилищно-коммунального хозяйства</w:t>
            </w:r>
          </w:p>
        </w:tc>
      </w:tr>
      <w:tr w:rsidR="00C86555" w:rsidRPr="006975A6" w14:paraId="14B8797E" w14:textId="77777777" w:rsidTr="008A49B9">
        <w:tc>
          <w:tcPr>
            <w:tcW w:w="675" w:type="dxa"/>
            <w:shd w:val="clear" w:color="auto" w:fill="auto"/>
            <w:vAlign w:val="center"/>
          </w:tcPr>
          <w:p w14:paraId="2CA6FBA7" w14:textId="77777777" w:rsidR="00C86555" w:rsidRPr="006975A6" w:rsidRDefault="00C86555" w:rsidP="008A49B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6975" w:type="dxa"/>
            <w:shd w:val="clear" w:color="auto" w:fill="auto"/>
            <w:vAlign w:val="center"/>
          </w:tcPr>
          <w:p w14:paraId="1D10FDE7" w14:textId="77777777" w:rsidR="00C86555" w:rsidRPr="006975A6" w:rsidRDefault="00C86555" w:rsidP="008A49B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Ведение</w:t>
            </w:r>
            <w:r w:rsidRPr="001D5BE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претензионной</w:t>
            </w:r>
            <w:r w:rsidRPr="001D5BE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работы.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2FE93E4B" w14:textId="77777777" w:rsidR="00C86555" w:rsidRPr="006975A6" w:rsidRDefault="00C86555" w:rsidP="008A49B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ежемесячно</w:t>
            </w:r>
          </w:p>
        </w:tc>
        <w:tc>
          <w:tcPr>
            <w:tcW w:w="5630" w:type="dxa"/>
            <w:shd w:val="clear" w:color="auto" w:fill="auto"/>
          </w:tcPr>
          <w:p w14:paraId="22077FA4" w14:textId="77777777" w:rsidR="00C86555" w:rsidRPr="006975A6" w:rsidRDefault="00C86555" w:rsidP="008A49B9">
            <w:pPr>
              <w:jc w:val="both"/>
              <w:rPr>
                <w:bCs/>
                <w:sz w:val="28"/>
                <w:szCs w:val="28"/>
              </w:rPr>
            </w:pPr>
            <w:r w:rsidRPr="0038191B">
              <w:rPr>
                <w:bCs/>
                <w:sz w:val="28"/>
                <w:szCs w:val="28"/>
              </w:rPr>
              <w:t>Отдел ЖКХ Администрации муниципаль</w:t>
            </w:r>
            <w:r>
              <w:rPr>
                <w:bCs/>
                <w:sz w:val="28"/>
                <w:szCs w:val="28"/>
              </w:rPr>
              <w:t>-</w:t>
            </w:r>
            <w:r w:rsidRPr="0038191B">
              <w:rPr>
                <w:bCs/>
                <w:sz w:val="28"/>
                <w:szCs w:val="28"/>
              </w:rPr>
              <w:t>ного района Безенчукский, предприятия сферы жилищно-коммунального хозяйства</w:t>
            </w:r>
          </w:p>
        </w:tc>
      </w:tr>
      <w:tr w:rsidR="00C86555" w:rsidRPr="006975A6" w14:paraId="5FC642B1" w14:textId="77777777" w:rsidTr="008A49B9">
        <w:tc>
          <w:tcPr>
            <w:tcW w:w="675" w:type="dxa"/>
            <w:shd w:val="clear" w:color="auto" w:fill="auto"/>
            <w:vAlign w:val="center"/>
          </w:tcPr>
          <w:p w14:paraId="0419921F" w14:textId="77777777" w:rsidR="00C86555" w:rsidRPr="006975A6" w:rsidRDefault="00C86555" w:rsidP="008A49B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6975" w:type="dxa"/>
            <w:shd w:val="clear" w:color="auto" w:fill="auto"/>
            <w:vAlign w:val="center"/>
          </w:tcPr>
          <w:p w14:paraId="64075D57" w14:textId="77777777" w:rsidR="00C86555" w:rsidRPr="006975A6" w:rsidRDefault="00C86555" w:rsidP="008A49B9">
            <w:pPr>
              <w:jc w:val="both"/>
              <w:rPr>
                <w:bCs/>
                <w:sz w:val="28"/>
                <w:szCs w:val="28"/>
              </w:rPr>
            </w:pPr>
            <w:r w:rsidRPr="001D5BEA">
              <w:rPr>
                <w:sz w:val="28"/>
                <w:szCs w:val="28"/>
              </w:rPr>
              <w:t>Подготовка и подача в суд исковых заявлений и заявлений о выдаче судебного приказа о взыскании задолженности за ЖКУ.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0994C7A6" w14:textId="77777777" w:rsidR="00C86555" w:rsidRPr="006975A6" w:rsidRDefault="00C86555" w:rsidP="008A49B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ежемесячно</w:t>
            </w:r>
          </w:p>
        </w:tc>
        <w:tc>
          <w:tcPr>
            <w:tcW w:w="5630" w:type="dxa"/>
            <w:shd w:val="clear" w:color="auto" w:fill="auto"/>
          </w:tcPr>
          <w:p w14:paraId="2BBBD424" w14:textId="77777777" w:rsidR="00C86555" w:rsidRPr="006975A6" w:rsidRDefault="00C86555" w:rsidP="008A49B9">
            <w:pPr>
              <w:jc w:val="both"/>
              <w:rPr>
                <w:bCs/>
                <w:sz w:val="28"/>
                <w:szCs w:val="28"/>
              </w:rPr>
            </w:pPr>
            <w:r w:rsidRPr="0038191B">
              <w:rPr>
                <w:bCs/>
                <w:sz w:val="28"/>
                <w:szCs w:val="28"/>
              </w:rPr>
              <w:t>Отдел ЖКХ Администрации муниципаль</w:t>
            </w:r>
            <w:r>
              <w:rPr>
                <w:bCs/>
                <w:sz w:val="28"/>
                <w:szCs w:val="28"/>
              </w:rPr>
              <w:t>-</w:t>
            </w:r>
            <w:r w:rsidRPr="0038191B">
              <w:rPr>
                <w:bCs/>
                <w:sz w:val="28"/>
                <w:szCs w:val="28"/>
              </w:rPr>
              <w:t>ного района Безенчукский, предприятия сферы жилищно-коммунального хозяйства</w:t>
            </w:r>
          </w:p>
        </w:tc>
      </w:tr>
      <w:tr w:rsidR="00C86555" w:rsidRPr="006975A6" w14:paraId="6E93B3D7" w14:textId="77777777" w:rsidTr="008A49B9">
        <w:tc>
          <w:tcPr>
            <w:tcW w:w="675" w:type="dxa"/>
            <w:shd w:val="clear" w:color="auto" w:fill="auto"/>
            <w:vAlign w:val="center"/>
          </w:tcPr>
          <w:p w14:paraId="53F9636E" w14:textId="77777777" w:rsidR="00C86555" w:rsidRPr="006975A6" w:rsidRDefault="00C86555" w:rsidP="008A49B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6975" w:type="dxa"/>
            <w:shd w:val="clear" w:color="auto" w:fill="auto"/>
            <w:vAlign w:val="center"/>
          </w:tcPr>
          <w:p w14:paraId="216858B7" w14:textId="77777777" w:rsidR="00C86555" w:rsidRPr="001D5BEA" w:rsidRDefault="00C86555" w:rsidP="008A49B9">
            <w:pPr>
              <w:jc w:val="both"/>
              <w:rPr>
                <w:sz w:val="28"/>
                <w:szCs w:val="28"/>
              </w:rPr>
            </w:pPr>
            <w:r w:rsidRPr="001D5BEA">
              <w:rPr>
                <w:sz w:val="28"/>
                <w:szCs w:val="28"/>
              </w:rPr>
              <w:t>Направление исполнительных листов для принудительного взыскания с должников за ЖКУ в службу судебных приставов, банки.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3B203195" w14:textId="77777777" w:rsidR="00C86555" w:rsidRPr="006975A6" w:rsidRDefault="00C86555" w:rsidP="008A49B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 поступлении исполнительного документа</w:t>
            </w:r>
          </w:p>
        </w:tc>
        <w:tc>
          <w:tcPr>
            <w:tcW w:w="5630" w:type="dxa"/>
            <w:shd w:val="clear" w:color="auto" w:fill="auto"/>
          </w:tcPr>
          <w:p w14:paraId="5D1AF772" w14:textId="77777777" w:rsidR="00C86555" w:rsidRPr="006975A6" w:rsidRDefault="00C86555" w:rsidP="008A49B9">
            <w:pPr>
              <w:jc w:val="both"/>
              <w:rPr>
                <w:bCs/>
                <w:sz w:val="28"/>
                <w:szCs w:val="28"/>
              </w:rPr>
            </w:pPr>
            <w:r w:rsidRPr="0038191B">
              <w:rPr>
                <w:bCs/>
                <w:sz w:val="28"/>
                <w:szCs w:val="28"/>
              </w:rPr>
              <w:t>Отдел ЖКХ Администрации муниципаль</w:t>
            </w:r>
            <w:r>
              <w:rPr>
                <w:bCs/>
                <w:sz w:val="28"/>
                <w:szCs w:val="28"/>
              </w:rPr>
              <w:t>-</w:t>
            </w:r>
            <w:r w:rsidRPr="0038191B">
              <w:rPr>
                <w:bCs/>
                <w:sz w:val="28"/>
                <w:szCs w:val="28"/>
              </w:rPr>
              <w:t>ного района Безенчукский, предприятия сферы жилищно-коммунального хозяйства</w:t>
            </w:r>
          </w:p>
        </w:tc>
      </w:tr>
    </w:tbl>
    <w:p w14:paraId="336740BC" w14:textId="77777777" w:rsidR="00C86555" w:rsidRDefault="00C86555" w:rsidP="00C86555">
      <w:pPr>
        <w:pStyle w:val="1"/>
        <w:keepNext w:val="0"/>
        <w:keepLines w:val="0"/>
        <w:widowControl w:val="0"/>
        <w:numPr>
          <w:ilvl w:val="0"/>
          <w:numId w:val="12"/>
        </w:numPr>
        <w:autoSpaceDE w:val="0"/>
        <w:autoSpaceDN w:val="0"/>
        <w:adjustRightInd w:val="0"/>
        <w:spacing w:before="0"/>
        <w:ind w:left="0" w:firstLine="0"/>
        <w:jc w:val="center"/>
        <w:rPr>
          <w:sz w:val="28"/>
          <w:szCs w:val="28"/>
        </w:rPr>
        <w:sectPr w:rsidR="00C86555" w:rsidSect="00B923CB">
          <w:pgSz w:w="16838" w:h="11906" w:orient="landscape"/>
          <w:pgMar w:top="1701" w:right="567" w:bottom="567" w:left="567" w:header="709" w:footer="709" w:gutter="0"/>
          <w:cols w:space="708"/>
          <w:docGrid w:linePitch="360"/>
        </w:sectPr>
      </w:pPr>
      <w:bookmarkStart w:id="2" w:name="sub_10001"/>
      <w:bookmarkEnd w:id="1"/>
    </w:p>
    <w:p w14:paraId="1B2B2911" w14:textId="77777777" w:rsidR="00C86555" w:rsidRDefault="00C86555" w:rsidP="00C86555">
      <w:pPr>
        <w:pStyle w:val="1"/>
        <w:keepNext w:val="0"/>
        <w:keepLines w:val="0"/>
        <w:widowControl w:val="0"/>
        <w:numPr>
          <w:ilvl w:val="0"/>
          <w:numId w:val="12"/>
        </w:numPr>
        <w:autoSpaceDE w:val="0"/>
        <w:autoSpaceDN w:val="0"/>
        <w:adjustRightInd w:val="0"/>
        <w:spacing w:before="0"/>
        <w:ind w:left="0" w:firstLine="0"/>
        <w:jc w:val="center"/>
        <w:rPr>
          <w:sz w:val="28"/>
          <w:szCs w:val="28"/>
        </w:rPr>
      </w:pPr>
      <w:r w:rsidRPr="009E502E">
        <w:rPr>
          <w:sz w:val="28"/>
          <w:szCs w:val="28"/>
        </w:rPr>
        <w:lastRenderedPageBreak/>
        <w:t xml:space="preserve">Характеристика проблемы, на решение которой направлена </w:t>
      </w:r>
      <w:r>
        <w:rPr>
          <w:sz w:val="28"/>
          <w:szCs w:val="28"/>
        </w:rPr>
        <w:t>комплексная</w:t>
      </w:r>
      <w:r w:rsidRPr="009E502E">
        <w:rPr>
          <w:sz w:val="28"/>
          <w:szCs w:val="28"/>
        </w:rPr>
        <w:t xml:space="preserve"> программа</w:t>
      </w:r>
      <w:r>
        <w:rPr>
          <w:sz w:val="28"/>
          <w:szCs w:val="28"/>
        </w:rPr>
        <w:t>.</w:t>
      </w:r>
    </w:p>
    <w:p w14:paraId="61D33090" w14:textId="77777777" w:rsidR="00C86555" w:rsidRDefault="00C86555" w:rsidP="00C86555">
      <w:pPr>
        <w:ind w:firstLine="709"/>
        <w:jc w:val="both"/>
        <w:rPr>
          <w:sz w:val="28"/>
          <w:szCs w:val="28"/>
        </w:rPr>
      </w:pPr>
    </w:p>
    <w:p w14:paraId="7DFAF7C6" w14:textId="77777777" w:rsidR="00C86555" w:rsidRDefault="00C86555" w:rsidP="00C86555">
      <w:pPr>
        <w:ind w:firstLine="709"/>
        <w:jc w:val="both"/>
        <w:rPr>
          <w:sz w:val="28"/>
          <w:szCs w:val="28"/>
        </w:rPr>
      </w:pPr>
      <w:r w:rsidRPr="009E502E">
        <w:rPr>
          <w:sz w:val="28"/>
          <w:szCs w:val="28"/>
        </w:rPr>
        <w:t>Проблема, на решение которой направлена программа, приводит к формированию значительной дебиторской задолженности, что подрывает финансовую устойчивость ресурсоснабжающих и управляющих организаций. В результате ограничивается возможность своевременно финансировать текущее содержание жилищного фонда, проводить плановые ремонты, обновлять инфраструктуру и качественно оказывать услуги потребителям.</w:t>
      </w:r>
    </w:p>
    <w:p w14:paraId="2000639D" w14:textId="77777777" w:rsidR="00C86555" w:rsidRPr="00350126" w:rsidRDefault="00C86555" w:rsidP="00C86555">
      <w:pPr>
        <w:ind w:firstLine="709"/>
        <w:jc w:val="both"/>
        <w:rPr>
          <w:sz w:val="28"/>
          <w:szCs w:val="28"/>
        </w:rPr>
      </w:pPr>
      <w:r w:rsidRPr="00350126">
        <w:rPr>
          <w:sz w:val="28"/>
          <w:szCs w:val="28"/>
        </w:rPr>
        <w:t>Указанная проблема влечёт за собой следующие негативные последствия для муниципального района:</w:t>
      </w:r>
    </w:p>
    <w:p w14:paraId="49FA3B1A" w14:textId="77777777" w:rsidR="00C86555" w:rsidRPr="00350126" w:rsidRDefault="00C86555" w:rsidP="00C86555">
      <w:pPr>
        <w:ind w:firstLine="709"/>
        <w:jc w:val="both"/>
        <w:rPr>
          <w:sz w:val="28"/>
          <w:szCs w:val="28"/>
        </w:rPr>
      </w:pPr>
      <w:r w:rsidRPr="00350126">
        <w:rPr>
          <w:sz w:val="28"/>
          <w:szCs w:val="28"/>
        </w:rPr>
        <w:t>Ограничение финансовой обеспеченности текущего содержания жилого фонда. Недостаток поступлений приводит к переносу сроков плановых работ по обслуживанию многоквартирных домов, снижению качества предоставляемых услуг и росту числа обращений граждан по вопросам ненадлежащего содержания общего имущества.</w:t>
      </w:r>
    </w:p>
    <w:p w14:paraId="1FBA2FB6" w14:textId="77777777" w:rsidR="00C86555" w:rsidRPr="00350126" w:rsidRDefault="00C86555" w:rsidP="00C86555">
      <w:pPr>
        <w:ind w:firstLine="709"/>
        <w:jc w:val="both"/>
        <w:rPr>
          <w:sz w:val="28"/>
          <w:szCs w:val="28"/>
        </w:rPr>
      </w:pPr>
      <w:r w:rsidRPr="00350126">
        <w:rPr>
          <w:sz w:val="28"/>
          <w:szCs w:val="28"/>
        </w:rPr>
        <w:t>Срыв сроков реализации мероприятий по модернизации инфраструктуры. Дефицит средств затрудняет проведение ремонтов сетей теплоснабжения, водоснабжения и водоотведения, а также замену изношенного оборудования, что повышает риски аварийных ситуаций и увеличивает эксплуатационные издержки в долгосрочной перспективе.</w:t>
      </w:r>
    </w:p>
    <w:p w14:paraId="44C515BC" w14:textId="77777777" w:rsidR="00C86555" w:rsidRDefault="00C86555" w:rsidP="00C86555">
      <w:pPr>
        <w:ind w:firstLine="709"/>
        <w:jc w:val="both"/>
        <w:rPr>
          <w:sz w:val="28"/>
          <w:szCs w:val="28"/>
        </w:rPr>
      </w:pPr>
      <w:r w:rsidRPr="00350126">
        <w:rPr>
          <w:sz w:val="28"/>
          <w:szCs w:val="28"/>
        </w:rPr>
        <w:t>Снижение платёжеспособности ресурсоснабжающих и управляющих организаций. Накопление дебиторской задолженности ухудшает показатели финансовой устойчивости предприятий ЖКХ, осложняет расчёты с поставщиками топливно‑энергетических ресурсов и может привести к ограничениям в подаче коммунальных услуг.</w:t>
      </w:r>
    </w:p>
    <w:p w14:paraId="57DFA51D" w14:textId="77777777" w:rsidR="00C86555" w:rsidRPr="00350126" w:rsidRDefault="00C86555" w:rsidP="00C86555">
      <w:pPr>
        <w:ind w:firstLine="709"/>
        <w:jc w:val="both"/>
        <w:rPr>
          <w:sz w:val="28"/>
          <w:szCs w:val="28"/>
        </w:rPr>
      </w:pPr>
      <w:r w:rsidRPr="00350126">
        <w:rPr>
          <w:sz w:val="28"/>
          <w:szCs w:val="28"/>
        </w:rPr>
        <w:t>Среди ключевых причин сложившейся ситуации в условиях Безенчукского района можно выделить:</w:t>
      </w:r>
    </w:p>
    <w:p w14:paraId="39CE1EE1" w14:textId="77777777" w:rsidR="00C86555" w:rsidRPr="00350126" w:rsidRDefault="00C86555" w:rsidP="00C86555">
      <w:pPr>
        <w:ind w:firstLine="709"/>
        <w:jc w:val="both"/>
        <w:rPr>
          <w:sz w:val="28"/>
          <w:szCs w:val="28"/>
        </w:rPr>
      </w:pPr>
      <w:r w:rsidRPr="00350126">
        <w:rPr>
          <w:sz w:val="28"/>
          <w:szCs w:val="28"/>
        </w:rPr>
        <w:t>Социально‑экономические особенности территории. В ряде сельских поселений района наблюдается повышенная доля коммунальных платежей в структуре расходов домохозяйств на фоне относительно невысоких доходов населения. В отдельных населённых пунктах значительную часть потребителей составляют льготные категории граждан, у которых возникают сложности с единовременной оплатой услуг даже при наличии мер социальной поддержки.</w:t>
      </w:r>
    </w:p>
    <w:p w14:paraId="3383734F" w14:textId="77777777" w:rsidR="00C86555" w:rsidRPr="00350126" w:rsidRDefault="00C86555" w:rsidP="00C86555">
      <w:pPr>
        <w:ind w:firstLine="709"/>
        <w:jc w:val="both"/>
        <w:rPr>
          <w:sz w:val="28"/>
          <w:szCs w:val="28"/>
        </w:rPr>
      </w:pPr>
      <w:r w:rsidRPr="00350126">
        <w:rPr>
          <w:sz w:val="28"/>
          <w:szCs w:val="28"/>
        </w:rPr>
        <w:t>Территориальная разрозненность и специфика жилищного фонда. Безенчукский район включает как крупные населённые пункты (пгт</w:t>
      </w:r>
      <w:r>
        <w:rPr>
          <w:sz w:val="28"/>
          <w:szCs w:val="28"/>
        </w:rPr>
        <w:t>.</w:t>
      </w:r>
      <w:r w:rsidRPr="00350126">
        <w:rPr>
          <w:sz w:val="28"/>
          <w:szCs w:val="28"/>
        </w:rPr>
        <w:t xml:space="preserve"> Безенчук и </w:t>
      </w:r>
      <w:r>
        <w:rPr>
          <w:sz w:val="28"/>
          <w:szCs w:val="28"/>
        </w:rPr>
        <w:t>пгт. Осинки</w:t>
      </w:r>
      <w:r w:rsidRPr="00350126">
        <w:rPr>
          <w:sz w:val="28"/>
          <w:szCs w:val="28"/>
        </w:rPr>
        <w:t>), так и малые сельские поселения с преобладанием частного жилого фонда. В сельской местности нередко отсутствует налаженная система регулярного информирования потребителей о начислениях и сроках оплаты, а также затруднён личный контакт с представителями управляющих и ресурсоснабжающих организаций.</w:t>
      </w:r>
    </w:p>
    <w:p w14:paraId="54EB61CF" w14:textId="77777777" w:rsidR="00C86555" w:rsidRPr="00350126" w:rsidRDefault="00C86555" w:rsidP="00C86555">
      <w:pPr>
        <w:ind w:firstLine="709"/>
        <w:jc w:val="both"/>
        <w:rPr>
          <w:sz w:val="28"/>
          <w:szCs w:val="28"/>
        </w:rPr>
      </w:pPr>
      <w:r w:rsidRPr="00350126">
        <w:rPr>
          <w:sz w:val="28"/>
          <w:szCs w:val="28"/>
        </w:rPr>
        <w:t xml:space="preserve">Низкий уровень прозрачности расчётов и информированности граждан. Часть жителей района не до конца понимает структуру начислений, порядок применения нормативов и тарифов, а также механизм предоставления льгот и субсидий. Это формирует недоверие к платёжным документам и снижает мотивацию к своевременной оплате. Кроме того, в ряде многоквартирных домов сохраняются проблемы с общедомовыми приборами учёта либо с </w:t>
      </w:r>
      <w:r w:rsidRPr="00350126">
        <w:rPr>
          <w:sz w:val="28"/>
          <w:szCs w:val="28"/>
        </w:rPr>
        <w:lastRenderedPageBreak/>
        <w:t>передачей их показаний, что ведёт к некорректным начислениям и последующим спорам.</w:t>
      </w:r>
    </w:p>
    <w:p w14:paraId="6514204F" w14:textId="77777777" w:rsidR="00C86555" w:rsidRPr="00350126" w:rsidRDefault="00C86555" w:rsidP="00C86555">
      <w:pPr>
        <w:ind w:firstLine="709"/>
        <w:jc w:val="both"/>
        <w:rPr>
          <w:sz w:val="28"/>
          <w:szCs w:val="28"/>
        </w:rPr>
      </w:pPr>
      <w:r w:rsidRPr="00350126">
        <w:rPr>
          <w:sz w:val="28"/>
          <w:szCs w:val="28"/>
        </w:rPr>
        <w:t>Недостаточная эффективность механизмов работы с задолженностью. Применяемые меры (начисление пеней, направление досудебных претензий, судебные взыскания) не всегда дают ожидаемый эффект, особенно в отношении малоимущих граждан и лиц с нестабильными доходами. Судебные процедуры зачастую носят затяжной характер, а расходы на их сопровождение сопоставимы с размером взыскиваемой задолженности. При этом практика заключения индивидуальных соглашений о поэтапной оплате задолженности применяется ограниченно.</w:t>
      </w:r>
    </w:p>
    <w:p w14:paraId="502855EF" w14:textId="77777777" w:rsidR="00C86555" w:rsidRPr="00350126" w:rsidRDefault="00C86555" w:rsidP="00C86555">
      <w:pPr>
        <w:ind w:firstLine="709"/>
        <w:jc w:val="both"/>
        <w:rPr>
          <w:sz w:val="28"/>
          <w:szCs w:val="28"/>
        </w:rPr>
      </w:pPr>
      <w:r w:rsidRPr="00350126">
        <w:rPr>
          <w:sz w:val="28"/>
          <w:szCs w:val="28"/>
        </w:rPr>
        <w:t xml:space="preserve">Фрагментарность взаимодействия участников системы ЖКХ. На территории района действует несколько управляющих и ресурсоснабжающих организаций, взаимодействие между которыми, а также с органами местного самоуправления и МФЦ не всегда носит системный и скоординированный характер. </w:t>
      </w:r>
    </w:p>
    <w:p w14:paraId="3675867E" w14:textId="77777777" w:rsidR="00C86555" w:rsidRDefault="00C86555" w:rsidP="00C86555">
      <w:pPr>
        <w:ind w:firstLine="709"/>
        <w:jc w:val="both"/>
        <w:rPr>
          <w:sz w:val="28"/>
          <w:szCs w:val="28"/>
        </w:rPr>
      </w:pPr>
      <w:r w:rsidRPr="00350126">
        <w:rPr>
          <w:sz w:val="28"/>
          <w:szCs w:val="28"/>
        </w:rPr>
        <w:t>В этих условиях требуется комплексный подход, учитывающий специфику Безенчукского района: сочетание мер по повышению финансовой грамотности и прозрачности начислений (в том числе через усиление разъяснительной работы в сельских поселениях), совершенствование инструментов досудебного урегулирования (включая расширение практики индивидуальных графиков погашения), внедрение цифровых решений для автоматизации мониторинга задолженности и взаимодействия с гражданами, а также выстраивание единой системы координации между всеми участниками процесса — от управляющих компаний до органов местного самоуправления.</w:t>
      </w:r>
    </w:p>
    <w:p w14:paraId="55B5735A" w14:textId="77777777" w:rsidR="00C86555" w:rsidRDefault="00C86555" w:rsidP="00C86555">
      <w:pPr>
        <w:ind w:firstLine="709"/>
        <w:jc w:val="both"/>
        <w:rPr>
          <w:sz w:val="28"/>
          <w:szCs w:val="28"/>
        </w:rPr>
      </w:pPr>
      <w:r w:rsidRPr="0056664B">
        <w:rPr>
          <w:sz w:val="28"/>
          <w:szCs w:val="28"/>
        </w:rPr>
        <w:t>Реализация указанных направлений в рамках комплексной программы позволит обеспечить устойчивое повышение уровня собираемости платы за коммунальные услуги, снизить объём дебиторской задолженности и создать условия для стабильного функционирования и развития жилищно‑коммунального хозяйства Безенчукского муниципального района.</w:t>
      </w:r>
    </w:p>
    <w:p w14:paraId="2D172CE5" w14:textId="77777777" w:rsidR="00C86555" w:rsidRDefault="00C86555" w:rsidP="00C86555">
      <w:pPr>
        <w:ind w:firstLine="709"/>
        <w:jc w:val="both"/>
        <w:rPr>
          <w:sz w:val="28"/>
          <w:szCs w:val="28"/>
        </w:rPr>
      </w:pPr>
    </w:p>
    <w:p w14:paraId="6D2227ED" w14:textId="77777777" w:rsidR="00C86555" w:rsidRPr="00111FA5" w:rsidRDefault="00C86555" w:rsidP="00C86555">
      <w:pPr>
        <w:pStyle w:val="aa"/>
        <w:numPr>
          <w:ilvl w:val="0"/>
          <w:numId w:val="12"/>
        </w:numPr>
        <w:jc w:val="center"/>
        <w:rPr>
          <w:b/>
          <w:bCs/>
          <w:sz w:val="28"/>
          <w:szCs w:val="28"/>
        </w:rPr>
      </w:pPr>
      <w:r w:rsidRPr="00111FA5">
        <w:rPr>
          <w:b/>
          <w:bCs/>
          <w:sz w:val="28"/>
          <w:szCs w:val="28"/>
        </w:rPr>
        <w:t>Сроки и отчётность комплексной программы.</w:t>
      </w:r>
    </w:p>
    <w:p w14:paraId="5262AE07" w14:textId="77777777" w:rsidR="00C86555" w:rsidRDefault="00C86555" w:rsidP="00C86555">
      <w:pPr>
        <w:jc w:val="both"/>
        <w:rPr>
          <w:sz w:val="28"/>
          <w:szCs w:val="28"/>
        </w:rPr>
      </w:pPr>
    </w:p>
    <w:p w14:paraId="2EBB10FF" w14:textId="77777777" w:rsidR="00C86555" w:rsidRDefault="00C86555" w:rsidP="00C86555">
      <w:pPr>
        <w:ind w:firstLine="709"/>
        <w:jc w:val="both"/>
      </w:pPr>
      <w:r w:rsidRPr="00AD78FF">
        <w:rPr>
          <w:sz w:val="28"/>
          <w:szCs w:val="28"/>
        </w:rPr>
        <w:t>Программа рассчитана сроком на 2026-2030 года.</w:t>
      </w:r>
      <w:r>
        <w:rPr>
          <w:sz w:val="28"/>
          <w:szCs w:val="28"/>
        </w:rPr>
        <w:t xml:space="preserve"> О</w:t>
      </w:r>
      <w:r w:rsidRPr="00AD78FF">
        <w:rPr>
          <w:sz w:val="28"/>
          <w:szCs w:val="28"/>
        </w:rPr>
        <w:t>тчёт о достижении показателей программы представляется отделом ЖКХ администрации муниципального района</w:t>
      </w:r>
      <w:r>
        <w:rPr>
          <w:sz w:val="28"/>
          <w:szCs w:val="28"/>
        </w:rPr>
        <w:t xml:space="preserve"> Безенчукский</w:t>
      </w:r>
      <w:r w:rsidRPr="00AD78FF">
        <w:rPr>
          <w:sz w:val="28"/>
          <w:szCs w:val="28"/>
        </w:rPr>
        <w:t xml:space="preserve"> не позднее 28 февраля</w:t>
      </w:r>
      <w:r>
        <w:rPr>
          <w:sz w:val="28"/>
          <w:szCs w:val="28"/>
        </w:rPr>
        <w:t xml:space="preserve"> </w:t>
      </w:r>
      <w:r w:rsidRPr="00AA38BB">
        <w:rPr>
          <w:sz w:val="28"/>
          <w:szCs w:val="28"/>
        </w:rPr>
        <w:t>года, следующего за отчётным</w:t>
      </w:r>
      <w:bookmarkEnd w:id="2"/>
      <w:r>
        <w:rPr>
          <w:sz w:val="28"/>
          <w:szCs w:val="28"/>
        </w:rPr>
        <w:t>.</w:t>
      </w:r>
    </w:p>
    <w:p w14:paraId="6964BFA7" w14:textId="77777777" w:rsidR="00C86555" w:rsidRPr="00A2043C" w:rsidRDefault="00C86555" w:rsidP="008E740E">
      <w:pPr>
        <w:tabs>
          <w:tab w:val="left" w:pos="3555"/>
        </w:tabs>
        <w:ind w:left="284" w:hanging="284"/>
        <w:jc w:val="both"/>
      </w:pPr>
      <w:bookmarkStart w:id="3" w:name="_GoBack"/>
      <w:bookmarkEnd w:id="3"/>
    </w:p>
    <w:sectPr w:rsidR="00C86555" w:rsidRPr="00A2043C" w:rsidSect="009B60C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F4EEA3" w14:textId="77777777" w:rsidR="00323CE7" w:rsidRDefault="00323CE7" w:rsidP="005D48C2">
      <w:r>
        <w:separator/>
      </w:r>
    </w:p>
  </w:endnote>
  <w:endnote w:type="continuationSeparator" w:id="0">
    <w:p w14:paraId="32C47AD1" w14:textId="77777777" w:rsidR="00323CE7" w:rsidRDefault="00323CE7" w:rsidP="005D4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6E4AE3" w14:textId="77777777" w:rsidR="00323CE7" w:rsidRDefault="00323CE7" w:rsidP="005D48C2">
      <w:r>
        <w:separator/>
      </w:r>
    </w:p>
  </w:footnote>
  <w:footnote w:type="continuationSeparator" w:id="0">
    <w:p w14:paraId="4E11BE46" w14:textId="77777777" w:rsidR="00323CE7" w:rsidRDefault="00323CE7" w:rsidP="005D48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C087A"/>
    <w:multiLevelType w:val="hybridMultilevel"/>
    <w:tmpl w:val="6856154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002B9"/>
    <w:multiLevelType w:val="hybridMultilevel"/>
    <w:tmpl w:val="744ADEFA"/>
    <w:lvl w:ilvl="0" w:tplc="9024491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B81609"/>
    <w:multiLevelType w:val="hybridMultilevel"/>
    <w:tmpl w:val="744ADEFA"/>
    <w:lvl w:ilvl="0" w:tplc="9024491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57D205B"/>
    <w:multiLevelType w:val="hybridMultilevel"/>
    <w:tmpl w:val="0792B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F48DC"/>
    <w:multiLevelType w:val="hybridMultilevel"/>
    <w:tmpl w:val="4E80E95E"/>
    <w:lvl w:ilvl="0" w:tplc="5FD279B2">
      <w:start w:val="1"/>
      <w:numFmt w:val="decimal"/>
      <w:lvlText w:val="%1."/>
      <w:lvlJc w:val="left"/>
      <w:pPr>
        <w:ind w:left="19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58040E">
      <w:start w:val="1"/>
      <w:numFmt w:val="lowerLetter"/>
      <w:lvlText w:val="%2"/>
      <w:lvlJc w:val="left"/>
      <w:pPr>
        <w:ind w:left="1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527892">
      <w:start w:val="1"/>
      <w:numFmt w:val="lowerRoman"/>
      <w:lvlText w:val="%3"/>
      <w:lvlJc w:val="left"/>
      <w:pPr>
        <w:ind w:left="2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89A164A">
      <w:start w:val="1"/>
      <w:numFmt w:val="decimal"/>
      <w:lvlText w:val="%4"/>
      <w:lvlJc w:val="left"/>
      <w:pPr>
        <w:ind w:left="3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6D68B4C">
      <w:start w:val="1"/>
      <w:numFmt w:val="lowerLetter"/>
      <w:lvlText w:val="%5"/>
      <w:lvlJc w:val="left"/>
      <w:pPr>
        <w:ind w:left="3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DF07DC4">
      <w:start w:val="1"/>
      <w:numFmt w:val="lowerRoman"/>
      <w:lvlText w:val="%6"/>
      <w:lvlJc w:val="left"/>
      <w:pPr>
        <w:ind w:left="4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90F600">
      <w:start w:val="1"/>
      <w:numFmt w:val="decimal"/>
      <w:lvlText w:val="%7"/>
      <w:lvlJc w:val="left"/>
      <w:pPr>
        <w:ind w:left="5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B61954">
      <w:start w:val="1"/>
      <w:numFmt w:val="lowerLetter"/>
      <w:lvlText w:val="%8"/>
      <w:lvlJc w:val="left"/>
      <w:pPr>
        <w:ind w:left="6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E287FC">
      <w:start w:val="1"/>
      <w:numFmt w:val="lowerRoman"/>
      <w:lvlText w:val="%9"/>
      <w:lvlJc w:val="left"/>
      <w:pPr>
        <w:ind w:left="68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E3A331A"/>
    <w:multiLevelType w:val="hybridMultilevel"/>
    <w:tmpl w:val="744ADEFA"/>
    <w:lvl w:ilvl="0" w:tplc="9024491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3340638"/>
    <w:multiLevelType w:val="hybridMultilevel"/>
    <w:tmpl w:val="E6A4B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100234"/>
    <w:multiLevelType w:val="multilevel"/>
    <w:tmpl w:val="42949D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hint="default"/>
      </w:rPr>
    </w:lvl>
  </w:abstractNum>
  <w:abstractNum w:abstractNumId="8" w15:restartNumberingAfterBreak="0">
    <w:nsid w:val="6BDA5027"/>
    <w:multiLevelType w:val="hybridMultilevel"/>
    <w:tmpl w:val="23DE6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FC09D1"/>
    <w:multiLevelType w:val="hybridMultilevel"/>
    <w:tmpl w:val="64F69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9F6E51"/>
    <w:multiLevelType w:val="hybridMultilevel"/>
    <w:tmpl w:val="D99A92DC"/>
    <w:lvl w:ilvl="0" w:tplc="8D1CDE38">
      <w:start w:val="1"/>
      <w:numFmt w:val="decimal"/>
      <w:lvlText w:val="%1."/>
      <w:lvlJc w:val="left"/>
      <w:pPr>
        <w:ind w:left="862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  <w:num w:numId="8">
    <w:abstractNumId w:val="7"/>
  </w:num>
  <w:num w:numId="9">
    <w:abstractNumId w:val="4"/>
  </w:num>
  <w:num w:numId="10">
    <w:abstractNumId w:val="10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E53"/>
    <w:rsid w:val="00010D9C"/>
    <w:rsid w:val="00027960"/>
    <w:rsid w:val="00030B8B"/>
    <w:rsid w:val="000347C4"/>
    <w:rsid w:val="00052479"/>
    <w:rsid w:val="00054E7A"/>
    <w:rsid w:val="00063645"/>
    <w:rsid w:val="00063AA0"/>
    <w:rsid w:val="00064692"/>
    <w:rsid w:val="0006598D"/>
    <w:rsid w:val="000718A7"/>
    <w:rsid w:val="000756C6"/>
    <w:rsid w:val="00077FC8"/>
    <w:rsid w:val="00084383"/>
    <w:rsid w:val="000931D5"/>
    <w:rsid w:val="000A3749"/>
    <w:rsid w:val="000B1D50"/>
    <w:rsid w:val="000B2E9F"/>
    <w:rsid w:val="000B6FE0"/>
    <w:rsid w:val="000B75D7"/>
    <w:rsid w:val="000C07E5"/>
    <w:rsid w:val="000D41E3"/>
    <w:rsid w:val="000D7ED2"/>
    <w:rsid w:val="000E1944"/>
    <w:rsid w:val="000E3970"/>
    <w:rsid w:val="000E428C"/>
    <w:rsid w:val="000F2D61"/>
    <w:rsid w:val="001027F9"/>
    <w:rsid w:val="00105125"/>
    <w:rsid w:val="00105BDA"/>
    <w:rsid w:val="00112F9D"/>
    <w:rsid w:val="00113F7D"/>
    <w:rsid w:val="001171CC"/>
    <w:rsid w:val="001214AE"/>
    <w:rsid w:val="00131237"/>
    <w:rsid w:val="00133A13"/>
    <w:rsid w:val="001362BB"/>
    <w:rsid w:val="00136986"/>
    <w:rsid w:val="001400DB"/>
    <w:rsid w:val="00145D4A"/>
    <w:rsid w:val="001538CD"/>
    <w:rsid w:val="00157E2F"/>
    <w:rsid w:val="00160B33"/>
    <w:rsid w:val="00161701"/>
    <w:rsid w:val="00165067"/>
    <w:rsid w:val="001850DF"/>
    <w:rsid w:val="00195A34"/>
    <w:rsid w:val="001A2B2B"/>
    <w:rsid w:val="001A3E28"/>
    <w:rsid w:val="001B134D"/>
    <w:rsid w:val="001C18B7"/>
    <w:rsid w:val="001C40B6"/>
    <w:rsid w:val="001D158B"/>
    <w:rsid w:val="001D3AFE"/>
    <w:rsid w:val="001D6BC7"/>
    <w:rsid w:val="001F63A3"/>
    <w:rsid w:val="001F6D79"/>
    <w:rsid w:val="00204018"/>
    <w:rsid w:val="0021130A"/>
    <w:rsid w:val="00211ED4"/>
    <w:rsid w:val="00213564"/>
    <w:rsid w:val="00222445"/>
    <w:rsid w:val="00223780"/>
    <w:rsid w:val="00233432"/>
    <w:rsid w:val="0023492C"/>
    <w:rsid w:val="002358D4"/>
    <w:rsid w:val="00235FF7"/>
    <w:rsid w:val="002403AE"/>
    <w:rsid w:val="00240635"/>
    <w:rsid w:val="002579FD"/>
    <w:rsid w:val="002605CD"/>
    <w:rsid w:val="00261FB5"/>
    <w:rsid w:val="0026275F"/>
    <w:rsid w:val="00262B94"/>
    <w:rsid w:val="002659B1"/>
    <w:rsid w:val="0026698D"/>
    <w:rsid w:val="002709A3"/>
    <w:rsid w:val="0028014E"/>
    <w:rsid w:val="002B18C5"/>
    <w:rsid w:val="002B2174"/>
    <w:rsid w:val="002B5D3B"/>
    <w:rsid w:val="002C0B6A"/>
    <w:rsid w:val="002C54F8"/>
    <w:rsid w:val="002D39E5"/>
    <w:rsid w:val="002D4D01"/>
    <w:rsid w:val="002D60B6"/>
    <w:rsid w:val="002E2F6F"/>
    <w:rsid w:val="002E63FE"/>
    <w:rsid w:val="002E709C"/>
    <w:rsid w:val="002E7A1E"/>
    <w:rsid w:val="002F17CD"/>
    <w:rsid w:val="002F1DBE"/>
    <w:rsid w:val="002F5456"/>
    <w:rsid w:val="002F7E00"/>
    <w:rsid w:val="002F7E0E"/>
    <w:rsid w:val="00314B91"/>
    <w:rsid w:val="00322F9A"/>
    <w:rsid w:val="00323CE7"/>
    <w:rsid w:val="003356D2"/>
    <w:rsid w:val="003441C6"/>
    <w:rsid w:val="003514EE"/>
    <w:rsid w:val="00366A45"/>
    <w:rsid w:val="00366B2B"/>
    <w:rsid w:val="00371858"/>
    <w:rsid w:val="003761E5"/>
    <w:rsid w:val="003803A5"/>
    <w:rsid w:val="0039171F"/>
    <w:rsid w:val="00392BA8"/>
    <w:rsid w:val="00395347"/>
    <w:rsid w:val="003A76CA"/>
    <w:rsid w:val="003B2ACE"/>
    <w:rsid w:val="003B3D09"/>
    <w:rsid w:val="003B6B64"/>
    <w:rsid w:val="003B7F72"/>
    <w:rsid w:val="003E4605"/>
    <w:rsid w:val="003E47FD"/>
    <w:rsid w:val="003E4BA7"/>
    <w:rsid w:val="00400279"/>
    <w:rsid w:val="00404B27"/>
    <w:rsid w:val="00405031"/>
    <w:rsid w:val="004101F7"/>
    <w:rsid w:val="00416433"/>
    <w:rsid w:val="004227E8"/>
    <w:rsid w:val="00427181"/>
    <w:rsid w:val="00430209"/>
    <w:rsid w:val="0043323C"/>
    <w:rsid w:val="0043730D"/>
    <w:rsid w:val="00437CDF"/>
    <w:rsid w:val="00443771"/>
    <w:rsid w:val="00443B6E"/>
    <w:rsid w:val="00451095"/>
    <w:rsid w:val="00453293"/>
    <w:rsid w:val="00463CB5"/>
    <w:rsid w:val="004845CF"/>
    <w:rsid w:val="004917EA"/>
    <w:rsid w:val="004948CE"/>
    <w:rsid w:val="00496E64"/>
    <w:rsid w:val="004A202F"/>
    <w:rsid w:val="004D52B0"/>
    <w:rsid w:val="004E3446"/>
    <w:rsid w:val="004F3968"/>
    <w:rsid w:val="004F479C"/>
    <w:rsid w:val="004F662B"/>
    <w:rsid w:val="004F7426"/>
    <w:rsid w:val="00502D3E"/>
    <w:rsid w:val="005213FD"/>
    <w:rsid w:val="00521769"/>
    <w:rsid w:val="005407BE"/>
    <w:rsid w:val="00542FAB"/>
    <w:rsid w:val="00556188"/>
    <w:rsid w:val="0055744E"/>
    <w:rsid w:val="00563C1F"/>
    <w:rsid w:val="0057076A"/>
    <w:rsid w:val="00572D7B"/>
    <w:rsid w:val="00573065"/>
    <w:rsid w:val="00573879"/>
    <w:rsid w:val="00595DFF"/>
    <w:rsid w:val="00596EFF"/>
    <w:rsid w:val="0059783F"/>
    <w:rsid w:val="005A7F19"/>
    <w:rsid w:val="005B02ED"/>
    <w:rsid w:val="005B0D76"/>
    <w:rsid w:val="005B384C"/>
    <w:rsid w:val="005B5844"/>
    <w:rsid w:val="005B6A7A"/>
    <w:rsid w:val="005B7CA8"/>
    <w:rsid w:val="005C4D1C"/>
    <w:rsid w:val="005D2586"/>
    <w:rsid w:val="005D48C2"/>
    <w:rsid w:val="005D5675"/>
    <w:rsid w:val="0060020D"/>
    <w:rsid w:val="0060175D"/>
    <w:rsid w:val="00616CED"/>
    <w:rsid w:val="00621FB3"/>
    <w:rsid w:val="00622EB9"/>
    <w:rsid w:val="00626D07"/>
    <w:rsid w:val="006332B7"/>
    <w:rsid w:val="00633E8D"/>
    <w:rsid w:val="00652901"/>
    <w:rsid w:val="00661DAD"/>
    <w:rsid w:val="006737AF"/>
    <w:rsid w:val="00675BC7"/>
    <w:rsid w:val="006802AC"/>
    <w:rsid w:val="00685B09"/>
    <w:rsid w:val="0068675A"/>
    <w:rsid w:val="00687553"/>
    <w:rsid w:val="00692BC8"/>
    <w:rsid w:val="0069708C"/>
    <w:rsid w:val="006A036C"/>
    <w:rsid w:val="006A0F30"/>
    <w:rsid w:val="006A3787"/>
    <w:rsid w:val="006A3E3A"/>
    <w:rsid w:val="006A4F09"/>
    <w:rsid w:val="006B4360"/>
    <w:rsid w:val="006B67E8"/>
    <w:rsid w:val="006C4ECB"/>
    <w:rsid w:val="006C6930"/>
    <w:rsid w:val="006D1111"/>
    <w:rsid w:val="006D4779"/>
    <w:rsid w:val="006D63FB"/>
    <w:rsid w:val="006E02DF"/>
    <w:rsid w:val="006E75ED"/>
    <w:rsid w:val="006F2253"/>
    <w:rsid w:val="006F2A13"/>
    <w:rsid w:val="00703E75"/>
    <w:rsid w:val="00715CEC"/>
    <w:rsid w:val="00715D0E"/>
    <w:rsid w:val="00725879"/>
    <w:rsid w:val="00734387"/>
    <w:rsid w:val="0074735E"/>
    <w:rsid w:val="007535B1"/>
    <w:rsid w:val="0076366D"/>
    <w:rsid w:val="007713C7"/>
    <w:rsid w:val="007762DF"/>
    <w:rsid w:val="00781066"/>
    <w:rsid w:val="007825AC"/>
    <w:rsid w:val="00782851"/>
    <w:rsid w:val="0079111C"/>
    <w:rsid w:val="00795857"/>
    <w:rsid w:val="00795EDB"/>
    <w:rsid w:val="007962F1"/>
    <w:rsid w:val="007A4C40"/>
    <w:rsid w:val="007B01EC"/>
    <w:rsid w:val="007D2F77"/>
    <w:rsid w:val="007E69FC"/>
    <w:rsid w:val="007F7A2C"/>
    <w:rsid w:val="007F7FB6"/>
    <w:rsid w:val="0081062A"/>
    <w:rsid w:val="00810794"/>
    <w:rsid w:val="008202A4"/>
    <w:rsid w:val="008206A7"/>
    <w:rsid w:val="00821E51"/>
    <w:rsid w:val="008239DE"/>
    <w:rsid w:val="008372E6"/>
    <w:rsid w:val="008443F4"/>
    <w:rsid w:val="008456E7"/>
    <w:rsid w:val="00866DDC"/>
    <w:rsid w:val="00875B44"/>
    <w:rsid w:val="00880538"/>
    <w:rsid w:val="00890180"/>
    <w:rsid w:val="008A1A71"/>
    <w:rsid w:val="008A22BA"/>
    <w:rsid w:val="008A4F95"/>
    <w:rsid w:val="008B00CB"/>
    <w:rsid w:val="008B0B4A"/>
    <w:rsid w:val="008C1624"/>
    <w:rsid w:val="008D1615"/>
    <w:rsid w:val="008E40DC"/>
    <w:rsid w:val="008E43E3"/>
    <w:rsid w:val="008E5A46"/>
    <w:rsid w:val="008E740E"/>
    <w:rsid w:val="008F4681"/>
    <w:rsid w:val="00901AD2"/>
    <w:rsid w:val="009039D0"/>
    <w:rsid w:val="00906E8D"/>
    <w:rsid w:val="00911897"/>
    <w:rsid w:val="00917C76"/>
    <w:rsid w:val="00923975"/>
    <w:rsid w:val="0092798A"/>
    <w:rsid w:val="00933A28"/>
    <w:rsid w:val="00937086"/>
    <w:rsid w:val="009404BB"/>
    <w:rsid w:val="00953DE5"/>
    <w:rsid w:val="00955D59"/>
    <w:rsid w:val="009574DD"/>
    <w:rsid w:val="009664BE"/>
    <w:rsid w:val="00966CA0"/>
    <w:rsid w:val="00966DB1"/>
    <w:rsid w:val="0097363E"/>
    <w:rsid w:val="00984A4D"/>
    <w:rsid w:val="00984E83"/>
    <w:rsid w:val="0099298B"/>
    <w:rsid w:val="00995B60"/>
    <w:rsid w:val="009975D6"/>
    <w:rsid w:val="009A1027"/>
    <w:rsid w:val="009A18CF"/>
    <w:rsid w:val="009B0656"/>
    <w:rsid w:val="009B1E85"/>
    <w:rsid w:val="009B60CF"/>
    <w:rsid w:val="009C28E0"/>
    <w:rsid w:val="009D4A70"/>
    <w:rsid w:val="009E000F"/>
    <w:rsid w:val="009E427C"/>
    <w:rsid w:val="009E7BFC"/>
    <w:rsid w:val="009F5FFE"/>
    <w:rsid w:val="00A03A08"/>
    <w:rsid w:val="00A2043C"/>
    <w:rsid w:val="00A20444"/>
    <w:rsid w:val="00A214CA"/>
    <w:rsid w:val="00A22ED3"/>
    <w:rsid w:val="00A23DC1"/>
    <w:rsid w:val="00A3231B"/>
    <w:rsid w:val="00A33B37"/>
    <w:rsid w:val="00A508F9"/>
    <w:rsid w:val="00A53DC2"/>
    <w:rsid w:val="00A67C46"/>
    <w:rsid w:val="00A71D61"/>
    <w:rsid w:val="00A76BF5"/>
    <w:rsid w:val="00A8161F"/>
    <w:rsid w:val="00A82A5C"/>
    <w:rsid w:val="00A8498F"/>
    <w:rsid w:val="00A84C47"/>
    <w:rsid w:val="00A85607"/>
    <w:rsid w:val="00A90E68"/>
    <w:rsid w:val="00A93184"/>
    <w:rsid w:val="00A93818"/>
    <w:rsid w:val="00AA0BC7"/>
    <w:rsid w:val="00AA57C5"/>
    <w:rsid w:val="00AB63AD"/>
    <w:rsid w:val="00AC4B89"/>
    <w:rsid w:val="00AE2EAD"/>
    <w:rsid w:val="00B050D1"/>
    <w:rsid w:val="00B10338"/>
    <w:rsid w:val="00B15178"/>
    <w:rsid w:val="00B16CA2"/>
    <w:rsid w:val="00B20371"/>
    <w:rsid w:val="00B21590"/>
    <w:rsid w:val="00B235F1"/>
    <w:rsid w:val="00B315A9"/>
    <w:rsid w:val="00B37DA6"/>
    <w:rsid w:val="00B40796"/>
    <w:rsid w:val="00B43A04"/>
    <w:rsid w:val="00B64D39"/>
    <w:rsid w:val="00B6541A"/>
    <w:rsid w:val="00B732FD"/>
    <w:rsid w:val="00B755CA"/>
    <w:rsid w:val="00B7596F"/>
    <w:rsid w:val="00B90282"/>
    <w:rsid w:val="00B9318C"/>
    <w:rsid w:val="00BA1AB2"/>
    <w:rsid w:val="00BB1C5A"/>
    <w:rsid w:val="00BB47AB"/>
    <w:rsid w:val="00BC71C0"/>
    <w:rsid w:val="00BD0F1A"/>
    <w:rsid w:val="00BD319D"/>
    <w:rsid w:val="00BD40DB"/>
    <w:rsid w:val="00BD4449"/>
    <w:rsid w:val="00BD5AD1"/>
    <w:rsid w:val="00BD6633"/>
    <w:rsid w:val="00BE06E3"/>
    <w:rsid w:val="00BE08D2"/>
    <w:rsid w:val="00BE0B35"/>
    <w:rsid w:val="00BF793F"/>
    <w:rsid w:val="00C042E7"/>
    <w:rsid w:val="00C066EC"/>
    <w:rsid w:val="00C114DD"/>
    <w:rsid w:val="00C1168C"/>
    <w:rsid w:val="00C12E53"/>
    <w:rsid w:val="00C13DB7"/>
    <w:rsid w:val="00C270A9"/>
    <w:rsid w:val="00C333DE"/>
    <w:rsid w:val="00C3713F"/>
    <w:rsid w:val="00C420C4"/>
    <w:rsid w:val="00C53A35"/>
    <w:rsid w:val="00C56450"/>
    <w:rsid w:val="00C57795"/>
    <w:rsid w:val="00C6455A"/>
    <w:rsid w:val="00C86555"/>
    <w:rsid w:val="00CA1879"/>
    <w:rsid w:val="00CA22DC"/>
    <w:rsid w:val="00CA4006"/>
    <w:rsid w:val="00CA6065"/>
    <w:rsid w:val="00CB7140"/>
    <w:rsid w:val="00CC456A"/>
    <w:rsid w:val="00CD1CDC"/>
    <w:rsid w:val="00CF18A1"/>
    <w:rsid w:val="00CF3AA8"/>
    <w:rsid w:val="00D10975"/>
    <w:rsid w:val="00D13577"/>
    <w:rsid w:val="00D378CB"/>
    <w:rsid w:val="00D51EE2"/>
    <w:rsid w:val="00D54E19"/>
    <w:rsid w:val="00D60A98"/>
    <w:rsid w:val="00D633FE"/>
    <w:rsid w:val="00D64B94"/>
    <w:rsid w:val="00D652C6"/>
    <w:rsid w:val="00D65AC0"/>
    <w:rsid w:val="00D73035"/>
    <w:rsid w:val="00D80598"/>
    <w:rsid w:val="00D86320"/>
    <w:rsid w:val="00DA3ED3"/>
    <w:rsid w:val="00DB35CD"/>
    <w:rsid w:val="00DB7EB6"/>
    <w:rsid w:val="00DC0153"/>
    <w:rsid w:val="00DC13CE"/>
    <w:rsid w:val="00DD43A5"/>
    <w:rsid w:val="00DE34BB"/>
    <w:rsid w:val="00E060EA"/>
    <w:rsid w:val="00E134B9"/>
    <w:rsid w:val="00E242DC"/>
    <w:rsid w:val="00E25577"/>
    <w:rsid w:val="00E32349"/>
    <w:rsid w:val="00E33114"/>
    <w:rsid w:val="00E3372F"/>
    <w:rsid w:val="00E406CF"/>
    <w:rsid w:val="00E44192"/>
    <w:rsid w:val="00E56E2B"/>
    <w:rsid w:val="00E71E4B"/>
    <w:rsid w:val="00E83F34"/>
    <w:rsid w:val="00E852F6"/>
    <w:rsid w:val="00E86E1C"/>
    <w:rsid w:val="00E9291F"/>
    <w:rsid w:val="00E97C67"/>
    <w:rsid w:val="00EB1EC4"/>
    <w:rsid w:val="00EB21FD"/>
    <w:rsid w:val="00EB2E9F"/>
    <w:rsid w:val="00EB7170"/>
    <w:rsid w:val="00EC21CE"/>
    <w:rsid w:val="00ED4369"/>
    <w:rsid w:val="00F014F0"/>
    <w:rsid w:val="00F02371"/>
    <w:rsid w:val="00F0401D"/>
    <w:rsid w:val="00F14A4E"/>
    <w:rsid w:val="00F16EF2"/>
    <w:rsid w:val="00F179F0"/>
    <w:rsid w:val="00F218AF"/>
    <w:rsid w:val="00F24B48"/>
    <w:rsid w:val="00F25510"/>
    <w:rsid w:val="00F260A3"/>
    <w:rsid w:val="00F37088"/>
    <w:rsid w:val="00F41D16"/>
    <w:rsid w:val="00F55423"/>
    <w:rsid w:val="00F55E19"/>
    <w:rsid w:val="00F71AE7"/>
    <w:rsid w:val="00F7286B"/>
    <w:rsid w:val="00F76906"/>
    <w:rsid w:val="00F91989"/>
    <w:rsid w:val="00FA4D28"/>
    <w:rsid w:val="00FA5166"/>
    <w:rsid w:val="00FA51A2"/>
    <w:rsid w:val="00FA7317"/>
    <w:rsid w:val="00FA7AD6"/>
    <w:rsid w:val="00FB45F7"/>
    <w:rsid w:val="00FC7B7E"/>
    <w:rsid w:val="00FD63A9"/>
    <w:rsid w:val="00FE180D"/>
    <w:rsid w:val="00FE2600"/>
    <w:rsid w:val="00FE2EDD"/>
    <w:rsid w:val="00FE4C9D"/>
    <w:rsid w:val="00FE5207"/>
    <w:rsid w:val="00FE6801"/>
    <w:rsid w:val="00FE6B3B"/>
    <w:rsid w:val="00FF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C89F7"/>
  <w15:docId w15:val="{E388CCF9-0D48-4673-BC13-E85187C4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65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453293"/>
    <w:pPr>
      <w:keepNext/>
      <w:jc w:val="center"/>
      <w:outlineLvl w:val="3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45329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453293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45329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rsid w:val="000B6FE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D48C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D48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D48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D48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EB2E9F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6A4F09"/>
    <w:pPr>
      <w:suppressAutoHyphens/>
      <w:ind w:firstLine="540"/>
      <w:jc w:val="both"/>
    </w:pPr>
    <w:rPr>
      <w:sz w:val="28"/>
      <w:szCs w:val="24"/>
      <w:lang w:eastAsia="ar-SA"/>
    </w:rPr>
  </w:style>
  <w:style w:type="character" w:customStyle="1" w:styleId="2">
    <w:name w:val="Основной шрифт абзаца2"/>
    <w:rsid w:val="006A4F09"/>
  </w:style>
  <w:style w:type="paragraph" w:styleId="ab">
    <w:name w:val="Balloon Text"/>
    <w:basedOn w:val="a"/>
    <w:link w:val="ac"/>
    <w:uiPriority w:val="99"/>
    <w:semiHidden/>
    <w:unhideWhenUsed/>
    <w:rsid w:val="002709A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709A3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rsid w:val="0055618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9D4A7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rsid w:val="000E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e">
    <w:name w:val="Unresolved Mention"/>
    <w:basedOn w:val="a0"/>
    <w:uiPriority w:val="99"/>
    <w:semiHidden/>
    <w:unhideWhenUsed/>
    <w:rsid w:val="00E44192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C865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Cell">
    <w:name w:val="ConsPlusCell"/>
    <w:uiPriority w:val="99"/>
    <w:rsid w:val="00C8655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8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mbezenchu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30A1F-4EA0-4DCC-8427-E937A312A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1753</Words>
  <Characters>9994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Сторожкова Марина Владимировна</cp:lastModifiedBy>
  <cp:revision>2</cp:revision>
  <cp:lastPrinted>2026-08-03T06:37:00Z</cp:lastPrinted>
  <dcterms:created xsi:type="dcterms:W3CDTF">2026-08-06T11:12:00Z</dcterms:created>
  <dcterms:modified xsi:type="dcterms:W3CDTF">2026-08-06T11:12:00Z</dcterms:modified>
</cp:coreProperties>
</file>