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8B" w:rsidRDefault="00B1748B" w:rsidP="00B1748B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Обзор правоприменительной практики за </w:t>
      </w:r>
      <w:r w:rsidR="0023533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квартал 201</w:t>
      </w:r>
      <w:r w:rsidR="008815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года  по спорам 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недействительными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нормативных,  ненормативных правовых актов, незаконными решений и действий (бездействия) органов местного самоуправления  муниципального района Безенчукский в сфере противодействия коррупции</w:t>
      </w:r>
    </w:p>
    <w:p w:rsidR="00B1748B" w:rsidRDefault="00881580" w:rsidP="00B1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B1748B">
        <w:rPr>
          <w:rFonts w:ascii="Times New Roman" w:hAnsi="Times New Roman" w:cs="Times New Roman"/>
          <w:sz w:val="26"/>
          <w:szCs w:val="26"/>
        </w:rPr>
        <w:t xml:space="preserve">дминистративно-правовым отделом Администрации района  подготовлен обзор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B1748B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="00B1748B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незаконными решений и действий (бездей</w:t>
      </w:r>
      <w:r w:rsidR="00501529">
        <w:rPr>
          <w:rFonts w:ascii="Times New Roman" w:hAnsi="Times New Roman" w:cs="Times New Roman"/>
          <w:sz w:val="26"/>
          <w:szCs w:val="26"/>
        </w:rPr>
        <w:t>ствий</w:t>
      </w:r>
      <w:r w:rsidR="00B1748B">
        <w:rPr>
          <w:rFonts w:ascii="Times New Roman" w:hAnsi="Times New Roman" w:cs="Times New Roman"/>
          <w:sz w:val="26"/>
          <w:szCs w:val="26"/>
        </w:rPr>
        <w:t>) органов местного самоуправления муниципального района Безенчукский.</w:t>
      </w:r>
    </w:p>
    <w:p w:rsidR="00B1748B" w:rsidRDefault="00F73E3C" w:rsidP="000E0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1748B">
        <w:rPr>
          <w:rFonts w:ascii="Times New Roman" w:hAnsi="Times New Roman" w:cs="Times New Roman"/>
          <w:sz w:val="26"/>
          <w:szCs w:val="26"/>
        </w:rPr>
        <w:t>За указанный период  в сфере противодействия коррупции приняты следующие НПА:</w:t>
      </w:r>
    </w:p>
    <w:p w:rsidR="00235336" w:rsidRPr="00055823" w:rsidRDefault="00235336" w:rsidP="000E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306D" w:rsidRPr="00055823">
        <w:rPr>
          <w:rFonts w:ascii="Times New Roman" w:hAnsi="Times New Roman" w:cs="Times New Roman"/>
          <w:sz w:val="26"/>
          <w:szCs w:val="26"/>
        </w:rPr>
        <w:t xml:space="preserve">- решение Собрания представителей  муниципального района Безенчукский </w:t>
      </w:r>
      <w:r w:rsidR="000E0B71">
        <w:rPr>
          <w:rFonts w:ascii="Times New Roman" w:hAnsi="Times New Roman" w:cs="Times New Roman"/>
          <w:sz w:val="26"/>
          <w:szCs w:val="26"/>
        </w:rPr>
        <w:t>о</w:t>
      </w:r>
      <w:r w:rsidRPr="00055823">
        <w:rPr>
          <w:rFonts w:ascii="Times New Roman" w:hAnsi="Times New Roman" w:cs="Times New Roman"/>
          <w:sz w:val="26"/>
          <w:szCs w:val="26"/>
        </w:rPr>
        <w:t>т 11.09.2019 г. 372/55</w:t>
      </w:r>
      <w:proofErr w:type="gramStart"/>
      <w:r w:rsidRPr="00055823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055823">
        <w:rPr>
          <w:rFonts w:ascii="Times New Roman" w:hAnsi="Times New Roman" w:cs="Times New Roman"/>
          <w:sz w:val="26"/>
          <w:szCs w:val="26"/>
        </w:rPr>
        <w:t xml:space="preserve"> внесения изменения в Положение  </w:t>
      </w:r>
      <w:r w:rsidRPr="00055823">
        <w:rPr>
          <w:rFonts w:ascii="Times New Roman" w:eastAsia="Calibri" w:hAnsi="Times New Roman" w:cs="Times New Roman"/>
          <w:sz w:val="26"/>
          <w:szCs w:val="26"/>
        </w:rPr>
        <w:t>о проверке достоверности и полноты</w:t>
      </w:r>
      <w:r w:rsidRPr="00055823">
        <w:rPr>
          <w:rFonts w:ascii="Times New Roman" w:hAnsi="Times New Roman" w:cs="Times New Roman"/>
          <w:sz w:val="26"/>
          <w:szCs w:val="26"/>
        </w:rPr>
        <w:t xml:space="preserve"> </w:t>
      </w:r>
      <w:r w:rsidRPr="00055823">
        <w:rPr>
          <w:rFonts w:ascii="Times New Roman" w:eastAsia="Calibri" w:hAnsi="Times New Roman" w:cs="Times New Roman"/>
          <w:sz w:val="26"/>
          <w:szCs w:val="26"/>
        </w:rPr>
        <w:t>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муниципального района Безенчукский Самарской области</w:t>
      </w:r>
      <w:r w:rsidRPr="00055823">
        <w:rPr>
          <w:rFonts w:ascii="Times New Roman" w:hAnsi="Times New Roman" w:cs="Times New Roman"/>
          <w:sz w:val="26"/>
          <w:szCs w:val="26"/>
        </w:rPr>
        <w:t>, утвержденного решением Собрания представителей муниципального района Безенчукский Самарской области от 30.03.2017г. № 165/20</w:t>
      </w:r>
    </w:p>
    <w:p w:rsidR="00235336" w:rsidRPr="00055823" w:rsidRDefault="00055823" w:rsidP="000E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5823">
        <w:rPr>
          <w:rFonts w:ascii="Times New Roman" w:hAnsi="Times New Roman" w:cs="Times New Roman"/>
          <w:sz w:val="26"/>
          <w:szCs w:val="26"/>
        </w:rPr>
        <w:t>- решение Собрания представителей  муниципального района Безенчукский</w:t>
      </w:r>
      <w:r>
        <w:rPr>
          <w:rFonts w:ascii="Times New Roman" w:hAnsi="Times New Roman" w:cs="Times New Roman"/>
          <w:sz w:val="26"/>
          <w:szCs w:val="26"/>
        </w:rPr>
        <w:t xml:space="preserve"> от 11.09.2019 г. № 373/55 </w:t>
      </w:r>
      <w:r w:rsidRPr="000558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35336" w:rsidRPr="00055823">
        <w:rPr>
          <w:rFonts w:ascii="Times New Roman" w:hAnsi="Times New Roman" w:cs="Times New Roman"/>
          <w:sz w:val="26"/>
          <w:szCs w:val="26"/>
        </w:rPr>
        <w:t xml:space="preserve">О внесения изменения в Положение  </w:t>
      </w:r>
      <w:r w:rsidR="00235336" w:rsidRPr="00055823">
        <w:rPr>
          <w:rFonts w:ascii="Times New Roman" w:eastAsia="Calibri" w:hAnsi="Times New Roman" w:cs="Times New Roman"/>
          <w:sz w:val="26"/>
          <w:szCs w:val="26"/>
        </w:rPr>
        <w:t>о проверке достоверности и полноты</w:t>
      </w:r>
      <w:r w:rsidR="00235336" w:rsidRPr="00055823">
        <w:rPr>
          <w:rFonts w:ascii="Times New Roman" w:hAnsi="Times New Roman" w:cs="Times New Roman"/>
          <w:sz w:val="26"/>
          <w:szCs w:val="26"/>
        </w:rPr>
        <w:t xml:space="preserve"> </w:t>
      </w:r>
      <w:r w:rsidR="00235336" w:rsidRPr="00055823">
        <w:rPr>
          <w:rFonts w:ascii="Times New Roman" w:eastAsia="Calibri" w:hAnsi="Times New Roman" w:cs="Times New Roman"/>
          <w:sz w:val="26"/>
          <w:szCs w:val="26"/>
        </w:rPr>
        <w:t>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муниципального района Безенчукский Самарской области</w:t>
      </w:r>
      <w:r w:rsidR="00235336" w:rsidRPr="00055823">
        <w:rPr>
          <w:rFonts w:ascii="Times New Roman" w:hAnsi="Times New Roman" w:cs="Times New Roman"/>
          <w:sz w:val="26"/>
          <w:szCs w:val="26"/>
        </w:rPr>
        <w:t>, утвержденного решением Собрания представителей муниципального района Безенчукский Самарской области от 30.03.2017г. № 165/20</w:t>
      </w:r>
      <w:proofErr w:type="gramEnd"/>
    </w:p>
    <w:p w:rsidR="00235336" w:rsidRDefault="00DF2A0E" w:rsidP="000E0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E0B7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района от 27.07.2019 года № 343 </w:t>
      </w:r>
      <w:r w:rsidR="00272CED">
        <w:rPr>
          <w:rFonts w:ascii="Times New Roman" w:hAnsi="Times New Roman" w:cs="Times New Roman"/>
          <w:sz w:val="26"/>
          <w:szCs w:val="26"/>
        </w:rPr>
        <w:t xml:space="preserve">(новая редакция) </w:t>
      </w:r>
      <w:r>
        <w:rPr>
          <w:rFonts w:ascii="Times New Roman" w:hAnsi="Times New Roman" w:cs="Times New Roman"/>
          <w:sz w:val="26"/>
          <w:szCs w:val="26"/>
        </w:rPr>
        <w:t>назначено должностное лицо, ответственное за направление сведений в реестр лиц, уволенных в связи с утратой доверия, и исключение из него</w:t>
      </w:r>
      <w:r w:rsidR="000E0B7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748B" w:rsidRDefault="00B1748B" w:rsidP="000E0B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0B7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CE0AFC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0E0B71">
        <w:rPr>
          <w:rFonts w:ascii="Times New Roman" w:hAnsi="Times New Roman" w:cs="Times New Roman"/>
          <w:b w:val="0"/>
          <w:sz w:val="26"/>
          <w:szCs w:val="26"/>
        </w:rPr>
        <w:t xml:space="preserve">   За указанный период представлени</w:t>
      </w:r>
      <w:r w:rsidR="00573909" w:rsidRPr="000E0B71">
        <w:rPr>
          <w:rFonts w:ascii="Times New Roman" w:hAnsi="Times New Roman" w:cs="Times New Roman"/>
          <w:b w:val="0"/>
          <w:sz w:val="26"/>
          <w:szCs w:val="26"/>
        </w:rPr>
        <w:t>й</w:t>
      </w:r>
      <w:r w:rsidRPr="000E0B71">
        <w:rPr>
          <w:rFonts w:ascii="Times New Roman" w:hAnsi="Times New Roman" w:cs="Times New Roman"/>
          <w:b w:val="0"/>
          <w:sz w:val="26"/>
          <w:szCs w:val="26"/>
        </w:rPr>
        <w:t xml:space="preserve"> об устранении нарушений законодательства</w:t>
      </w:r>
      <w:r w:rsidR="0054060C" w:rsidRPr="000E0B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E0B71">
        <w:rPr>
          <w:rFonts w:ascii="Times New Roman" w:hAnsi="Times New Roman" w:cs="Times New Roman"/>
          <w:b w:val="0"/>
          <w:sz w:val="26"/>
          <w:szCs w:val="26"/>
        </w:rPr>
        <w:t>о противодействии коррупции</w:t>
      </w:r>
      <w:r w:rsidR="00573909" w:rsidRPr="000E0B71">
        <w:rPr>
          <w:rFonts w:ascii="Times New Roman" w:hAnsi="Times New Roman" w:cs="Times New Roman"/>
          <w:b w:val="0"/>
          <w:sz w:val="26"/>
          <w:szCs w:val="26"/>
        </w:rPr>
        <w:t xml:space="preserve"> не поступало. </w:t>
      </w:r>
    </w:p>
    <w:p w:rsidR="007C1D89" w:rsidRPr="000E0B71" w:rsidRDefault="00583FD6" w:rsidP="000E0B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7C1D89">
        <w:rPr>
          <w:rFonts w:ascii="Times New Roman" w:hAnsi="Times New Roman" w:cs="Times New Roman"/>
          <w:b w:val="0"/>
          <w:sz w:val="26"/>
          <w:szCs w:val="26"/>
        </w:rPr>
        <w:t>Пост</w:t>
      </w:r>
      <w:r w:rsidR="00CE0AFC">
        <w:rPr>
          <w:rFonts w:ascii="Times New Roman" w:hAnsi="Times New Roman" w:cs="Times New Roman"/>
          <w:b w:val="0"/>
          <w:sz w:val="26"/>
          <w:szCs w:val="26"/>
        </w:rPr>
        <w:t>упило 9</w:t>
      </w:r>
      <w:r w:rsidR="007C1D89">
        <w:rPr>
          <w:rFonts w:ascii="Times New Roman" w:hAnsi="Times New Roman" w:cs="Times New Roman"/>
          <w:b w:val="0"/>
          <w:sz w:val="26"/>
          <w:szCs w:val="26"/>
        </w:rPr>
        <w:t xml:space="preserve"> протестов прокуратуры  на административные  регламенты</w:t>
      </w:r>
      <w:r w:rsidR="004324FC">
        <w:rPr>
          <w:rFonts w:ascii="Times New Roman" w:hAnsi="Times New Roman" w:cs="Times New Roman"/>
          <w:b w:val="0"/>
          <w:sz w:val="26"/>
          <w:szCs w:val="26"/>
        </w:rPr>
        <w:t xml:space="preserve"> с выявленным коррупциогенным </w:t>
      </w:r>
      <w:r w:rsidR="007C6A9F">
        <w:rPr>
          <w:rFonts w:ascii="Times New Roman" w:hAnsi="Times New Roman" w:cs="Times New Roman"/>
          <w:b w:val="0"/>
          <w:sz w:val="26"/>
          <w:szCs w:val="26"/>
        </w:rPr>
        <w:t xml:space="preserve"> фактором. Это</w:t>
      </w:r>
      <w:r w:rsidR="001D672A">
        <w:rPr>
          <w:rFonts w:ascii="Times New Roman" w:hAnsi="Times New Roman" w:cs="Times New Roman"/>
          <w:b w:val="0"/>
          <w:sz w:val="26"/>
          <w:szCs w:val="26"/>
        </w:rPr>
        <w:t xml:space="preserve"> нормативная коллизия – противоречия между нормами, создающие для органов местного самоуправления или организаций (их должностных лиц)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возможность произвольного выбора норм, подлежащих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применению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а конкретном случае. </w:t>
      </w:r>
      <w:r w:rsidR="004324FC">
        <w:rPr>
          <w:rFonts w:ascii="Times New Roman" w:hAnsi="Times New Roman" w:cs="Times New Roman"/>
          <w:b w:val="0"/>
          <w:sz w:val="26"/>
          <w:szCs w:val="26"/>
        </w:rPr>
        <w:t xml:space="preserve"> По результатам рассмотрения </w:t>
      </w:r>
      <w:r w:rsidR="007C6A9F">
        <w:rPr>
          <w:rFonts w:ascii="Times New Roman" w:hAnsi="Times New Roman" w:cs="Times New Roman"/>
          <w:b w:val="0"/>
          <w:sz w:val="26"/>
          <w:szCs w:val="26"/>
        </w:rPr>
        <w:t xml:space="preserve">протестов </w:t>
      </w:r>
      <w:proofErr w:type="spellStart"/>
      <w:r w:rsidR="004324FC">
        <w:rPr>
          <w:rFonts w:ascii="Times New Roman" w:hAnsi="Times New Roman" w:cs="Times New Roman"/>
          <w:b w:val="0"/>
          <w:sz w:val="26"/>
          <w:szCs w:val="26"/>
        </w:rPr>
        <w:t>кор</w:t>
      </w:r>
      <w:r w:rsidR="007C6A9F">
        <w:rPr>
          <w:rFonts w:ascii="Times New Roman" w:hAnsi="Times New Roman" w:cs="Times New Roman"/>
          <w:b w:val="0"/>
          <w:sz w:val="26"/>
          <w:szCs w:val="26"/>
        </w:rPr>
        <w:t>рупциогенный</w:t>
      </w:r>
      <w:proofErr w:type="spellEnd"/>
      <w:r w:rsidR="007C6A9F">
        <w:rPr>
          <w:rFonts w:ascii="Times New Roman" w:hAnsi="Times New Roman" w:cs="Times New Roman"/>
          <w:b w:val="0"/>
          <w:sz w:val="26"/>
          <w:szCs w:val="26"/>
        </w:rPr>
        <w:t xml:space="preserve">  фактор исключен</w:t>
      </w:r>
      <w:r w:rsidR="004324FC">
        <w:rPr>
          <w:rFonts w:ascii="Times New Roman" w:hAnsi="Times New Roman" w:cs="Times New Roman"/>
          <w:b w:val="0"/>
          <w:sz w:val="26"/>
          <w:szCs w:val="26"/>
        </w:rPr>
        <w:t>.</w:t>
      </w:r>
      <w:r w:rsidR="007C1D8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1748B" w:rsidRDefault="007C1D89" w:rsidP="000E0B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указанный период поступило два заключения  прокуратуры Безенчукского района на проект постановления Администрации района с коррупциогенным фактором.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06B3A">
        <w:rPr>
          <w:rFonts w:ascii="Times New Roman" w:hAnsi="Times New Roman" w:cs="Times New Roman"/>
          <w:sz w:val="26"/>
          <w:szCs w:val="26"/>
        </w:rPr>
        <w:t>факторы</w:t>
      </w:r>
      <w:r>
        <w:rPr>
          <w:rFonts w:ascii="Times New Roman" w:hAnsi="Times New Roman" w:cs="Times New Roman"/>
          <w:sz w:val="26"/>
          <w:szCs w:val="26"/>
        </w:rPr>
        <w:t xml:space="preserve"> исключены.  </w:t>
      </w:r>
    </w:p>
    <w:p w:rsidR="00E001D9" w:rsidRDefault="00E001D9" w:rsidP="000E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3 квартал  2019 года  нормативные правовые акты Собрания представителей района, Администрации района  в судебном порядке не обжаловались. </w:t>
      </w:r>
    </w:p>
    <w:p w:rsidR="00A63078" w:rsidRDefault="004E37A0" w:rsidP="00A6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 заявлениями </w:t>
      </w:r>
      <w:r w:rsidR="00A63078">
        <w:rPr>
          <w:rFonts w:ascii="Times New Roman" w:hAnsi="Times New Roman" w:cs="Times New Roman"/>
          <w:sz w:val="26"/>
          <w:szCs w:val="26"/>
        </w:rPr>
        <w:t xml:space="preserve"> о признании недействительными ненормативных правовых актов, незаконных решений и действий (бездействия)</w:t>
      </w:r>
      <w:r>
        <w:rPr>
          <w:rFonts w:ascii="Times New Roman" w:hAnsi="Times New Roman" w:cs="Times New Roman"/>
          <w:sz w:val="26"/>
          <w:szCs w:val="26"/>
        </w:rPr>
        <w:t xml:space="preserve">  обратились следующие заявители:</w:t>
      </w:r>
    </w:p>
    <w:p w:rsidR="00E001D9" w:rsidRPr="004E37A0" w:rsidRDefault="004E37A0" w:rsidP="000E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05 апреля 2019 года </w:t>
      </w:r>
      <w:proofErr w:type="spellStart"/>
      <w:r w:rsidRPr="004E3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Безенчукским</w:t>
      </w:r>
      <w:proofErr w:type="spellEnd"/>
      <w:r w:rsidRPr="004E3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районным судом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делу № 2а-219/2019  </w:t>
      </w:r>
      <w:r w:rsidRPr="004E3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удовлетворены исковые требования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гражданина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E3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…….</w:t>
      </w:r>
      <w:r w:rsidRPr="004E3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признании незаконным Постановления Администрации  района «О снятии с учета граждан в качестве нуждающихся в улучшении жилищных условий, с целью включения в ФЦП «Устойчивое развитие сельских территорий до 2020 года», восстановлении нарушенных прав, обязать Администрацию муниципального района Безенчукский восстановить в учете граждан, признанных в </w:t>
      </w:r>
      <w:proofErr w:type="gramStart"/>
      <w:r w:rsidRPr="004E3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качестве</w:t>
      </w:r>
      <w:proofErr w:type="gramEnd"/>
      <w:r w:rsidRPr="004E3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нуждающихся в улучшении жилищных условий, с целью включения в ФЦП «Устойчивое развитие сельских территорий до 2020 года».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Самарский областной суд отменил </w:t>
      </w:r>
      <w:r w:rsidRPr="004E3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решение Безенчукского районного суда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полном объеме. </w:t>
      </w:r>
    </w:p>
    <w:p w:rsidR="000D02B4" w:rsidRPr="004E37A0" w:rsidRDefault="000D02B4" w:rsidP="00B1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48B" w:rsidRPr="004E37A0" w:rsidRDefault="004E37A0" w:rsidP="0001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Решением Безенчукского районного суда от 29.04.2019 года </w:t>
      </w:r>
      <w:r w:rsidR="000162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делу </w:t>
      </w:r>
      <w:r w:rsidR="000162E3" w:rsidRPr="004E3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2а-312/2019. </w:t>
      </w:r>
      <w:r w:rsidRPr="004E3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было отказано</w:t>
      </w:r>
      <w:r w:rsidR="000162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гражданке Ш…..</w:t>
      </w:r>
      <w:r w:rsidRPr="004E3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удовлетворении заявленных требований о признании незаконным Постановления Администрации </w:t>
      </w:r>
      <w:r w:rsidR="000162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 об исключении  из списка отдельных категорий  граждан, в части исключения Ш…… и  обязании Администрацию</w:t>
      </w:r>
      <w:r w:rsidRPr="004E3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признать </w:t>
      </w:r>
      <w:r w:rsidR="000162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гражданку</w:t>
      </w:r>
      <w:proofErr w:type="gramStart"/>
      <w:r w:rsidR="000162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</w:t>
      </w:r>
      <w:proofErr w:type="gramEnd"/>
      <w:r w:rsidR="000162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…..</w:t>
      </w:r>
      <w:r w:rsidRPr="004E3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нуждающейся в улучшении жилищных условий. </w:t>
      </w:r>
      <w:r w:rsidR="000162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Апелляционная инстанция </w:t>
      </w:r>
      <w:r w:rsidRPr="004E3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оставила решение в силе.</w:t>
      </w:r>
    </w:p>
    <w:p w:rsidR="00B1748B" w:rsidRDefault="00B1748B" w:rsidP="00B1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48B" w:rsidRDefault="00E4096A" w:rsidP="00B1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Административно-правовой отдел Администрации района </w:t>
      </w:r>
    </w:p>
    <w:p w:rsidR="00A63078" w:rsidRDefault="00A63078" w:rsidP="00F7306D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63078" w:rsidRDefault="00A63078" w:rsidP="00F7306D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63078" w:rsidRDefault="00A63078" w:rsidP="00F7306D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63078" w:rsidRDefault="00A63078" w:rsidP="00F7306D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63078" w:rsidRDefault="00A63078" w:rsidP="00F7306D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63078" w:rsidRDefault="00A63078" w:rsidP="00F7306D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63078" w:rsidRDefault="00A63078" w:rsidP="00F7306D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63078" w:rsidRDefault="00A63078" w:rsidP="00F7306D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63078" w:rsidRDefault="00A63078" w:rsidP="00F7306D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63078" w:rsidRDefault="00A63078" w:rsidP="00F7306D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63078" w:rsidRDefault="00A63078" w:rsidP="00F7306D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sectPr w:rsidR="00A63078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48B"/>
    <w:rsid w:val="00006B3A"/>
    <w:rsid w:val="00007E57"/>
    <w:rsid w:val="00015E89"/>
    <w:rsid w:val="000162E3"/>
    <w:rsid w:val="00022223"/>
    <w:rsid w:val="00055823"/>
    <w:rsid w:val="00065764"/>
    <w:rsid w:val="000866B4"/>
    <w:rsid w:val="000A1633"/>
    <w:rsid w:val="000B2815"/>
    <w:rsid w:val="000D02B4"/>
    <w:rsid w:val="000E0B71"/>
    <w:rsid w:val="00105E42"/>
    <w:rsid w:val="001574BC"/>
    <w:rsid w:val="00162773"/>
    <w:rsid w:val="00171CD3"/>
    <w:rsid w:val="0019534D"/>
    <w:rsid w:val="001A06CB"/>
    <w:rsid w:val="001A2D3B"/>
    <w:rsid w:val="001A3AF6"/>
    <w:rsid w:val="001B028D"/>
    <w:rsid w:val="001D672A"/>
    <w:rsid w:val="001D6CC5"/>
    <w:rsid w:val="001F527D"/>
    <w:rsid w:val="0021241B"/>
    <w:rsid w:val="00213099"/>
    <w:rsid w:val="002243A3"/>
    <w:rsid w:val="00235336"/>
    <w:rsid w:val="00254ABD"/>
    <w:rsid w:val="00267EF2"/>
    <w:rsid w:val="00272CED"/>
    <w:rsid w:val="00275D02"/>
    <w:rsid w:val="002B2F29"/>
    <w:rsid w:val="002B7BD1"/>
    <w:rsid w:val="00311854"/>
    <w:rsid w:val="00337078"/>
    <w:rsid w:val="00376B6F"/>
    <w:rsid w:val="003844DC"/>
    <w:rsid w:val="00386D2B"/>
    <w:rsid w:val="003A4A8F"/>
    <w:rsid w:val="003C7AF7"/>
    <w:rsid w:val="003D57DD"/>
    <w:rsid w:val="00412DAD"/>
    <w:rsid w:val="00416826"/>
    <w:rsid w:val="004324FC"/>
    <w:rsid w:val="00432911"/>
    <w:rsid w:val="004620AD"/>
    <w:rsid w:val="004740B7"/>
    <w:rsid w:val="00494B85"/>
    <w:rsid w:val="004A0C4A"/>
    <w:rsid w:val="004D1300"/>
    <w:rsid w:val="004E228E"/>
    <w:rsid w:val="004E37A0"/>
    <w:rsid w:val="00501529"/>
    <w:rsid w:val="00525691"/>
    <w:rsid w:val="0054060C"/>
    <w:rsid w:val="00560B04"/>
    <w:rsid w:val="00570979"/>
    <w:rsid w:val="00573909"/>
    <w:rsid w:val="00583FD6"/>
    <w:rsid w:val="00590E7F"/>
    <w:rsid w:val="005939CD"/>
    <w:rsid w:val="005B0264"/>
    <w:rsid w:val="005B6DD7"/>
    <w:rsid w:val="005E0BA9"/>
    <w:rsid w:val="005E5993"/>
    <w:rsid w:val="005F2B4C"/>
    <w:rsid w:val="005F33FB"/>
    <w:rsid w:val="00605F4A"/>
    <w:rsid w:val="00641705"/>
    <w:rsid w:val="0066719D"/>
    <w:rsid w:val="006775AB"/>
    <w:rsid w:val="006E4175"/>
    <w:rsid w:val="006E686B"/>
    <w:rsid w:val="00704445"/>
    <w:rsid w:val="00737521"/>
    <w:rsid w:val="00767E23"/>
    <w:rsid w:val="00783762"/>
    <w:rsid w:val="007A18F8"/>
    <w:rsid w:val="007A37BC"/>
    <w:rsid w:val="007C1D89"/>
    <w:rsid w:val="007C6A9F"/>
    <w:rsid w:val="007D78E1"/>
    <w:rsid w:val="007E10FF"/>
    <w:rsid w:val="007E287E"/>
    <w:rsid w:val="0080059F"/>
    <w:rsid w:val="00803E60"/>
    <w:rsid w:val="00813CC3"/>
    <w:rsid w:val="008454C8"/>
    <w:rsid w:val="008651D5"/>
    <w:rsid w:val="00881580"/>
    <w:rsid w:val="00897009"/>
    <w:rsid w:val="008A230B"/>
    <w:rsid w:val="008E6DAC"/>
    <w:rsid w:val="0090489B"/>
    <w:rsid w:val="00917532"/>
    <w:rsid w:val="0092579C"/>
    <w:rsid w:val="0096680B"/>
    <w:rsid w:val="00982E77"/>
    <w:rsid w:val="009B3B59"/>
    <w:rsid w:val="009F0378"/>
    <w:rsid w:val="00A07851"/>
    <w:rsid w:val="00A26266"/>
    <w:rsid w:val="00A63078"/>
    <w:rsid w:val="00A72EB2"/>
    <w:rsid w:val="00A74899"/>
    <w:rsid w:val="00A85BF0"/>
    <w:rsid w:val="00AD6F9F"/>
    <w:rsid w:val="00B15FE0"/>
    <w:rsid w:val="00B1748B"/>
    <w:rsid w:val="00B56A74"/>
    <w:rsid w:val="00B820A3"/>
    <w:rsid w:val="00B84B73"/>
    <w:rsid w:val="00BA02CD"/>
    <w:rsid w:val="00BC2FAD"/>
    <w:rsid w:val="00BE70DD"/>
    <w:rsid w:val="00BF1B81"/>
    <w:rsid w:val="00BF2B11"/>
    <w:rsid w:val="00C358DD"/>
    <w:rsid w:val="00C4710B"/>
    <w:rsid w:val="00C53BC6"/>
    <w:rsid w:val="00C62E03"/>
    <w:rsid w:val="00C90A49"/>
    <w:rsid w:val="00CA497B"/>
    <w:rsid w:val="00CB3FB2"/>
    <w:rsid w:val="00CE0AFC"/>
    <w:rsid w:val="00D47123"/>
    <w:rsid w:val="00D63C46"/>
    <w:rsid w:val="00D963E2"/>
    <w:rsid w:val="00DA0722"/>
    <w:rsid w:val="00DA3BBA"/>
    <w:rsid w:val="00DF2A0E"/>
    <w:rsid w:val="00E001D9"/>
    <w:rsid w:val="00E014B9"/>
    <w:rsid w:val="00E1260A"/>
    <w:rsid w:val="00E22274"/>
    <w:rsid w:val="00E24DB5"/>
    <w:rsid w:val="00E26B7D"/>
    <w:rsid w:val="00E4096A"/>
    <w:rsid w:val="00E95724"/>
    <w:rsid w:val="00E95F0E"/>
    <w:rsid w:val="00EB61FE"/>
    <w:rsid w:val="00ED1F23"/>
    <w:rsid w:val="00ED3A22"/>
    <w:rsid w:val="00F05D65"/>
    <w:rsid w:val="00F113E8"/>
    <w:rsid w:val="00F44874"/>
    <w:rsid w:val="00F61585"/>
    <w:rsid w:val="00F71BDE"/>
    <w:rsid w:val="00F7306D"/>
    <w:rsid w:val="00F73E3C"/>
    <w:rsid w:val="00F77D08"/>
    <w:rsid w:val="00FB2CD0"/>
    <w:rsid w:val="00FD08E9"/>
    <w:rsid w:val="00FE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48B"/>
    <w:rPr>
      <w:color w:val="0000FF"/>
      <w:u w:val="single"/>
    </w:rPr>
  </w:style>
  <w:style w:type="paragraph" w:customStyle="1" w:styleId="ConsTitle">
    <w:name w:val="ConsTitle"/>
    <w:rsid w:val="006417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2019-12-18T09:54:00Z</cp:lastPrinted>
  <dcterms:created xsi:type="dcterms:W3CDTF">2019-01-10T10:39:00Z</dcterms:created>
  <dcterms:modified xsi:type="dcterms:W3CDTF">2019-12-18T09:59:00Z</dcterms:modified>
</cp:coreProperties>
</file>