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1BA3" w:rsidRPr="00B11BA3" w:rsidRDefault="00B11BA3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rFonts w:ascii="Arial" w:hAnsi="Arial" w:cs="Arial"/>
          <w:b/>
          <w:bCs/>
          <w:color w:val="1A1A1A"/>
          <w:shd w:val="clear" w:color="auto" w:fill="FFFFFF"/>
        </w:rPr>
        <w:br/>
      </w:r>
      <w:r w:rsidRPr="00B11BA3">
        <w:rPr>
          <w:rStyle w:val="a4"/>
          <w:color w:val="1A1A1A"/>
          <w:sz w:val="28"/>
          <w:szCs w:val="28"/>
          <w:shd w:val="clear" w:color="auto" w:fill="FFFFFF"/>
        </w:rPr>
        <w:t>Мусорный «недолёт»: почему 5 метров до контейнера — это проблема для всех?</w:t>
      </w:r>
    </w:p>
    <w:p w:rsidR="00B11BA3" w:rsidRDefault="00B11BA3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Знакомая картина? 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Пакет у контейнера, но не в нём</w:t>
      </w:r>
      <w:r w:rsidRPr="003D0727">
        <w:rPr>
          <w:color w:val="242424"/>
          <w:sz w:val="28"/>
          <w:szCs w:val="28"/>
        </w:rPr>
        <w:t>. Мешок стоит на земле, а вокруг уже роятся бездомные животные.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Кто-то просто «не донёс», решив, что это мелочь.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Но давайте посмотрим правде в глаза: </w:t>
      </w:r>
      <w:r w:rsidRPr="003D0727">
        <w:rPr>
          <w:rStyle w:val="a4"/>
          <w:color w:val="242424"/>
          <w:sz w:val="28"/>
          <w:szCs w:val="28"/>
        </w:rPr>
        <w:t>это не мелочь</w:t>
      </w:r>
      <w:r w:rsidRPr="003D0727">
        <w:rPr>
          <w:color w:val="242424"/>
          <w:sz w:val="28"/>
          <w:szCs w:val="28"/>
        </w:rPr>
        <w:t>. Это начало большой проблемы для всего двора.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Что происходит, когда мусор остаётся НА земле возле контейнера, а не В нем: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Буквально за пару часов пакеты рвут</w:t>
      </w:r>
      <w:r w:rsidRPr="003D0727">
        <w:rPr>
          <w:color w:val="242424"/>
          <w:sz w:val="28"/>
          <w:szCs w:val="28"/>
        </w:rPr>
        <w:t> собаки, коты или вороны. Весь мусор — пищевые отходы, упа</w:t>
      </w:r>
      <w:bookmarkStart w:id="0" w:name="_GoBack"/>
      <w:bookmarkEnd w:id="0"/>
      <w:r w:rsidRPr="003D0727">
        <w:rPr>
          <w:color w:val="242424"/>
          <w:sz w:val="28"/>
          <w:szCs w:val="28"/>
        </w:rPr>
        <w:t>ковка, средства гигиены — разлетается и растаскивается по всей площадке и двору.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Появляется стойкий запах</w:t>
      </w:r>
      <w:r w:rsidRPr="003D0727">
        <w:rPr>
          <w:color w:val="242424"/>
          <w:sz w:val="28"/>
          <w:szCs w:val="28"/>
        </w:rPr>
        <w:t> и антисанитария. Летом это особенно быстро привлекает мух и других насекомых.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Это провоцирует других</w:t>
      </w:r>
      <w:r w:rsidRPr="003D0727">
        <w:rPr>
          <w:color w:val="242424"/>
          <w:sz w:val="28"/>
          <w:szCs w:val="28"/>
        </w:rPr>
        <w:t>. Один брошенный пакет становится сигналом: «Здесь можно». Через день появляется второй, третий… И вот уже вместо аккуратной площадки — стихийная свалка.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Страдают те, кто убирает</w:t>
      </w:r>
      <w:r w:rsidRPr="003D0727">
        <w:rPr>
          <w:color w:val="242424"/>
          <w:sz w:val="28"/>
          <w:szCs w:val="28"/>
        </w:rPr>
        <w:t>. Мусоровозу сложнее и дольше работать, когда контейнеры стоят в куче разбросанного мусора. Сотрудникам и дворникам приходится вручную собирать растащенное по кустам. Мы создаём им адский труд.</w:t>
      </w:r>
      <w:r w:rsidRPr="003D0727">
        <w:rPr>
          <w:color w:val="242424"/>
          <w:sz w:val="28"/>
          <w:szCs w:val="28"/>
        </w:rPr>
        <w:br/>
      </w:r>
      <w:r w:rsidRPr="003D0727">
        <w:rPr>
          <w:rStyle w:val="a4"/>
          <w:color w:val="242424"/>
          <w:sz w:val="28"/>
          <w:szCs w:val="28"/>
        </w:rPr>
        <w:t>Двор становится неопрятным</w:t>
      </w:r>
      <w:r w:rsidRPr="003D0727">
        <w:rPr>
          <w:color w:val="242424"/>
          <w:sz w:val="28"/>
          <w:szCs w:val="28"/>
        </w:rPr>
        <w:t>, неприятным для прогулок с детьми. Создаётся атмосфера безнаказанности и равнодушия.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Почему люди так делают? Чаще всего — неудобство. 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Контейнер полный, крышка тяжёлая, высоко бросать, «я очень спешил».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Но решение есть, и оно в руках каждого из нас: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 xml:space="preserve">Донести пакет буквально до конца. Положить его внутрь контейнера или бункера. Если он переполнен — найти соседний или, в крайнем случае, аккуратно оставить рядом в </w:t>
      </w:r>
      <w:proofErr w:type="spellStart"/>
      <w:r w:rsidRPr="003D0727">
        <w:rPr>
          <w:color w:val="242424"/>
          <w:sz w:val="28"/>
          <w:szCs w:val="28"/>
        </w:rPr>
        <w:t>непорванном</w:t>
      </w:r>
      <w:proofErr w:type="spellEnd"/>
      <w:r w:rsidRPr="003D0727">
        <w:rPr>
          <w:color w:val="242424"/>
          <w:sz w:val="28"/>
          <w:szCs w:val="28"/>
        </w:rPr>
        <w:t xml:space="preserve"> пакете, но это не должно становиться системой!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Видите переполненный контейнер? Сообщите в чат МБУ "Благоустройство" </w:t>
      </w:r>
      <w:hyperlink r:id="rId4" w:tgtFrame="_blank" w:history="1">
        <w:r w:rsidRPr="003D0727">
          <w:rPr>
            <w:rStyle w:val="a5"/>
            <w:color w:val="014591"/>
            <w:sz w:val="28"/>
            <w:szCs w:val="28"/>
            <w:bdr w:val="none" w:sz="0" w:space="0" w:color="auto" w:frame="1"/>
          </w:rPr>
          <w:t>https://t.me/mbublagoustroistwo</w:t>
        </w:r>
      </w:hyperlink>
      <w:r w:rsidRPr="003D0727">
        <w:rPr>
          <w:color w:val="242424"/>
          <w:sz w:val="28"/>
          <w:szCs w:val="28"/>
        </w:rPr>
        <w:t>.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Стали свидетелем? Вежливо сделайте замечание соседу. Часто люди просто не задумываются о последствиях. Можно показать на разбросанный мусор и сказать: «Вот что из-за этого через час будет. Давайте донесём?»</w:t>
      </w:r>
    </w:p>
    <w:p w:rsidR="00B11BA3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Чистота двора начинается не с работы дворника, а с нашего простого действия — донести пакет на 5 метров дальше.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color w:val="242424"/>
          <w:sz w:val="28"/>
          <w:szCs w:val="28"/>
        </w:rPr>
        <w:t>Давайте уважать труд уборщиков, свой дом и друг друга. </w:t>
      </w:r>
    </w:p>
    <w:p w:rsidR="003D0727" w:rsidRPr="003D0727" w:rsidRDefault="003D0727" w:rsidP="003D0727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D0727">
        <w:rPr>
          <w:rStyle w:val="a4"/>
          <w:color w:val="242424"/>
          <w:sz w:val="28"/>
          <w:szCs w:val="28"/>
        </w:rPr>
        <w:t>Донёс пакет — победил хаос.</w:t>
      </w:r>
    </w:p>
    <w:p w:rsidR="000A3710" w:rsidRDefault="000A3710">
      <w:pPr>
        <w:rPr>
          <w:rFonts w:ascii="Times New Roman" w:hAnsi="Times New Roman" w:cs="Times New Roman"/>
          <w:sz w:val="36"/>
          <w:szCs w:val="36"/>
        </w:rPr>
      </w:pPr>
    </w:p>
    <w:p w:rsidR="00B11BA3" w:rsidRDefault="00B11BA3" w:rsidP="00B11BA3">
      <w:pPr>
        <w:pStyle w:val="a3"/>
      </w:pPr>
      <w:r>
        <w:rPr>
          <w:noProof/>
        </w:rPr>
        <w:lastRenderedPageBreak/>
        <w:drawing>
          <wp:inline distT="0" distB="0" distL="0" distR="0">
            <wp:extent cx="5314950" cy="436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BA3" w:rsidRPr="00E50F70" w:rsidRDefault="00B11BA3">
      <w:pPr>
        <w:rPr>
          <w:rFonts w:ascii="Times New Roman" w:hAnsi="Times New Roman" w:cs="Times New Roman"/>
          <w:sz w:val="36"/>
          <w:szCs w:val="36"/>
        </w:rPr>
      </w:pPr>
    </w:p>
    <w:sectPr w:rsidR="00B11BA3" w:rsidRPr="00E50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70"/>
    <w:rsid w:val="00051B4F"/>
    <w:rsid w:val="000A3710"/>
    <w:rsid w:val="00213443"/>
    <w:rsid w:val="003D0727"/>
    <w:rsid w:val="00755CF6"/>
    <w:rsid w:val="009B577D"/>
    <w:rsid w:val="00B11BA3"/>
    <w:rsid w:val="00D67FDA"/>
    <w:rsid w:val="00E5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1CEE"/>
  <w15:chartTrackingRefBased/>
  <w15:docId w15:val="{C5444247-0499-4C0E-B69E-8BDEC14B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7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0F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213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3443"/>
    <w:rPr>
      <w:b/>
      <w:bCs/>
    </w:rPr>
  </w:style>
  <w:style w:type="character" w:styleId="a5">
    <w:name w:val="Hyperlink"/>
    <w:basedOn w:val="a0"/>
    <w:uiPriority w:val="99"/>
    <w:semiHidden/>
    <w:unhideWhenUsed/>
    <w:rsid w:val="003D07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t.me/mbublagoustroistw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Сторожкова</dc:creator>
  <cp:keywords/>
  <dc:description/>
  <cp:lastModifiedBy>Марина Сторожкова</cp:lastModifiedBy>
  <cp:revision>1</cp:revision>
  <cp:lastPrinted>2026-02-12T09:06:00Z</cp:lastPrinted>
  <dcterms:created xsi:type="dcterms:W3CDTF">2026-02-12T09:06:00Z</dcterms:created>
  <dcterms:modified xsi:type="dcterms:W3CDTF">2026-02-12T10:56:00Z</dcterms:modified>
</cp:coreProperties>
</file>