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37571" w14:textId="4B001EDA" w:rsid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  <w:r w:rsidRPr="00221D4B">
        <w:rPr>
          <w:b/>
          <w:bCs/>
        </w:rPr>
        <w:t>Сообщение о возможном установлении публичного сервитута</w:t>
      </w:r>
    </w:p>
    <w:p w14:paraId="5EAC6689" w14:textId="77777777" w:rsidR="00221D4B" w:rsidRP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</w:p>
    <w:p w14:paraId="0B440322" w14:textId="42A7C1AD" w:rsidR="002F0840" w:rsidRDefault="00221D4B" w:rsidP="00221D4B">
      <w:pPr>
        <w:spacing w:after="0" w:line="240" w:lineRule="auto"/>
        <w:ind w:firstLine="709"/>
        <w:contextualSpacing/>
        <w:jc w:val="both"/>
        <w:rPr>
          <w:color w:val="000000" w:themeColor="text1"/>
        </w:rPr>
      </w:pPr>
      <w: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</w:t>
      </w:r>
      <w:proofErr w:type="spellStart"/>
      <w:r>
        <w:t>Безенчукский</w:t>
      </w:r>
      <w:proofErr w:type="spellEnd"/>
      <w:r>
        <w:t xml:space="preserve"> Самарской области информирует о возможном установлении публичного сервитута в целях эксплуатации существующей </w:t>
      </w:r>
      <w:r w:rsidR="00F81248">
        <w:rPr>
          <w:b/>
          <w:bCs/>
          <w:color w:val="auto"/>
        </w:rPr>
        <w:t>ЛЭП ПС Безенчук-тяг. Ф-5</w:t>
      </w:r>
      <w:r w:rsidRPr="006D574A">
        <w:rPr>
          <w:color w:val="auto"/>
        </w:rPr>
        <w:t xml:space="preserve">, </w:t>
      </w:r>
      <w:r>
        <w:t xml:space="preserve">являющейся объектом местного значения (напряжение объекта составляет 0,4-10 </w:t>
      </w:r>
      <w:proofErr w:type="spellStart"/>
      <w:r>
        <w:t>кВ</w:t>
      </w:r>
      <w:proofErr w:type="spellEnd"/>
      <w:r>
        <w:t xml:space="preserve"> согласно Приказу «О вводе в действие Перечня </w:t>
      </w:r>
      <w:r w:rsidRPr="00875ECB">
        <w:rPr>
          <w:color w:val="000000" w:themeColor="text1"/>
        </w:rPr>
        <w:t>оперативных наименований от 06.12.2010 года № И/383»</w:t>
      </w:r>
      <w:r w:rsidR="00875ECB" w:rsidRPr="00875ECB">
        <w:rPr>
          <w:color w:val="000000" w:themeColor="text1"/>
        </w:rPr>
        <w:t>)</w:t>
      </w:r>
      <w:r w:rsidRPr="00875ECB">
        <w:rPr>
          <w:color w:val="000000" w:themeColor="text1"/>
        </w:rPr>
        <w:t>, в отношении земельных участков</w:t>
      </w:r>
      <w:r w:rsidR="00001687" w:rsidRPr="00875ECB">
        <w:rPr>
          <w:color w:val="000000" w:themeColor="text1"/>
        </w:rPr>
        <w:t xml:space="preserve"> и кадастровых кварталов</w:t>
      </w:r>
      <w:r w:rsidRPr="00875ECB">
        <w:rPr>
          <w:color w:val="000000" w:themeColor="text1"/>
        </w:rPr>
        <w:t xml:space="preserve"> с кадастровыми номерами:</w:t>
      </w:r>
    </w:p>
    <w:p w14:paraId="0BBA64FB" w14:textId="77777777" w:rsidR="00F81248" w:rsidRDefault="00F81248" w:rsidP="00221D4B">
      <w:pPr>
        <w:spacing w:after="0" w:line="240" w:lineRule="auto"/>
        <w:ind w:firstLine="709"/>
        <w:contextualSpacing/>
        <w:jc w:val="both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81248" w:rsidRPr="001B3B2B" w14:paraId="37240F8C" w14:textId="77777777" w:rsidTr="00AC7D65">
        <w:tc>
          <w:tcPr>
            <w:tcW w:w="9345" w:type="dxa"/>
            <w:vAlign w:val="bottom"/>
          </w:tcPr>
          <w:p w14:paraId="6F1C98F0" w14:textId="77777777" w:rsidR="00F81248" w:rsidRPr="001B3B2B" w:rsidRDefault="00F81248" w:rsidP="00AC7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B2B">
              <w:rPr>
                <w:rFonts w:ascii="Times New Roman" w:hAnsi="Times New Roman" w:cs="Times New Roman"/>
                <w:sz w:val="24"/>
                <w:szCs w:val="24"/>
              </w:rPr>
              <w:t xml:space="preserve">ЕЗП 63:12:0000000:31 (63:12:0604001:71) (Самарская обл., </w:t>
            </w:r>
            <w:proofErr w:type="spellStart"/>
            <w:r w:rsidRPr="001B3B2B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1B3B2B">
              <w:rPr>
                <w:rFonts w:ascii="Times New Roman" w:hAnsi="Times New Roman" w:cs="Times New Roman"/>
                <w:sz w:val="24"/>
                <w:szCs w:val="24"/>
              </w:rPr>
              <w:t xml:space="preserve"> р-н, электросетевой комплекс "ВЛ 35 </w:t>
            </w:r>
            <w:proofErr w:type="spellStart"/>
            <w:r w:rsidRPr="001B3B2B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1B3B2B">
              <w:rPr>
                <w:rFonts w:ascii="Times New Roman" w:hAnsi="Times New Roman" w:cs="Times New Roman"/>
                <w:sz w:val="24"/>
                <w:szCs w:val="24"/>
              </w:rPr>
              <w:t xml:space="preserve"> Западная 1, 2" (оп. № 1-43))</w:t>
            </w:r>
          </w:p>
        </w:tc>
      </w:tr>
      <w:tr w:rsidR="00F81248" w:rsidRPr="001B3B2B" w14:paraId="14F68A9A" w14:textId="77777777" w:rsidTr="00AC7D65">
        <w:tc>
          <w:tcPr>
            <w:tcW w:w="9345" w:type="dxa"/>
            <w:vAlign w:val="bottom"/>
          </w:tcPr>
          <w:p w14:paraId="7D75381C" w14:textId="77777777" w:rsidR="00F81248" w:rsidRPr="001B3B2B" w:rsidRDefault="00F81248" w:rsidP="00AC7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B2B">
              <w:rPr>
                <w:rFonts w:ascii="Times New Roman" w:hAnsi="Times New Roman" w:cs="Times New Roman"/>
                <w:sz w:val="24"/>
                <w:szCs w:val="24"/>
              </w:rPr>
              <w:t xml:space="preserve">63:12:0604001:126 (Самарская область, </w:t>
            </w:r>
            <w:proofErr w:type="spellStart"/>
            <w:r w:rsidRPr="001B3B2B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1B3B2B">
              <w:rPr>
                <w:rFonts w:ascii="Times New Roman" w:hAnsi="Times New Roman" w:cs="Times New Roman"/>
                <w:sz w:val="24"/>
                <w:szCs w:val="24"/>
              </w:rPr>
              <w:t xml:space="preserve"> район)</w:t>
            </w:r>
          </w:p>
        </w:tc>
      </w:tr>
      <w:tr w:rsidR="00F81248" w:rsidRPr="001B3B2B" w14:paraId="38090FAA" w14:textId="77777777" w:rsidTr="00AC7D65">
        <w:tc>
          <w:tcPr>
            <w:tcW w:w="9345" w:type="dxa"/>
            <w:vAlign w:val="bottom"/>
          </w:tcPr>
          <w:p w14:paraId="512FF64F" w14:textId="77777777" w:rsidR="00F81248" w:rsidRPr="001B3B2B" w:rsidRDefault="00F81248" w:rsidP="00AC7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B2B">
              <w:rPr>
                <w:rFonts w:ascii="Times New Roman" w:hAnsi="Times New Roman" w:cs="Times New Roman"/>
                <w:sz w:val="24"/>
                <w:szCs w:val="24"/>
              </w:rPr>
              <w:t xml:space="preserve">63:12:0604001:1 (Самарская область, </w:t>
            </w:r>
            <w:proofErr w:type="spellStart"/>
            <w:r w:rsidRPr="001B3B2B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1B3B2B">
              <w:rPr>
                <w:rFonts w:ascii="Times New Roman" w:hAnsi="Times New Roman" w:cs="Times New Roman"/>
                <w:sz w:val="24"/>
                <w:szCs w:val="24"/>
              </w:rPr>
              <w:t xml:space="preserve"> район)</w:t>
            </w:r>
          </w:p>
        </w:tc>
      </w:tr>
      <w:tr w:rsidR="00F81248" w:rsidRPr="001B3B2B" w14:paraId="05C30D97" w14:textId="77777777" w:rsidTr="00AC7D65">
        <w:tc>
          <w:tcPr>
            <w:tcW w:w="9345" w:type="dxa"/>
            <w:vAlign w:val="bottom"/>
          </w:tcPr>
          <w:p w14:paraId="4EAAB3DD" w14:textId="77777777" w:rsidR="00F81248" w:rsidRPr="001B3B2B" w:rsidRDefault="00F81248" w:rsidP="00AC7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B2B">
              <w:rPr>
                <w:rFonts w:ascii="Times New Roman" w:hAnsi="Times New Roman" w:cs="Times New Roman"/>
                <w:sz w:val="24"/>
                <w:szCs w:val="24"/>
              </w:rPr>
              <w:t>63:12:0000000:9067 (Самарская</w:t>
            </w:r>
            <w:bookmarkStart w:id="0" w:name="_GoBack"/>
            <w:bookmarkEnd w:id="0"/>
            <w:r w:rsidRPr="001B3B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B3B2B">
              <w:rPr>
                <w:rFonts w:ascii="Times New Roman" w:hAnsi="Times New Roman" w:cs="Times New Roman"/>
                <w:sz w:val="24"/>
                <w:szCs w:val="24"/>
              </w:rPr>
              <w:t>область,муниципальный</w:t>
            </w:r>
            <w:proofErr w:type="spellEnd"/>
            <w:proofErr w:type="gramEnd"/>
            <w:r w:rsidRPr="001B3B2B">
              <w:rPr>
                <w:rFonts w:ascii="Times New Roman" w:hAnsi="Times New Roman" w:cs="Times New Roman"/>
                <w:sz w:val="24"/>
                <w:szCs w:val="24"/>
              </w:rPr>
              <w:t xml:space="preserve"> район </w:t>
            </w:r>
            <w:proofErr w:type="spellStart"/>
            <w:r w:rsidRPr="001B3B2B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1B3B2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81248" w:rsidRPr="001B3B2B" w14:paraId="6E3F51E5" w14:textId="77777777" w:rsidTr="00AC7D65">
        <w:tc>
          <w:tcPr>
            <w:tcW w:w="9345" w:type="dxa"/>
            <w:vAlign w:val="bottom"/>
          </w:tcPr>
          <w:p w14:paraId="26ED0757" w14:textId="77777777" w:rsidR="00F81248" w:rsidRPr="001B3B2B" w:rsidRDefault="00F81248" w:rsidP="00AC7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B2B">
              <w:rPr>
                <w:rFonts w:ascii="Times New Roman" w:hAnsi="Times New Roman" w:cs="Times New Roman"/>
                <w:sz w:val="24"/>
                <w:szCs w:val="24"/>
              </w:rPr>
              <w:t xml:space="preserve">63:12:0000000:11774 (Самарская область, </w:t>
            </w:r>
            <w:proofErr w:type="spellStart"/>
            <w:r w:rsidRPr="001B3B2B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1B3B2B">
              <w:rPr>
                <w:rFonts w:ascii="Times New Roman" w:hAnsi="Times New Roman" w:cs="Times New Roman"/>
                <w:sz w:val="24"/>
                <w:szCs w:val="24"/>
              </w:rPr>
              <w:t xml:space="preserve"> район, в границах ГОУ СПО "</w:t>
            </w:r>
            <w:proofErr w:type="spellStart"/>
            <w:r w:rsidRPr="001B3B2B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1B3B2B">
              <w:rPr>
                <w:rFonts w:ascii="Times New Roman" w:hAnsi="Times New Roman" w:cs="Times New Roman"/>
                <w:sz w:val="24"/>
                <w:szCs w:val="24"/>
              </w:rPr>
              <w:t xml:space="preserve"> аграрный техникум")</w:t>
            </w:r>
          </w:p>
        </w:tc>
      </w:tr>
      <w:tr w:rsidR="00F81248" w:rsidRPr="001B3B2B" w14:paraId="3C6ED61D" w14:textId="77777777" w:rsidTr="00AC7D65">
        <w:tc>
          <w:tcPr>
            <w:tcW w:w="9345" w:type="dxa"/>
            <w:vAlign w:val="bottom"/>
          </w:tcPr>
          <w:p w14:paraId="0E35AE5D" w14:textId="77777777" w:rsidR="00F81248" w:rsidRPr="001B3B2B" w:rsidRDefault="00F81248" w:rsidP="00AC7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B2B">
              <w:rPr>
                <w:rFonts w:ascii="Times New Roman" w:hAnsi="Times New Roman" w:cs="Times New Roman"/>
                <w:sz w:val="24"/>
                <w:szCs w:val="24"/>
              </w:rPr>
              <w:t xml:space="preserve">63:12:0000000:2 (Самарская область, </w:t>
            </w:r>
            <w:proofErr w:type="spellStart"/>
            <w:r w:rsidRPr="001B3B2B">
              <w:rPr>
                <w:rFonts w:ascii="Times New Roman" w:hAnsi="Times New Roman" w:cs="Times New Roman"/>
                <w:sz w:val="24"/>
                <w:szCs w:val="24"/>
              </w:rPr>
              <w:t>м.р</w:t>
            </w:r>
            <w:proofErr w:type="spellEnd"/>
            <w:r w:rsidRPr="001B3B2B">
              <w:rPr>
                <w:rFonts w:ascii="Times New Roman" w:hAnsi="Times New Roman" w:cs="Times New Roman"/>
                <w:sz w:val="24"/>
                <w:szCs w:val="24"/>
              </w:rPr>
              <w:t xml:space="preserve">-н </w:t>
            </w:r>
            <w:proofErr w:type="spellStart"/>
            <w:r w:rsidRPr="001B3B2B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1B3B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B3B2B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1B3B2B">
              <w:rPr>
                <w:rFonts w:ascii="Times New Roman" w:hAnsi="Times New Roman" w:cs="Times New Roman"/>
                <w:sz w:val="24"/>
                <w:szCs w:val="24"/>
              </w:rPr>
              <w:t xml:space="preserve">. Безенчук, </w:t>
            </w:r>
            <w:proofErr w:type="spellStart"/>
            <w:r w:rsidRPr="001B3B2B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1B3B2B">
              <w:rPr>
                <w:rFonts w:ascii="Times New Roman" w:hAnsi="Times New Roman" w:cs="Times New Roman"/>
                <w:sz w:val="24"/>
                <w:szCs w:val="24"/>
              </w:rPr>
              <w:t xml:space="preserve"> Безенчук, тер. Безенчук, з/у)</w:t>
            </w:r>
          </w:p>
        </w:tc>
      </w:tr>
      <w:tr w:rsidR="00F81248" w:rsidRPr="001B3B2B" w14:paraId="6FB33A12" w14:textId="77777777" w:rsidTr="00AC7D65">
        <w:tc>
          <w:tcPr>
            <w:tcW w:w="9345" w:type="dxa"/>
            <w:vAlign w:val="bottom"/>
          </w:tcPr>
          <w:p w14:paraId="0318F673" w14:textId="77777777" w:rsidR="00F81248" w:rsidRPr="001B3B2B" w:rsidRDefault="00F81248" w:rsidP="00AC7D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B2B">
              <w:rPr>
                <w:rFonts w:ascii="Times New Roman" w:hAnsi="Times New Roman" w:cs="Times New Roman"/>
                <w:sz w:val="24"/>
                <w:szCs w:val="24"/>
              </w:rPr>
              <w:t xml:space="preserve">63:12:0604001 (Самарская область, </w:t>
            </w:r>
            <w:proofErr w:type="spellStart"/>
            <w:r w:rsidRPr="001B3B2B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1B3B2B">
              <w:rPr>
                <w:rFonts w:ascii="Times New Roman" w:hAnsi="Times New Roman" w:cs="Times New Roman"/>
                <w:sz w:val="24"/>
                <w:szCs w:val="24"/>
              </w:rPr>
              <w:t xml:space="preserve"> район)</w:t>
            </w:r>
          </w:p>
        </w:tc>
      </w:tr>
    </w:tbl>
    <w:p w14:paraId="26706A8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4F8007D5" w14:textId="3A35DC09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37444AB2" w14:textId="5A2C061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>Срок публичного сервитута – 49 лет.</w:t>
      </w:r>
    </w:p>
    <w:p w14:paraId="51F2655B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5B2733F7" w14:textId="112A5798" w:rsidR="00221D4B" w:rsidRPr="00221D4B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221D4B">
        <w:rPr>
          <w:b/>
          <w:bCs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218E86B7" w14:textId="1C15CAC3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Необходимость установления публичного сервитута обоснован</w:t>
      </w:r>
      <w:r>
        <w:t>а</w:t>
      </w:r>
      <w:r w:rsidRPr="006D574A">
        <w:t xml:space="preserve"> обеспечением безопасной эксплуатации инженерного сооружения, в целях эксплуатации которого подано ходатайство об установлении публичного сервитута, обеспечения безопасности населения, существующих зданий и сооружений.</w:t>
      </w:r>
    </w:p>
    <w:p w14:paraId="73D2CCD4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7908E39D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6510EEF3" w14:textId="09AA0109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</w:t>
      </w:r>
      <w:r w:rsidR="00F81248">
        <w:rPr>
          <w:b/>
          <w:bCs/>
        </w:rPr>
        <w:t>ЛЭП ПС Безенчук-тяг. Ф-5</w:t>
      </w:r>
      <w:r w:rsidRPr="006D574A">
        <w:t xml:space="preserve">. </w:t>
      </w:r>
    </w:p>
    <w:p w14:paraId="55ABD64A" w14:textId="624B8FA0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>Поскольку указанный объект – существующий (год постройки – 19</w:t>
      </w:r>
      <w:r w:rsidR="00D42FFE">
        <w:t>8</w:t>
      </w:r>
      <w:r w:rsidR="00F81248">
        <w:t>5</w:t>
      </w:r>
      <w:r w:rsidRPr="006D574A">
        <w:t xml:space="preserve"> г.), напряжение объекта составляет 0,4-10 </w:t>
      </w:r>
      <w:proofErr w:type="spellStart"/>
      <w:r w:rsidRPr="006D574A">
        <w:t>кВ</w:t>
      </w:r>
      <w:proofErr w:type="spellEnd"/>
      <w:r w:rsidRPr="006D574A">
        <w:t xml:space="preserve">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 – </w:t>
      </w:r>
      <w:r w:rsidRPr="006D574A">
        <w:rPr>
          <w:b/>
          <w:bCs/>
        </w:rPr>
        <w:t xml:space="preserve">сведения указанные в п.2 и п. 3 ст. 39.41 ЗК РФ, не приводятся. </w:t>
      </w:r>
    </w:p>
    <w:p w14:paraId="3C48B1F2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lastRenderedPageBreak/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</w:t>
      </w:r>
      <w:r w:rsidRPr="006D574A">
        <w:rPr>
          <w:b/>
          <w:bCs/>
        </w:rPr>
        <w:t xml:space="preserve">в пределах, не превышающих размеров соответствующих охранных зон. </w:t>
      </w:r>
    </w:p>
    <w:p w14:paraId="4BDF5B51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Поскольку напряжение объекта составляет 0,4-10 </w:t>
      </w:r>
      <w:proofErr w:type="spellStart"/>
      <w:r w:rsidRPr="006D574A">
        <w:t>кВ</w:t>
      </w:r>
      <w:proofErr w:type="spellEnd"/>
      <w:r w:rsidRPr="006D574A">
        <w:t xml:space="preserve">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52BF1A6D" w14:textId="603A73EA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</w:t>
      </w:r>
      <w:r w:rsidR="00F81248">
        <w:rPr>
          <w:b/>
          <w:bCs/>
        </w:rPr>
        <w:t>ЛЭП ПС Безенчук-тяг. Ф-5</w:t>
      </w:r>
      <w:r w:rsidRPr="00153982">
        <w:rPr>
          <w:b/>
          <w:bCs/>
        </w:rPr>
        <w:t xml:space="preserve"> </w:t>
      </w:r>
      <w:r w:rsidRPr="006D574A">
        <w:rPr>
          <w:b/>
          <w:bCs/>
        </w:rPr>
        <w:t xml:space="preserve">в границах, соответствующих границам охранной зоны объекта. </w:t>
      </w:r>
    </w:p>
    <w:p w14:paraId="0865A5F0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3E9B8F9A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6D574A">
        <w:rPr>
          <w:u w:val="single"/>
        </w:rPr>
        <w:t>так и иными документами (выписки из актов, перечней, справок о балансовой принадлежности и т.п.</w:t>
      </w:r>
      <w:r w:rsidRPr="006D574A"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70E0CF40" w14:textId="26C6BC53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Реквизиты правоустанавливающих или </w:t>
      </w:r>
      <w:proofErr w:type="spellStart"/>
      <w:r w:rsidRPr="006D574A">
        <w:t>правоудостоверяющих</w:t>
      </w:r>
      <w:proofErr w:type="spellEnd"/>
      <w:r w:rsidRPr="006D574A">
        <w:t xml:space="preserve">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Pr="006D574A">
        <w:rPr>
          <w:b/>
          <w:bCs/>
        </w:rPr>
        <w:t xml:space="preserve">ВЛ </w:t>
      </w:r>
      <w:r w:rsidR="00D42FFE">
        <w:rPr>
          <w:b/>
          <w:bCs/>
        </w:rPr>
        <w:t>0,4</w:t>
      </w:r>
      <w:r w:rsidR="000B320D">
        <w:rPr>
          <w:b/>
          <w:bCs/>
        </w:rPr>
        <w:t xml:space="preserve"> </w:t>
      </w:r>
      <w:proofErr w:type="spellStart"/>
      <w:r w:rsidR="000B320D">
        <w:rPr>
          <w:b/>
          <w:bCs/>
        </w:rPr>
        <w:t>кв</w:t>
      </w:r>
      <w:proofErr w:type="spellEnd"/>
      <w:r w:rsidRPr="006D574A">
        <w:rPr>
          <w:b/>
          <w:bCs/>
        </w:rPr>
        <w:t xml:space="preserve"> </w:t>
      </w:r>
      <w:r w:rsidR="00F81248">
        <w:rPr>
          <w:b/>
          <w:bCs/>
        </w:rPr>
        <w:t>с. Никольск</w:t>
      </w:r>
      <w:r w:rsidRPr="006D574A">
        <w:rPr>
          <w:b/>
          <w:bCs/>
        </w:rPr>
        <w:t xml:space="preserve"> </w:t>
      </w:r>
      <w:r w:rsidRPr="006D574A">
        <w:t xml:space="preserve">соответствует объекту в перечне оперативных наименований, утвержденном Приказом № И/383 от 06.12.2010 г. с порядковым номером </w:t>
      </w:r>
      <w:r w:rsidR="00F81248">
        <w:t>8</w:t>
      </w:r>
      <w:r w:rsidRPr="006D574A">
        <w:t xml:space="preserve"> (наименование – </w:t>
      </w:r>
      <w:r w:rsidR="00F81248">
        <w:t>ЛЭП ПС Безенчук-тяг. Ф-5</w:t>
      </w:r>
      <w:r w:rsidRPr="006D574A">
        <w:t>). ОАО «Волжская МРК» является предшественником действующего юридического лица ПАО «</w:t>
      </w:r>
      <w:proofErr w:type="spellStart"/>
      <w:r w:rsidRPr="006D574A">
        <w:t>Россети</w:t>
      </w:r>
      <w:proofErr w:type="spellEnd"/>
      <w:r w:rsidRPr="006D574A">
        <w:t xml:space="preserve">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ПАО «МРСК Волги» на основании Протокола № 17/2020 от 29.05.2020 г. Годового Общего собрания акционеров ПАО «МРСК Волги» переименовано в ПАО «</w:t>
      </w:r>
      <w:proofErr w:type="spellStart"/>
      <w:r w:rsidRPr="006D574A">
        <w:t>Россети</w:t>
      </w:r>
      <w:proofErr w:type="spellEnd"/>
      <w:r w:rsidRPr="006D574A">
        <w:t xml:space="preserve"> Волга».</w:t>
      </w:r>
    </w:p>
    <w:p w14:paraId="52F3A546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519C9F52" w14:textId="0B105CDB" w:rsidR="00221D4B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</w:t>
      </w:r>
      <w:r w:rsidRPr="006D574A">
        <w:lastRenderedPageBreak/>
        <w:t>садоводства, огородничества; не превышает один год - в отношении иных земельных участков).</w:t>
      </w:r>
    </w:p>
    <w:p w14:paraId="0DC6F203" w14:textId="77777777" w:rsidR="006D574A" w:rsidRDefault="006D574A" w:rsidP="006D574A">
      <w:pPr>
        <w:spacing w:after="0" w:line="240" w:lineRule="auto"/>
        <w:ind w:firstLine="709"/>
        <w:contextualSpacing/>
        <w:jc w:val="both"/>
      </w:pPr>
    </w:p>
    <w:p w14:paraId="4B0B391B" w14:textId="04A97DF1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</w:t>
      </w:r>
      <w:proofErr w:type="spellStart"/>
      <w:r>
        <w:t>п.г.т</w:t>
      </w:r>
      <w:proofErr w:type="spellEnd"/>
      <w:r>
        <w:t xml:space="preserve">. Безенчук, ул. Нефтяников, </w:t>
      </w:r>
      <w:r>
        <w:br/>
        <w:t xml:space="preserve">д. 11, </w:t>
      </w:r>
      <w:proofErr w:type="spellStart"/>
      <w:r>
        <w:t>каб</w:t>
      </w:r>
      <w:proofErr w:type="spellEnd"/>
      <w:r>
        <w:t>. 24/3:</w:t>
      </w:r>
    </w:p>
    <w:p w14:paraId="089A99C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Понедельник – четверг: с 9:30 до 12:30 и с 14:00 до 17:00; </w:t>
      </w:r>
    </w:p>
    <w:p w14:paraId="2E092588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Пятница: с 9:30 до 12:30 и с 14:00 до 15:00. </w:t>
      </w:r>
    </w:p>
    <w:p w14:paraId="2FF19086" w14:textId="3333344D" w:rsidR="00221D4B" w:rsidRPr="006D574A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>
        <w:t xml:space="preserve">Комитет по управлению муниципальным имуществом Администрации муниципального района </w:t>
      </w:r>
      <w:proofErr w:type="spellStart"/>
      <w:r>
        <w:t>Безенчукский</w:t>
      </w:r>
      <w:proofErr w:type="spellEnd"/>
      <w:r>
        <w:t xml:space="preserve"> Самарской области принимает заявления об учете прав на земельные участки в течение 15 дней со дня опубликования данного сообщения (в </w:t>
      </w:r>
      <w:r w:rsidRPr="006D574A">
        <w:rPr>
          <w:color w:val="auto"/>
        </w:rPr>
        <w:t xml:space="preserve">соответствии с пунктом 8 статьи 39.42 Земельного кодекса РФ) по адресу: 446250, Самарская область, муниципальный район </w:t>
      </w:r>
      <w:proofErr w:type="spellStart"/>
      <w:r w:rsidRPr="006D574A">
        <w:rPr>
          <w:color w:val="auto"/>
        </w:rPr>
        <w:t>Безенчукский</w:t>
      </w:r>
      <w:proofErr w:type="spellEnd"/>
      <w:r w:rsidRPr="006D574A">
        <w:rPr>
          <w:color w:val="auto"/>
        </w:rPr>
        <w:t xml:space="preserve">, </w:t>
      </w:r>
      <w:proofErr w:type="spellStart"/>
      <w:r w:rsidRPr="006D574A">
        <w:rPr>
          <w:color w:val="auto"/>
        </w:rPr>
        <w:t>п.г.т</w:t>
      </w:r>
      <w:proofErr w:type="spellEnd"/>
      <w:r w:rsidRPr="006D574A">
        <w:rPr>
          <w:color w:val="auto"/>
        </w:rPr>
        <w:t xml:space="preserve">. Безенчук,  ул. Нефтяников, д. 11, </w:t>
      </w:r>
      <w:proofErr w:type="spellStart"/>
      <w:r w:rsidRPr="006D574A">
        <w:rPr>
          <w:color w:val="auto"/>
        </w:rPr>
        <w:t>каб</w:t>
      </w:r>
      <w:proofErr w:type="spellEnd"/>
      <w:r w:rsidRPr="006D574A">
        <w:rPr>
          <w:color w:val="auto"/>
        </w:rPr>
        <w:t>. 24/3.</w:t>
      </w:r>
    </w:p>
    <w:p w14:paraId="3F4720FB" w14:textId="0E71576D" w:rsidR="00221D4B" w:rsidRPr="006D574A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6D574A">
        <w:rPr>
          <w:color w:val="auto"/>
        </w:rPr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</w:t>
      </w:r>
      <w:proofErr w:type="spellStart"/>
      <w:r w:rsidRPr="006D574A">
        <w:rPr>
          <w:color w:val="auto"/>
        </w:rPr>
        <w:t>Безенчукский</w:t>
      </w:r>
      <w:proofErr w:type="spellEnd"/>
      <w:r w:rsidRPr="006D574A">
        <w:rPr>
          <w:color w:val="auto"/>
        </w:rPr>
        <w:t xml:space="preserve"> Самарской области (http://admbezenchuk.ru), Администрации сельского поселения </w:t>
      </w:r>
      <w:r w:rsidR="00F81248">
        <w:rPr>
          <w:color w:val="auto"/>
        </w:rPr>
        <w:t>Купино</w:t>
      </w:r>
      <w:r w:rsidRPr="006D574A">
        <w:rPr>
          <w:color w:val="auto"/>
        </w:rPr>
        <w:t xml:space="preserve"> (</w:t>
      </w:r>
      <w:r w:rsidR="00F81248" w:rsidRPr="00F81248">
        <w:t>https://spkupino.ru</w:t>
      </w:r>
      <w:r w:rsidRPr="006D574A">
        <w:rPr>
          <w:color w:val="auto"/>
        </w:rPr>
        <w:t>)</w:t>
      </w:r>
      <w:r w:rsidR="00D42FFE">
        <w:rPr>
          <w:color w:val="auto"/>
        </w:rPr>
        <w:t>.</w:t>
      </w:r>
    </w:p>
    <w:sectPr w:rsidR="00221D4B" w:rsidRPr="006D5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0B320D"/>
    <w:rsid w:val="00153982"/>
    <w:rsid w:val="00221D4B"/>
    <w:rsid w:val="002762C0"/>
    <w:rsid w:val="002F0840"/>
    <w:rsid w:val="006D574A"/>
    <w:rsid w:val="00875ECB"/>
    <w:rsid w:val="00C010DE"/>
    <w:rsid w:val="00D42FFE"/>
    <w:rsid w:val="00D460CA"/>
    <w:rsid w:val="00EA6C7C"/>
    <w:rsid w:val="00F8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153982"/>
    <w:pPr>
      <w:spacing w:after="0" w:line="240" w:lineRule="auto"/>
    </w:pPr>
    <w:rPr>
      <w:rFonts w:asciiTheme="minorHAnsi" w:hAnsiTheme="minorHAnsi" w:cstheme="minorBid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1242</Words>
  <Characters>7083</Characters>
  <Application>Microsoft Office Word</Application>
  <DocSecurity>0</DocSecurity>
  <Lines>59</Lines>
  <Paragraphs>16</Paragraphs>
  <ScaleCrop>false</ScaleCrop>
  <Company/>
  <LinksUpToDate>false</LinksUpToDate>
  <CharactersWithSpaces>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karpenko</cp:lastModifiedBy>
  <cp:revision>11</cp:revision>
  <dcterms:created xsi:type="dcterms:W3CDTF">2026-06-29T21:00:00Z</dcterms:created>
  <dcterms:modified xsi:type="dcterms:W3CDTF">2026-06-30T07:13:00Z</dcterms:modified>
</cp:coreProperties>
</file>