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29" w:rsidRPr="00A41EB4" w:rsidRDefault="00842D29" w:rsidP="0062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1E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Прокуратура Безенчукского района разъясняет: «</w:t>
      </w:r>
      <w:r w:rsidR="00AF08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не стать жертвой телефонных и интернет мошенни</w:t>
      </w:r>
      <w:r w:rsidR="001920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ков</w:t>
      </w:r>
      <w:r w:rsidR="00AF08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?</w:t>
      </w:r>
      <w:r w:rsidRPr="00A41E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9B2D1D" w:rsidRDefault="009B2D1D" w:rsidP="00622FDA">
      <w:pPr>
        <w:spacing w:line="240" w:lineRule="auto"/>
        <w:ind w:firstLine="567"/>
        <w:jc w:val="both"/>
      </w:pPr>
    </w:p>
    <w:p w:rsidR="0019202D" w:rsidRPr="0019202D" w:rsidRDefault="001E6363" w:rsidP="00622F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02D">
        <w:rPr>
          <w:rFonts w:ascii="Times New Roman" w:hAnsi="Times New Roman" w:cs="Times New Roman"/>
          <w:color w:val="000000"/>
          <w:sz w:val="28"/>
          <w:szCs w:val="28"/>
        </w:rPr>
        <w:t>Если Вам звонят незнакомые люди, не доверяйте им. Для начала необходимо проверить полученную от них информацию.</w:t>
      </w:r>
      <w:r w:rsidR="00622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02D">
        <w:rPr>
          <w:rFonts w:ascii="Times New Roman" w:hAnsi="Times New Roman" w:cs="Times New Roman"/>
          <w:color w:val="000000"/>
          <w:sz w:val="28"/>
          <w:szCs w:val="28"/>
        </w:rPr>
        <w:t>Не совершайте покупки в малоизвестных и сомнительных Интернет-магазинах, в которых отсутствует контактная и иная подробная информация.</w:t>
      </w:r>
      <w:r w:rsidR="00622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02D">
        <w:rPr>
          <w:rFonts w:ascii="Times New Roman" w:hAnsi="Times New Roman" w:cs="Times New Roman"/>
          <w:color w:val="000000"/>
          <w:sz w:val="28"/>
          <w:szCs w:val="28"/>
        </w:rPr>
        <w:t>Участились</w:t>
      </w:r>
      <w:r w:rsidR="0019202D" w:rsidRPr="0019202D">
        <w:rPr>
          <w:rFonts w:ascii="Times New Roman" w:hAnsi="Times New Roman" w:cs="Times New Roman"/>
          <w:color w:val="000000"/>
          <w:sz w:val="28"/>
          <w:szCs w:val="28"/>
        </w:rPr>
        <w:t xml:space="preserve"> случаи телефонных мошенничеств</w:t>
      </w:r>
      <w:r w:rsidRPr="0019202D">
        <w:rPr>
          <w:rFonts w:ascii="Times New Roman" w:hAnsi="Times New Roman" w:cs="Times New Roman"/>
          <w:color w:val="000000"/>
          <w:sz w:val="28"/>
          <w:szCs w:val="28"/>
        </w:rPr>
        <w:t>, когда к Вам поступает звонок и злоумышленники представляются сотрудниками банка, ни в коем случае не сообщайте им реквизиты своей банковской карты, поскольку большинство банков не несут ответственность за произведенные операции злоумышленниками, получившими данные Вашей карты.</w:t>
      </w:r>
    </w:p>
    <w:p w:rsidR="00622FDA" w:rsidRDefault="00622FDA" w:rsidP="00622F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02D" w:rsidRDefault="0019202D" w:rsidP="00622F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02D">
        <w:rPr>
          <w:rFonts w:ascii="Times New Roman" w:hAnsi="Times New Roman" w:cs="Times New Roman"/>
          <w:color w:val="000000"/>
          <w:sz w:val="28"/>
          <w:szCs w:val="28"/>
        </w:rPr>
        <w:t>Что делать, если я стал жертвой телефонного или интернет мошенничества?</w:t>
      </w:r>
    </w:p>
    <w:p w:rsidR="0019202D" w:rsidRDefault="001E6363" w:rsidP="00622F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02D">
        <w:rPr>
          <w:rFonts w:ascii="Times New Roman" w:hAnsi="Times New Roman" w:cs="Times New Roman"/>
          <w:color w:val="000000"/>
          <w:sz w:val="28"/>
          <w:szCs w:val="28"/>
        </w:rPr>
        <w:t>Если Вы все-таки стали жертвой телефонного и интернет мошенника, то следует незамедлительно обратиться в правоохранительные органы.</w:t>
      </w:r>
    </w:p>
    <w:p w:rsidR="0019202D" w:rsidRDefault="001E6363" w:rsidP="00622F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02D">
        <w:rPr>
          <w:rFonts w:ascii="Times New Roman" w:hAnsi="Times New Roman" w:cs="Times New Roman"/>
          <w:color w:val="000000"/>
          <w:sz w:val="28"/>
          <w:szCs w:val="28"/>
        </w:rPr>
        <w:t>Если Вы хотите подать заявление, то не обязательно лично приходить в отдел полиции, заявления принимаются в том числе по телефону и на официальном интернет сайте. </w:t>
      </w:r>
    </w:p>
    <w:p w:rsidR="00622FDA" w:rsidRDefault="00622FDA" w:rsidP="00622F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02D" w:rsidRDefault="0019202D" w:rsidP="00622F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02D">
        <w:rPr>
          <w:rFonts w:ascii="Times New Roman" w:hAnsi="Times New Roman" w:cs="Times New Roman"/>
          <w:color w:val="000000"/>
          <w:sz w:val="28"/>
          <w:szCs w:val="28"/>
        </w:rPr>
        <w:t>Какая ответственность предусмотрена за такого рода мошенничества?</w:t>
      </w:r>
    </w:p>
    <w:p w:rsidR="00622FDA" w:rsidRPr="00622FDA" w:rsidRDefault="00622FDA" w:rsidP="00622F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Пунктом «г»</w:t>
      </w:r>
      <w:r w:rsidR="001E6363" w:rsidRPr="0019202D">
        <w:rPr>
          <w:rFonts w:ascii="Times New Roman" w:hAnsi="Times New Roman" w:cs="Times New Roman"/>
          <w:color w:val="000000"/>
          <w:sz w:val="28"/>
          <w:szCs w:val="28"/>
        </w:rPr>
        <w:t xml:space="preserve"> ч. 3 ст. 158 УК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ответственность за </w:t>
      </w:r>
      <w:r w:rsidR="001E6363" w:rsidRPr="0019202D">
        <w:rPr>
          <w:rFonts w:ascii="Times New Roman" w:hAnsi="Times New Roman" w:cs="Times New Roman"/>
          <w:color w:val="000000"/>
          <w:sz w:val="28"/>
          <w:szCs w:val="28"/>
        </w:rPr>
        <w:t>краж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E6363" w:rsidRPr="0019202D">
        <w:rPr>
          <w:rFonts w:ascii="Times New Roman" w:hAnsi="Times New Roman" w:cs="Times New Roman"/>
          <w:color w:val="000000"/>
          <w:sz w:val="28"/>
          <w:szCs w:val="28"/>
        </w:rPr>
        <w:t xml:space="preserve"> чужого имущества, совершенн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1E6363" w:rsidRPr="0019202D">
        <w:rPr>
          <w:rFonts w:ascii="Times New Roman" w:hAnsi="Times New Roman" w:cs="Times New Roman"/>
          <w:color w:val="000000"/>
          <w:sz w:val="28"/>
          <w:szCs w:val="28"/>
        </w:rPr>
        <w:t xml:space="preserve"> с банковского счета, а равно в отношен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электронных денежных средств и </w:t>
      </w:r>
      <w:r w:rsidRPr="00622FDA">
        <w:rPr>
          <w:rFonts w:ascii="Times New Roman" w:hAnsi="Times New Roman" w:cs="Times New Roman"/>
          <w:color w:val="000000"/>
          <w:sz w:val="28"/>
          <w:szCs w:val="28"/>
        </w:rPr>
        <w:t xml:space="preserve">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пяти лет с ограничением свободы на срок до полутора лет или без такового,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 </w:t>
      </w:r>
    </w:p>
    <w:p w:rsidR="00622FDA" w:rsidRPr="00622FDA" w:rsidRDefault="00622FDA" w:rsidP="00622F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r w:rsidR="001E6363" w:rsidRPr="0019202D">
        <w:rPr>
          <w:rFonts w:ascii="Times New Roman" w:hAnsi="Times New Roman" w:cs="Times New Roman"/>
          <w:color w:val="000000"/>
          <w:sz w:val="28"/>
          <w:szCs w:val="28"/>
        </w:rPr>
        <w:t xml:space="preserve"> 159.3 УК РФ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ответственность за </w:t>
      </w:r>
      <w:r w:rsidR="001E6363" w:rsidRPr="0019202D">
        <w:rPr>
          <w:rFonts w:ascii="Times New Roman" w:hAnsi="Times New Roman" w:cs="Times New Roman"/>
          <w:color w:val="000000"/>
          <w:sz w:val="28"/>
          <w:szCs w:val="28"/>
        </w:rPr>
        <w:t>мошенничество с использованием электронных средств платежа.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 за данное преступление предусматривается в виде </w:t>
      </w:r>
      <w:r w:rsidRPr="00622FDA">
        <w:rPr>
          <w:rFonts w:ascii="Times New Roman" w:hAnsi="Times New Roman" w:cs="Times New Roman"/>
          <w:color w:val="000000"/>
          <w:sz w:val="28"/>
          <w:szCs w:val="28"/>
        </w:rPr>
        <w:t xml:space="preserve">лишения свободы на срок до десяти лет со штрафом в размере до одного миллиона рублей или в размере заработной платы или </w:t>
      </w:r>
      <w:proofErr w:type="gramStart"/>
      <w:r w:rsidRPr="00622FDA">
        <w:rPr>
          <w:rFonts w:ascii="Times New Roman" w:hAnsi="Times New Roman" w:cs="Times New Roman"/>
          <w:color w:val="000000"/>
          <w:sz w:val="28"/>
          <w:szCs w:val="28"/>
        </w:rPr>
        <w:t>иного дохода</w:t>
      </w:r>
      <w:proofErr w:type="gramEnd"/>
      <w:r w:rsidRPr="00622FDA">
        <w:rPr>
          <w:rFonts w:ascii="Times New Roman" w:hAnsi="Times New Roman" w:cs="Times New Roman"/>
          <w:color w:val="000000"/>
          <w:sz w:val="28"/>
          <w:szCs w:val="28"/>
        </w:rPr>
        <w:t xml:space="preserve"> осужденного за период до трех лет либо без такового и с ограничением свободы на срок до двух лет либо без такового. </w:t>
      </w:r>
    </w:p>
    <w:p w:rsidR="001E6363" w:rsidRPr="0019202D" w:rsidRDefault="001E6363" w:rsidP="00622F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E6363" w:rsidRPr="0019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54"/>
    <w:rsid w:val="0019202D"/>
    <w:rsid w:val="001E6363"/>
    <w:rsid w:val="003264C9"/>
    <w:rsid w:val="00622FDA"/>
    <w:rsid w:val="00842D29"/>
    <w:rsid w:val="009B2D1D"/>
    <w:rsid w:val="00AF083C"/>
    <w:rsid w:val="00D90C54"/>
    <w:rsid w:val="00E3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43DE"/>
  <w15:docId w15:val="{4D2FE86F-17FC-4605-A217-064FCFD8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Булатов Александр Сергеевич</cp:lastModifiedBy>
  <cp:revision>3</cp:revision>
  <dcterms:created xsi:type="dcterms:W3CDTF">2022-02-28T12:50:00Z</dcterms:created>
  <dcterms:modified xsi:type="dcterms:W3CDTF">2022-05-11T19:13:00Z</dcterms:modified>
</cp:coreProperties>
</file>