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2FF" w:rsidRDefault="00886A8D" w:rsidP="009A4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141" w:rsidRDefault="00BC7852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A43AB5" w:rsidRPr="00FB5141" w:rsidRDefault="00A43AB5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CFB" w:rsidRPr="008E6CFB" w:rsidRDefault="00A43AB5" w:rsidP="008E6CFB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Самарской области продолжаются работы по </w:t>
      </w:r>
      <w:r w:rsidRPr="00A43AB5">
        <w:rPr>
          <w:rFonts w:ascii="Times New Roman" w:hAnsi="Times New Roman" w:cs="Times New Roman"/>
          <w:b/>
          <w:bCs/>
          <w:sz w:val="28"/>
          <w:szCs w:val="28"/>
        </w:rPr>
        <w:t>выявлению правообладателей ранее учтенных объектов недвижимости</w:t>
      </w:r>
    </w:p>
    <w:p w:rsidR="001F1055" w:rsidRDefault="007F1E5E" w:rsidP="004F3BC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4F3BC6">
        <w:rPr>
          <w:rFonts w:ascii="Times New Roman" w:hAnsi="Times New Roman" w:cs="Times New Roman"/>
          <w:bCs/>
          <w:sz w:val="28"/>
          <w:szCs w:val="28"/>
        </w:rPr>
        <w:t>В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BC6">
        <w:rPr>
          <w:rFonts w:ascii="Times New Roman" w:hAnsi="Times New Roman" w:cs="Times New Roman"/>
          <w:bCs/>
          <w:sz w:val="28"/>
          <w:szCs w:val="28"/>
        </w:rPr>
        <w:t>селе Сергиевск</w:t>
      </w:r>
      <w:r w:rsidR="00F12FD7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 прошла рабочая встреча начальника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межмуниципально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отдел</w:t>
      </w:r>
      <w:r w:rsidR="004F3BC6">
        <w:rPr>
          <w:rFonts w:ascii="Times New Roman" w:hAnsi="Times New Roman" w:cs="Times New Roman"/>
          <w:bCs/>
          <w:sz w:val="28"/>
          <w:szCs w:val="28"/>
        </w:rPr>
        <w:t>а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по Сергиевскому, </w:t>
      </w:r>
      <w:proofErr w:type="spellStart"/>
      <w:r w:rsidR="004F3BC6">
        <w:rPr>
          <w:rFonts w:ascii="Times New Roman" w:hAnsi="Times New Roman" w:cs="Times New Roman"/>
          <w:bCs/>
          <w:sz w:val="28"/>
          <w:szCs w:val="28"/>
        </w:rPr>
        <w:t>Исаклинскому</w:t>
      </w:r>
      <w:proofErr w:type="spellEnd"/>
      <w:r w:rsidR="004F3BC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F3BC6">
        <w:rPr>
          <w:rFonts w:ascii="Times New Roman" w:hAnsi="Times New Roman" w:cs="Times New Roman"/>
          <w:bCs/>
          <w:sz w:val="28"/>
          <w:szCs w:val="28"/>
        </w:rPr>
        <w:t>Челно-Вершинскому</w:t>
      </w:r>
      <w:proofErr w:type="spellEnd"/>
      <w:r w:rsidR="004F3BC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F3BC6" w:rsidRPr="004F3BC6">
        <w:rPr>
          <w:rFonts w:ascii="Times New Roman" w:hAnsi="Times New Roman" w:cs="Times New Roman"/>
          <w:bCs/>
          <w:sz w:val="28"/>
          <w:szCs w:val="28"/>
        </w:rPr>
        <w:t>Шенталинскому</w:t>
      </w:r>
      <w:proofErr w:type="spellEnd"/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районам 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4F3BC6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 по Самарской области Л.Г.</w:t>
      </w:r>
      <w:r w:rsidR="001F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Черновой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с представителями муниципального образования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руководителем комитета по управлению муниципальным имуществом </w:t>
      </w:r>
      <w:r w:rsidR="004F3BC6">
        <w:rPr>
          <w:rFonts w:ascii="Times New Roman" w:hAnsi="Times New Roman" w:cs="Times New Roman"/>
          <w:bCs/>
          <w:sz w:val="28"/>
          <w:szCs w:val="28"/>
        </w:rPr>
        <w:t>Сергиевского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района Самарской области Н.А.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Абрамовой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руководителем контрольного управления Администрации муниципального района Сергиевский А.А. Андреевым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F3BC6" w:rsidRDefault="001F1055" w:rsidP="001F10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055">
        <w:rPr>
          <w:rFonts w:ascii="Times New Roman" w:hAnsi="Times New Roman" w:cs="Times New Roman"/>
          <w:bCs/>
          <w:sz w:val="28"/>
          <w:szCs w:val="28"/>
        </w:rPr>
        <w:t>Встреча была посвящена актуальным вопросам</w:t>
      </w:r>
      <w:r>
        <w:rPr>
          <w:rFonts w:ascii="Times New Roman" w:hAnsi="Times New Roman" w:cs="Times New Roman"/>
          <w:bCs/>
          <w:sz w:val="28"/>
          <w:szCs w:val="28"/>
        </w:rPr>
        <w:t>, возникающим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при выполнении Федерального закона от 30.12.2020 №518-ФЗ «О внесении изменений в отдельные законодательные акты Российской Федерации», в рамках проведения мероприятий по выявлению правообладателей ранее учтенных объектов недвижимости.</w:t>
      </w:r>
      <w:r w:rsid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3BC6" w:rsidRPr="004F3BC6" w:rsidRDefault="001F1055" w:rsidP="004F3BC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BC6">
        <w:rPr>
          <w:rFonts w:ascii="Times New Roman" w:hAnsi="Times New Roman" w:cs="Times New Roman"/>
          <w:bCs/>
          <w:sz w:val="28"/>
          <w:szCs w:val="28"/>
        </w:rPr>
        <w:t>Наталь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>Абрамов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bCs/>
          <w:sz w:val="28"/>
          <w:szCs w:val="28"/>
        </w:rPr>
        <w:t>тила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1F1055">
        <w:rPr>
          <w:rFonts w:ascii="Times New Roman" w:hAnsi="Times New Roman" w:cs="Times New Roman"/>
          <w:bCs/>
          <w:sz w:val="28"/>
          <w:szCs w:val="28"/>
        </w:rPr>
        <w:t>в основном работа по реализации Закона на территории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района завершена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частности,</w:t>
      </w:r>
      <w:r w:rsidRPr="001F1055">
        <w:t xml:space="preserve"> </w:t>
      </w:r>
      <w:r w:rsidR="00F12FD7" w:rsidRPr="001F1055">
        <w:rPr>
          <w:rFonts w:ascii="Times New Roman" w:hAnsi="Times New Roman" w:cs="Times New Roman"/>
          <w:bCs/>
          <w:sz w:val="28"/>
          <w:szCs w:val="28"/>
        </w:rPr>
        <w:t>по выявлению правообладателей</w:t>
      </w:r>
      <w:r w:rsidR="00F12FD7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</w:t>
      </w:r>
      <w:r w:rsidR="00F12FD7" w:rsidRP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FD7">
        <w:rPr>
          <w:rFonts w:ascii="Times New Roman" w:hAnsi="Times New Roman" w:cs="Times New Roman"/>
          <w:bCs/>
          <w:sz w:val="28"/>
          <w:szCs w:val="28"/>
        </w:rPr>
        <w:t xml:space="preserve">она выполнена в </w:t>
      </w:r>
      <w:r w:rsidR="00F12FD7">
        <w:rPr>
          <w:rFonts w:ascii="Times New Roman" w:hAnsi="Times New Roman" w:cs="Times New Roman"/>
          <w:bCs/>
          <w:sz w:val="28"/>
          <w:szCs w:val="28"/>
        </w:rPr>
        <w:t>полном объеме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F3BC6" w:rsidRPr="004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Продолжается</w:t>
      </w:r>
      <w:r w:rsidR="00F12FD7">
        <w:rPr>
          <w:rFonts w:ascii="Times New Roman" w:hAnsi="Times New Roman" w:cs="Times New Roman"/>
          <w:bCs/>
          <w:sz w:val="28"/>
          <w:szCs w:val="28"/>
        </w:rPr>
        <w:t xml:space="preserve"> работа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FD7">
        <w:rPr>
          <w:rFonts w:ascii="Times New Roman" w:hAnsi="Times New Roman" w:cs="Times New Roman"/>
          <w:bCs/>
          <w:sz w:val="28"/>
          <w:szCs w:val="28"/>
        </w:rPr>
        <w:t>выявлению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правообладателей зданий и помещений. </w:t>
      </w:r>
    </w:p>
    <w:p w:rsidR="00E66C7A" w:rsidRDefault="00E66C7A" w:rsidP="00E66C7A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3BC6">
        <w:rPr>
          <w:rFonts w:ascii="Times New Roman" w:hAnsi="Times New Roman" w:cs="Times New Roman"/>
          <w:bCs/>
          <w:sz w:val="28"/>
          <w:szCs w:val="28"/>
        </w:rPr>
        <w:t>На встрече были рассмотрены конкретные ситуации, изучены имеющиеся документы и намечены пути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возникших вопросов</w:t>
      </w:r>
      <w:r w:rsidRPr="004F3B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055" w:rsidRPr="00E66C7A">
        <w:rPr>
          <w:rFonts w:ascii="Times New Roman" w:hAnsi="Times New Roman" w:cs="Times New Roman"/>
          <w:b/>
          <w:bCs/>
          <w:sz w:val="28"/>
          <w:szCs w:val="28"/>
        </w:rPr>
        <w:t>Андре</w:t>
      </w:r>
      <w:r w:rsidR="001F1055" w:rsidRPr="00E66C7A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4F3BC6" w:rsidRPr="00E66C7A">
        <w:rPr>
          <w:rFonts w:ascii="Times New Roman" w:hAnsi="Times New Roman" w:cs="Times New Roman"/>
          <w:b/>
          <w:bCs/>
          <w:sz w:val="28"/>
          <w:szCs w:val="28"/>
        </w:rPr>
        <w:t>Андреев</w:t>
      </w:r>
      <w:r w:rsidR="001F1055">
        <w:rPr>
          <w:rFonts w:ascii="Times New Roman" w:hAnsi="Times New Roman" w:cs="Times New Roman"/>
          <w:bCs/>
          <w:sz w:val="28"/>
          <w:szCs w:val="28"/>
        </w:rPr>
        <w:t xml:space="preserve"> обратил внимание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«О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>сновные проблемы, во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зникающие при реализации 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Закона, связан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со вступлением граждан в наследство, 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>выявлени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>ем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правообладателей сельскохозяй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>ственных, промышленных объектов;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при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списании объектов недвижимости</w:t>
      </w:r>
      <w:r w:rsidR="00D47718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наличи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объ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ектов с некорректными адресами и </w:t>
      </w:r>
      <w:r w:rsidR="004F3BC6" w:rsidRPr="00E66C7A">
        <w:rPr>
          <w:rFonts w:ascii="Times New Roman" w:hAnsi="Times New Roman" w:cs="Times New Roman"/>
          <w:bCs/>
          <w:i/>
          <w:sz w:val="28"/>
          <w:szCs w:val="28"/>
        </w:rPr>
        <w:t>площадь</w:t>
      </w:r>
      <w:r w:rsidR="00F12FD7" w:rsidRPr="00E66C7A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а также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отсутствие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у некоторых граждан правоустанавливающих документов на квартиры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егистраци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прав 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обеспечивает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защиту законных интересов, а также сни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жает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потенциальные риски споров с соседями и органами власти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E66C7A" w:rsidRDefault="00E66C7A" w:rsidP="00E66C7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>Выявление правообладателей ранее учтенных объектов недвижимости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 xml:space="preserve"> очень важно,</w:t>
      </w:r>
      <w:r w:rsidR="00A43AB5" w:rsidRPr="00A43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AB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3AB5">
        <w:rPr>
          <w:rFonts w:ascii="Times New Roman" w:hAnsi="Times New Roman" w:cs="Times New Roman"/>
          <w:bCs/>
          <w:sz w:val="28"/>
          <w:szCs w:val="28"/>
        </w:rPr>
        <w:t>отмечает</w:t>
      </w:r>
      <w:r w:rsidR="00A43AB5" w:rsidRPr="00E66C7A">
        <w:t xml:space="preserve"> </w:t>
      </w:r>
      <w:r w:rsidR="00A43AB5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A43AB5" w:rsidRPr="00E66C7A">
        <w:rPr>
          <w:rFonts w:ascii="Times New Roman" w:hAnsi="Times New Roman" w:cs="Times New Roman"/>
          <w:bCs/>
          <w:sz w:val="28"/>
          <w:szCs w:val="28"/>
        </w:rPr>
        <w:t xml:space="preserve"> межмуниципального отдела по Сергиевскому, </w:t>
      </w:r>
      <w:proofErr w:type="spellStart"/>
      <w:r w:rsidR="00A43AB5" w:rsidRPr="00E66C7A">
        <w:rPr>
          <w:rFonts w:ascii="Times New Roman" w:hAnsi="Times New Roman" w:cs="Times New Roman"/>
          <w:bCs/>
          <w:sz w:val="28"/>
          <w:szCs w:val="28"/>
        </w:rPr>
        <w:t>Исаклинскому</w:t>
      </w:r>
      <w:proofErr w:type="spellEnd"/>
      <w:r w:rsidR="00A43AB5" w:rsidRPr="00E66C7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43AB5" w:rsidRPr="00E66C7A">
        <w:rPr>
          <w:rFonts w:ascii="Times New Roman" w:hAnsi="Times New Roman" w:cs="Times New Roman"/>
          <w:bCs/>
          <w:sz w:val="28"/>
          <w:szCs w:val="28"/>
        </w:rPr>
        <w:t>Челно-Вершинскому</w:t>
      </w:r>
      <w:proofErr w:type="spellEnd"/>
      <w:r w:rsidR="00A43AB5" w:rsidRPr="00E66C7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43AB5" w:rsidRPr="00E66C7A">
        <w:rPr>
          <w:rFonts w:ascii="Times New Roman" w:hAnsi="Times New Roman" w:cs="Times New Roman"/>
          <w:bCs/>
          <w:sz w:val="28"/>
          <w:szCs w:val="28"/>
        </w:rPr>
        <w:t>Шенталинскому</w:t>
      </w:r>
      <w:proofErr w:type="spellEnd"/>
      <w:r w:rsidR="00A43AB5" w:rsidRPr="00E66C7A">
        <w:rPr>
          <w:rFonts w:ascii="Times New Roman" w:hAnsi="Times New Roman" w:cs="Times New Roman"/>
          <w:bCs/>
          <w:sz w:val="28"/>
          <w:szCs w:val="28"/>
        </w:rPr>
        <w:t xml:space="preserve"> районам </w:t>
      </w:r>
      <w:bookmarkStart w:id="0" w:name="_GoBack"/>
      <w:bookmarkEnd w:id="0"/>
      <w:proofErr w:type="spellStart"/>
      <w:r w:rsidR="00A43AB5">
        <w:rPr>
          <w:rFonts w:ascii="Times New Roman" w:hAnsi="Times New Roman" w:cs="Times New Roman"/>
          <w:b/>
          <w:bCs/>
          <w:sz w:val="28"/>
          <w:szCs w:val="28"/>
        </w:rPr>
        <w:t>Л.Г.</w:t>
      </w:r>
      <w:r w:rsidR="00A43AB5" w:rsidRPr="00E66C7A">
        <w:rPr>
          <w:rFonts w:ascii="Times New Roman" w:hAnsi="Times New Roman" w:cs="Times New Roman"/>
          <w:b/>
          <w:bCs/>
          <w:sz w:val="28"/>
          <w:szCs w:val="28"/>
        </w:rPr>
        <w:t>Чернова</w:t>
      </w:r>
      <w:proofErr w:type="spellEnd"/>
      <w:r w:rsidR="00A43AB5" w:rsidRPr="00E66C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3AB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 xml:space="preserve"> Ведь оно является одним</w:t>
      </w:r>
      <w:r w:rsidRPr="00E66C7A">
        <w:rPr>
          <w:rFonts w:ascii="Times New Roman" w:hAnsi="Times New Roman" w:cs="Times New Roman"/>
          <w:bCs/>
          <w:i/>
          <w:sz w:val="28"/>
          <w:szCs w:val="28"/>
        </w:rPr>
        <w:t xml:space="preserve"> из комплексных, системных мероприятий по созданию полного и точного реестра в рамках создания Национальной системы пространственных данных»</w:t>
      </w:r>
      <w:r w:rsidR="00A43AB5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6CB6" w:rsidRPr="00E66C7A" w:rsidRDefault="00AA6CB6" w:rsidP="00A43AB5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B2EA2"/>
    <w:rsid w:val="000D214E"/>
    <w:rsid w:val="000E1BDB"/>
    <w:rsid w:val="000F76E3"/>
    <w:rsid w:val="001117EF"/>
    <w:rsid w:val="001147DF"/>
    <w:rsid w:val="0014505A"/>
    <w:rsid w:val="001661A0"/>
    <w:rsid w:val="00176325"/>
    <w:rsid w:val="001C3ADB"/>
    <w:rsid w:val="001F1055"/>
    <w:rsid w:val="00221AEE"/>
    <w:rsid w:val="00233E53"/>
    <w:rsid w:val="00262FDE"/>
    <w:rsid w:val="0027124D"/>
    <w:rsid w:val="002A78AC"/>
    <w:rsid w:val="002E5269"/>
    <w:rsid w:val="002F153A"/>
    <w:rsid w:val="003218DD"/>
    <w:rsid w:val="0032601E"/>
    <w:rsid w:val="00331A1A"/>
    <w:rsid w:val="00357E28"/>
    <w:rsid w:val="00383358"/>
    <w:rsid w:val="003A6D99"/>
    <w:rsid w:val="003C5A31"/>
    <w:rsid w:val="003D426C"/>
    <w:rsid w:val="00404667"/>
    <w:rsid w:val="00432C6B"/>
    <w:rsid w:val="00441F81"/>
    <w:rsid w:val="00460009"/>
    <w:rsid w:val="00474D8A"/>
    <w:rsid w:val="00481523"/>
    <w:rsid w:val="004D1E4C"/>
    <w:rsid w:val="004F3BC6"/>
    <w:rsid w:val="00500157"/>
    <w:rsid w:val="00504501"/>
    <w:rsid w:val="00557E60"/>
    <w:rsid w:val="005837D7"/>
    <w:rsid w:val="005C6888"/>
    <w:rsid w:val="005E0EF4"/>
    <w:rsid w:val="005F0A80"/>
    <w:rsid w:val="005F1536"/>
    <w:rsid w:val="00636181"/>
    <w:rsid w:val="00640018"/>
    <w:rsid w:val="00645D96"/>
    <w:rsid w:val="00684C8E"/>
    <w:rsid w:val="006964A5"/>
    <w:rsid w:val="006C29AC"/>
    <w:rsid w:val="006D03DE"/>
    <w:rsid w:val="0072628B"/>
    <w:rsid w:val="00733D81"/>
    <w:rsid w:val="00751840"/>
    <w:rsid w:val="00751C27"/>
    <w:rsid w:val="00774651"/>
    <w:rsid w:val="00776F30"/>
    <w:rsid w:val="00781867"/>
    <w:rsid w:val="007928AE"/>
    <w:rsid w:val="007C1B96"/>
    <w:rsid w:val="007C42FF"/>
    <w:rsid w:val="007D0302"/>
    <w:rsid w:val="007F1E5E"/>
    <w:rsid w:val="0082380A"/>
    <w:rsid w:val="00827288"/>
    <w:rsid w:val="0083526F"/>
    <w:rsid w:val="00886A8D"/>
    <w:rsid w:val="008B33E3"/>
    <w:rsid w:val="008C2D2D"/>
    <w:rsid w:val="008E6CFB"/>
    <w:rsid w:val="008F0F7D"/>
    <w:rsid w:val="008F7D1E"/>
    <w:rsid w:val="009105CD"/>
    <w:rsid w:val="00916F18"/>
    <w:rsid w:val="00925420"/>
    <w:rsid w:val="009618F4"/>
    <w:rsid w:val="00972628"/>
    <w:rsid w:val="009A49EF"/>
    <w:rsid w:val="009A693B"/>
    <w:rsid w:val="009C7F66"/>
    <w:rsid w:val="009D6DD1"/>
    <w:rsid w:val="009F0D71"/>
    <w:rsid w:val="009F5900"/>
    <w:rsid w:val="00A072C3"/>
    <w:rsid w:val="00A43AB5"/>
    <w:rsid w:val="00A54688"/>
    <w:rsid w:val="00AA6CB6"/>
    <w:rsid w:val="00AB24BE"/>
    <w:rsid w:val="00AB4230"/>
    <w:rsid w:val="00AD3E5B"/>
    <w:rsid w:val="00B13E8B"/>
    <w:rsid w:val="00B246BD"/>
    <w:rsid w:val="00B35889"/>
    <w:rsid w:val="00B408E6"/>
    <w:rsid w:val="00B56F2D"/>
    <w:rsid w:val="00B6269A"/>
    <w:rsid w:val="00B71E26"/>
    <w:rsid w:val="00BA643B"/>
    <w:rsid w:val="00BB0F22"/>
    <w:rsid w:val="00BC7852"/>
    <w:rsid w:val="00BE1B41"/>
    <w:rsid w:val="00BE642E"/>
    <w:rsid w:val="00BF3533"/>
    <w:rsid w:val="00C106B5"/>
    <w:rsid w:val="00C11A7F"/>
    <w:rsid w:val="00C43D3F"/>
    <w:rsid w:val="00CD045A"/>
    <w:rsid w:val="00CE3B6F"/>
    <w:rsid w:val="00CF0505"/>
    <w:rsid w:val="00CF7F06"/>
    <w:rsid w:val="00D47718"/>
    <w:rsid w:val="00D836F3"/>
    <w:rsid w:val="00DB014A"/>
    <w:rsid w:val="00DB2C15"/>
    <w:rsid w:val="00DB7B41"/>
    <w:rsid w:val="00DD39A5"/>
    <w:rsid w:val="00DD7943"/>
    <w:rsid w:val="00DE1943"/>
    <w:rsid w:val="00DE21AC"/>
    <w:rsid w:val="00E10135"/>
    <w:rsid w:val="00E11050"/>
    <w:rsid w:val="00E35A80"/>
    <w:rsid w:val="00E42783"/>
    <w:rsid w:val="00E66C7A"/>
    <w:rsid w:val="00EC379F"/>
    <w:rsid w:val="00EE1A91"/>
    <w:rsid w:val="00F12FD7"/>
    <w:rsid w:val="00F37E8B"/>
    <w:rsid w:val="00F511B3"/>
    <w:rsid w:val="00F51F00"/>
    <w:rsid w:val="00F84D07"/>
    <w:rsid w:val="00FA007D"/>
    <w:rsid w:val="00FA0EC1"/>
    <w:rsid w:val="00FB514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FE0A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20</cp:revision>
  <cp:lastPrinted>2024-07-19T09:55:00Z</cp:lastPrinted>
  <dcterms:created xsi:type="dcterms:W3CDTF">2024-09-20T10:07:00Z</dcterms:created>
  <dcterms:modified xsi:type="dcterms:W3CDTF">2024-09-25T05:07:00Z</dcterms:modified>
</cp:coreProperties>
</file>