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CE24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02782D93" w14:textId="7FC4C583" w:rsidR="008B66FF" w:rsidRDefault="00FD7B96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5779027E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58618E6A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31A165E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17CF3041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027ADF3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3ED22443" w14:textId="75175074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FD7B96">
        <w:rPr>
          <w:rFonts w:ascii="Times New Roman" w:hAnsi="Times New Roman"/>
        </w:rPr>
        <w:t>А.М. Занозин</w:t>
      </w:r>
    </w:p>
    <w:p w14:paraId="1EC5EBAC" w14:textId="60B43B4A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884202"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» </w:t>
      </w:r>
      <w:r w:rsidR="00884202">
        <w:rPr>
          <w:rFonts w:ascii="Times New Roman" w:hAnsi="Times New Roman"/>
        </w:rPr>
        <w:t>августа</w:t>
      </w:r>
      <w:r>
        <w:rPr>
          <w:rFonts w:ascii="Times New Roman" w:hAnsi="Times New Roman"/>
        </w:rPr>
        <w:t xml:space="preserve"> 20</w:t>
      </w:r>
      <w:r w:rsidR="002A585E">
        <w:rPr>
          <w:rFonts w:ascii="Times New Roman" w:hAnsi="Times New Roman"/>
        </w:rPr>
        <w:t>2</w:t>
      </w:r>
      <w:r w:rsidR="002A0D3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</w:t>
      </w:r>
      <w:r w:rsidR="00D21EC2">
        <w:rPr>
          <w:rFonts w:ascii="Times New Roman" w:hAnsi="Times New Roman"/>
        </w:rPr>
        <w:t>а</w:t>
      </w:r>
    </w:p>
    <w:p w14:paraId="29EEDAFC" w14:textId="77777777" w:rsidR="008B66FF" w:rsidRPr="00C43225" w:rsidRDefault="008B66FF" w:rsidP="0011688C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 </w:t>
      </w:r>
    </w:p>
    <w:p w14:paraId="4B53C38C" w14:textId="77777777" w:rsidR="00911006" w:rsidRPr="00C43225" w:rsidRDefault="008B66FF" w:rsidP="008B66FF">
      <w:pPr>
        <w:tabs>
          <w:tab w:val="left" w:pos="4065"/>
        </w:tabs>
        <w:jc w:val="center"/>
        <w:rPr>
          <w:b/>
          <w:sz w:val="26"/>
          <w:szCs w:val="26"/>
        </w:rPr>
      </w:pPr>
      <w:r w:rsidRPr="00C43225">
        <w:rPr>
          <w:b/>
          <w:sz w:val="26"/>
          <w:szCs w:val="26"/>
        </w:rPr>
        <w:t>ИЗВЕЩЕНИЕ</w:t>
      </w:r>
    </w:p>
    <w:p w14:paraId="138F01C7" w14:textId="77777777" w:rsidR="00FD7B96" w:rsidRDefault="00666507" w:rsidP="00FD7B96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О предоставлении земельного участка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 в </w:t>
      </w:r>
      <w:r w:rsidR="00FD7B96">
        <w:rPr>
          <w:rFonts w:ascii="Times New Roman" w:hAnsi="Times New Roman" w:cs="Times New Roman"/>
          <w:sz w:val="26"/>
          <w:szCs w:val="26"/>
        </w:rPr>
        <w:t xml:space="preserve">аренду </w:t>
      </w:r>
    </w:p>
    <w:p w14:paraId="75261DE0" w14:textId="5EAFA663" w:rsidR="00B340B8" w:rsidRPr="00C43225" w:rsidRDefault="00666507" w:rsidP="00FD7B96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для</w:t>
      </w:r>
      <w:r w:rsidR="00C7187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FD7B96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55207F" w14:textId="77777777" w:rsidR="008B66FF" w:rsidRPr="00C43225" w:rsidRDefault="00666507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в соответствии</w:t>
      </w:r>
      <w:r w:rsidR="00EA46D3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со ст. 39.18 ЗК РФ</w:t>
      </w:r>
    </w:p>
    <w:p w14:paraId="26CC875F" w14:textId="77777777" w:rsidR="00C71871" w:rsidRPr="00C43225" w:rsidRDefault="00C71871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0F721C2F" w14:textId="571220F6" w:rsidR="00D96B0F" w:rsidRPr="00C43225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sz w:val="26"/>
          <w:szCs w:val="26"/>
        </w:rPr>
        <w:tab/>
      </w:r>
      <w:r w:rsidR="008B66FF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информирует о возможности предоставления</w:t>
      </w:r>
      <w:r w:rsidR="00F8693E" w:rsidRPr="00C43225">
        <w:rPr>
          <w:rFonts w:ascii="Times New Roman" w:hAnsi="Times New Roman" w:cs="Times New Roman"/>
          <w:sz w:val="26"/>
          <w:szCs w:val="26"/>
        </w:rPr>
        <w:t xml:space="preserve"> в </w:t>
      </w:r>
      <w:r w:rsidR="00FD7B96">
        <w:rPr>
          <w:rFonts w:ascii="Times New Roman" w:hAnsi="Times New Roman" w:cs="Times New Roman"/>
          <w:sz w:val="26"/>
          <w:szCs w:val="26"/>
        </w:rPr>
        <w:t>аренду</w:t>
      </w:r>
      <w:r w:rsidR="00C43225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D96B0F" w:rsidRPr="00C43225">
        <w:rPr>
          <w:rFonts w:ascii="Times New Roman" w:hAnsi="Times New Roman" w:cs="Times New Roman"/>
          <w:sz w:val="26"/>
          <w:szCs w:val="26"/>
        </w:rPr>
        <w:t>следующ</w:t>
      </w:r>
      <w:r w:rsidR="00F8693E" w:rsidRPr="00C43225">
        <w:rPr>
          <w:rFonts w:ascii="Times New Roman" w:hAnsi="Times New Roman" w:cs="Times New Roman"/>
          <w:sz w:val="26"/>
          <w:szCs w:val="26"/>
        </w:rPr>
        <w:t>его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D96B0F" w:rsidRPr="00C43225">
        <w:rPr>
          <w:rFonts w:ascii="Times New Roman" w:hAnsi="Times New Roman" w:cs="Times New Roman"/>
          <w:sz w:val="26"/>
          <w:szCs w:val="26"/>
        </w:rPr>
        <w:t>:</w:t>
      </w:r>
    </w:p>
    <w:p w14:paraId="27AFF44B" w14:textId="5FF43EB1" w:rsidR="008B66FF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FD7B96">
        <w:rPr>
          <w:rFonts w:ascii="Times New Roman" w:hAnsi="Times New Roman" w:cs="Times New Roman"/>
          <w:sz w:val="26"/>
          <w:szCs w:val="26"/>
        </w:rPr>
        <w:t xml:space="preserve">- </w:t>
      </w:r>
      <w:r w:rsidR="00666507" w:rsidRPr="00C43225">
        <w:rPr>
          <w:rFonts w:ascii="Times New Roman" w:hAnsi="Times New Roman" w:cs="Times New Roman"/>
          <w:sz w:val="26"/>
          <w:szCs w:val="26"/>
        </w:rPr>
        <w:t>в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кадастров</w:t>
      </w:r>
      <w:r w:rsidR="00666507" w:rsidRPr="00C43225">
        <w:rPr>
          <w:rFonts w:ascii="Times New Roman" w:hAnsi="Times New Roman" w:cs="Times New Roman"/>
          <w:sz w:val="26"/>
          <w:szCs w:val="26"/>
        </w:rPr>
        <w:t>о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м </w:t>
      </w:r>
      <w:r w:rsidR="00666507" w:rsidRPr="00C43225">
        <w:rPr>
          <w:rFonts w:ascii="Times New Roman" w:hAnsi="Times New Roman" w:cs="Times New Roman"/>
          <w:sz w:val="26"/>
          <w:szCs w:val="26"/>
        </w:rPr>
        <w:t>квартале 63:12:</w:t>
      </w:r>
      <w:r w:rsidR="005F4331" w:rsidRPr="00C43225">
        <w:rPr>
          <w:rFonts w:ascii="Times New Roman" w:hAnsi="Times New Roman" w:cs="Times New Roman"/>
          <w:sz w:val="26"/>
          <w:szCs w:val="26"/>
        </w:rPr>
        <w:t>0</w:t>
      </w:r>
      <w:r w:rsidR="00FD7B96">
        <w:rPr>
          <w:rFonts w:ascii="Times New Roman" w:hAnsi="Times New Roman" w:cs="Times New Roman"/>
          <w:sz w:val="26"/>
          <w:szCs w:val="26"/>
        </w:rPr>
        <w:t>40</w:t>
      </w:r>
      <w:r w:rsidR="00884202">
        <w:rPr>
          <w:rFonts w:ascii="Times New Roman" w:hAnsi="Times New Roman" w:cs="Times New Roman"/>
          <w:sz w:val="26"/>
          <w:szCs w:val="26"/>
        </w:rPr>
        <w:t>2</w:t>
      </w:r>
      <w:r w:rsidR="00FD7B96">
        <w:rPr>
          <w:rFonts w:ascii="Times New Roman" w:hAnsi="Times New Roman" w:cs="Times New Roman"/>
          <w:sz w:val="26"/>
          <w:szCs w:val="26"/>
        </w:rPr>
        <w:t>00</w:t>
      </w:r>
      <w:r w:rsidR="00884202">
        <w:rPr>
          <w:rFonts w:ascii="Times New Roman" w:hAnsi="Times New Roman" w:cs="Times New Roman"/>
          <w:sz w:val="26"/>
          <w:szCs w:val="26"/>
        </w:rPr>
        <w:t>1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884202">
        <w:rPr>
          <w:rFonts w:ascii="Times New Roman" w:hAnsi="Times New Roman" w:cs="Times New Roman"/>
          <w:sz w:val="26"/>
          <w:szCs w:val="26"/>
        </w:rPr>
        <w:t>1000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5BED" w:rsidRPr="00C4322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692560" w:rsidRPr="00C43225">
        <w:rPr>
          <w:rFonts w:ascii="Times New Roman" w:hAnsi="Times New Roman" w:cs="Times New Roman"/>
          <w:sz w:val="26"/>
          <w:szCs w:val="26"/>
        </w:rPr>
        <w:t>,</w:t>
      </w:r>
      <w:r w:rsidR="002A585E" w:rsidRPr="00C43225">
        <w:rPr>
          <w:rFonts w:ascii="Times New Roman" w:hAnsi="Times New Roman" w:cs="Times New Roman"/>
          <w:sz w:val="26"/>
          <w:szCs w:val="26"/>
        </w:rPr>
        <w:t xml:space="preserve"> из состава земель </w:t>
      </w:r>
      <w:r w:rsidR="00D21EC2" w:rsidRPr="00C43225">
        <w:rPr>
          <w:rFonts w:ascii="Times New Roman" w:hAnsi="Times New Roman" w:cs="Times New Roman"/>
          <w:sz w:val="26"/>
          <w:szCs w:val="26"/>
        </w:rPr>
        <w:t>населенных пунктов</w:t>
      </w:r>
      <w:r w:rsidR="002A585E" w:rsidRPr="00C43225">
        <w:rPr>
          <w:rFonts w:ascii="Times New Roman" w:hAnsi="Times New Roman" w:cs="Times New Roman"/>
          <w:sz w:val="26"/>
          <w:szCs w:val="26"/>
        </w:rPr>
        <w:t>,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расположенн</w:t>
      </w:r>
      <w:r w:rsidR="002A585E" w:rsidRPr="00C43225">
        <w:rPr>
          <w:rFonts w:ascii="Times New Roman" w:hAnsi="Times New Roman" w:cs="Times New Roman"/>
          <w:sz w:val="26"/>
          <w:szCs w:val="26"/>
        </w:rPr>
        <w:t>ого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84202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08339D" w:rsidRPr="00C43225">
        <w:rPr>
          <w:rFonts w:ascii="Times New Roman" w:hAnsi="Times New Roman" w:cs="Times New Roman"/>
          <w:sz w:val="26"/>
          <w:szCs w:val="26"/>
        </w:rPr>
        <w:t>Самарская область,</w:t>
      </w:r>
      <w:r w:rsidR="005F433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муниципальный район </w:t>
      </w:r>
      <w:r w:rsidR="002A0D34">
        <w:rPr>
          <w:rFonts w:ascii="Times New Roman" w:hAnsi="Times New Roman" w:cs="Times New Roman"/>
          <w:sz w:val="26"/>
          <w:szCs w:val="26"/>
        </w:rPr>
        <w:t>Б</w:t>
      </w:r>
      <w:r w:rsidR="005F4331" w:rsidRPr="00C43225">
        <w:rPr>
          <w:rFonts w:ascii="Times New Roman" w:hAnsi="Times New Roman" w:cs="Times New Roman"/>
          <w:sz w:val="26"/>
          <w:szCs w:val="26"/>
        </w:rPr>
        <w:t>езенчукский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FD7B96">
        <w:rPr>
          <w:rFonts w:ascii="Times New Roman" w:hAnsi="Times New Roman" w:cs="Times New Roman"/>
          <w:sz w:val="26"/>
          <w:szCs w:val="26"/>
        </w:rPr>
        <w:t>Екатериновка</w:t>
      </w:r>
      <w:r w:rsidR="006072B2" w:rsidRPr="00C43225">
        <w:rPr>
          <w:rFonts w:ascii="Times New Roman" w:hAnsi="Times New Roman" w:cs="Times New Roman"/>
          <w:sz w:val="26"/>
          <w:szCs w:val="26"/>
        </w:rPr>
        <w:t xml:space="preserve">, </w:t>
      </w:r>
      <w:r w:rsidR="00FD7B96">
        <w:rPr>
          <w:rFonts w:ascii="Times New Roman" w:hAnsi="Times New Roman" w:cs="Times New Roman"/>
          <w:sz w:val="26"/>
          <w:szCs w:val="26"/>
        </w:rPr>
        <w:t xml:space="preserve">село </w:t>
      </w:r>
      <w:r w:rsidR="00884202">
        <w:rPr>
          <w:rFonts w:ascii="Times New Roman" w:hAnsi="Times New Roman" w:cs="Times New Roman"/>
          <w:sz w:val="26"/>
          <w:szCs w:val="26"/>
        </w:rPr>
        <w:t>Екатериновка</w:t>
      </w:r>
      <w:r w:rsidR="00D5378A">
        <w:rPr>
          <w:rFonts w:ascii="Times New Roman" w:hAnsi="Times New Roman" w:cs="Times New Roman"/>
          <w:sz w:val="26"/>
          <w:szCs w:val="26"/>
        </w:rPr>
        <w:t xml:space="preserve">, улица </w:t>
      </w:r>
      <w:r w:rsidR="00884202">
        <w:rPr>
          <w:rFonts w:ascii="Times New Roman" w:hAnsi="Times New Roman" w:cs="Times New Roman"/>
          <w:sz w:val="26"/>
          <w:szCs w:val="26"/>
        </w:rPr>
        <w:t>Полевая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разрешенное использование: 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для </w:t>
      </w:r>
      <w:r w:rsidR="00FD7B96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Pr="00C43225">
        <w:rPr>
          <w:rFonts w:ascii="Times New Roman" w:hAnsi="Times New Roman" w:cs="Times New Roman"/>
          <w:sz w:val="26"/>
          <w:szCs w:val="26"/>
        </w:rPr>
        <w:t>, в границах, согласно схем</w:t>
      </w:r>
      <w:r w:rsidR="0089462A" w:rsidRPr="00C43225">
        <w:rPr>
          <w:rFonts w:ascii="Times New Roman" w:hAnsi="Times New Roman" w:cs="Times New Roman"/>
          <w:sz w:val="26"/>
          <w:szCs w:val="26"/>
        </w:rPr>
        <w:t>е</w:t>
      </w:r>
      <w:r w:rsidRPr="00C43225">
        <w:rPr>
          <w:rFonts w:ascii="Times New Roman" w:hAnsi="Times New Roman" w:cs="Times New Roman"/>
          <w:sz w:val="26"/>
          <w:szCs w:val="26"/>
        </w:rPr>
        <w:t xml:space="preserve"> расположения земельного участка на кадастровом п</w:t>
      </w:r>
      <w:r w:rsidR="00F8693E" w:rsidRPr="00C43225">
        <w:rPr>
          <w:rFonts w:ascii="Times New Roman" w:hAnsi="Times New Roman" w:cs="Times New Roman"/>
          <w:sz w:val="26"/>
          <w:szCs w:val="26"/>
        </w:rPr>
        <w:t>лане территории (Приложение №2).</w:t>
      </w:r>
    </w:p>
    <w:p w14:paraId="243BA416" w14:textId="45D1DAA7" w:rsidR="00E236E6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E236E6" w:rsidRPr="00C43225">
        <w:rPr>
          <w:rFonts w:ascii="Times New Roman" w:hAnsi="Times New Roman" w:cs="Times New Roman"/>
          <w:sz w:val="26"/>
          <w:szCs w:val="26"/>
        </w:rPr>
        <w:t>Граждане, заинтересованные в предоставлении 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для указанных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заявлени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е </w:t>
      </w:r>
      <w:r w:rsidR="008712C6" w:rsidRPr="00C43225">
        <w:rPr>
          <w:rFonts w:ascii="Times New Roman" w:hAnsi="Times New Roman" w:cs="Times New Roman"/>
          <w:sz w:val="26"/>
          <w:szCs w:val="26"/>
        </w:rPr>
        <w:t>(Приложение1)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на право заключения договора </w:t>
      </w:r>
      <w:r w:rsidR="00FD7B96">
        <w:rPr>
          <w:rFonts w:ascii="Times New Roman" w:hAnsi="Times New Roman" w:cs="Times New Roman"/>
          <w:sz w:val="26"/>
          <w:szCs w:val="26"/>
        </w:rPr>
        <w:t>аренды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E236E6" w:rsidRPr="00C43225">
        <w:rPr>
          <w:rFonts w:ascii="Times New Roman" w:hAnsi="Times New Roman" w:cs="Times New Roman"/>
          <w:sz w:val="26"/>
          <w:szCs w:val="26"/>
        </w:rPr>
        <w:t>такого земельного участка следующим способом:</w:t>
      </w:r>
    </w:p>
    <w:p w14:paraId="26D2B2B7" w14:textId="234ED3C7" w:rsidR="00E236E6" w:rsidRDefault="00E236E6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-</w:t>
      </w:r>
      <w:r w:rsidRPr="00C43225">
        <w:rPr>
          <w:rFonts w:ascii="Times New Roman" w:hAnsi="Times New Roman" w:cs="Times New Roman"/>
          <w:sz w:val="26"/>
          <w:szCs w:val="26"/>
          <w:u w:val="single"/>
        </w:rPr>
        <w:t>лично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по адресу: Самарская </w:t>
      </w:r>
      <w:r w:rsidR="001E011B" w:rsidRPr="00C43225">
        <w:rPr>
          <w:rFonts w:ascii="Times New Roman" w:hAnsi="Times New Roman" w:cs="Times New Roman"/>
          <w:sz w:val="26"/>
          <w:szCs w:val="26"/>
        </w:rPr>
        <w:t>область, Безенчукский район,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г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. Безенчук, ул. Нефтяников,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D21EC2" w:rsidRP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,25 тел. 88467623308, 88467624146;</w:t>
      </w:r>
    </w:p>
    <w:p w14:paraId="2042CE0B" w14:textId="396990BF" w:rsidR="00792BD7" w:rsidRPr="00C43225" w:rsidRDefault="00792BD7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92BD7">
        <w:rPr>
          <w:rFonts w:ascii="Times New Roman" w:hAnsi="Times New Roman" w:cs="Times New Roman"/>
          <w:sz w:val="26"/>
          <w:szCs w:val="26"/>
        </w:rPr>
        <w:t>Прием заявлений почтовым направлением, в электронной форме или форме электронного документа (по электронной почте)</w:t>
      </w:r>
      <w:r w:rsidRPr="00792BD7">
        <w:rPr>
          <w:rFonts w:ascii="Times New Roman" w:hAnsi="Times New Roman" w:cs="Times New Roman"/>
          <w:b/>
          <w:bCs/>
          <w:sz w:val="26"/>
          <w:szCs w:val="26"/>
        </w:rPr>
        <w:t> не предусмотрена.</w:t>
      </w:r>
    </w:p>
    <w:p w14:paraId="7C1EE4C7" w14:textId="675EC4E9" w:rsidR="008712C6" w:rsidRPr="00C43225" w:rsidRDefault="008D42C2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Прием  Заявлений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осуществляется  с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9B010F" w:rsidRPr="00C43225">
        <w:rPr>
          <w:rFonts w:ascii="Times New Roman" w:hAnsi="Times New Roman" w:cs="Times New Roman"/>
          <w:sz w:val="26"/>
          <w:szCs w:val="26"/>
        </w:rPr>
        <w:t xml:space="preserve"> пн.-чт. с </w:t>
      </w:r>
      <w:r w:rsidR="008712C6" w:rsidRPr="00C43225">
        <w:rPr>
          <w:rFonts w:ascii="Times New Roman" w:hAnsi="Times New Roman" w:cs="Times New Roman"/>
          <w:sz w:val="26"/>
          <w:szCs w:val="26"/>
        </w:rPr>
        <w:t>8.00 до 12.00 и с 13.00 до 17.00</w:t>
      </w:r>
      <w:r w:rsidR="009B010F" w:rsidRPr="00C43225">
        <w:rPr>
          <w:rFonts w:ascii="Times New Roman" w:hAnsi="Times New Roman" w:cs="Times New Roman"/>
          <w:sz w:val="26"/>
          <w:szCs w:val="26"/>
        </w:rPr>
        <w:t>; пт. с 08.00 до 12.00 и с 13.00 до 16.00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по  местному  времени,  начиная с </w:t>
      </w:r>
      <w:r w:rsidR="00884202">
        <w:rPr>
          <w:rFonts w:ascii="Times New Roman" w:hAnsi="Times New Roman" w:cs="Times New Roman"/>
          <w:b/>
          <w:bCs/>
          <w:sz w:val="26"/>
          <w:szCs w:val="26"/>
        </w:rPr>
        <w:t>12</w:t>
      </w:r>
      <w:r w:rsidR="009B010F" w:rsidRPr="002A0D3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1688C" w:rsidRPr="002A0D34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884202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6C49E2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712C6"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83B9F60" w14:textId="61EA1B85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 xml:space="preserve">Срок окончания подачи Заявлений о намерении участвовать в аукционе – </w:t>
      </w:r>
      <w:r w:rsidR="00884202"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="00D21EC2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884202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Pr="00C43225">
        <w:rPr>
          <w:rFonts w:ascii="Times New Roman" w:hAnsi="Times New Roman" w:cs="Times New Roman"/>
          <w:sz w:val="26"/>
          <w:szCs w:val="26"/>
        </w:rPr>
        <w:t>.</w:t>
      </w:r>
    </w:p>
    <w:p w14:paraId="325E1418" w14:textId="408D00B8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Подведение итогов </w:t>
      </w:r>
      <w:r w:rsidR="00884202">
        <w:rPr>
          <w:rFonts w:ascii="Times New Roman" w:hAnsi="Times New Roman" w:cs="Times New Roman"/>
          <w:b/>
          <w:sz w:val="26"/>
          <w:szCs w:val="26"/>
        </w:rPr>
        <w:t>11</w:t>
      </w:r>
      <w:r w:rsidR="009B010F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884202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 года. </w:t>
      </w:r>
    </w:p>
    <w:p w14:paraId="5E35BDF9" w14:textId="77777777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4EC5F0D1" w14:textId="5B428B4D" w:rsidR="008D42C2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Ознакомиться с формой заявления о намерении участвовать в аукционе,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схемой расположения земельного участка на кадастровом плане территории,</w:t>
      </w:r>
      <w:r w:rsidRPr="00C43225">
        <w:rPr>
          <w:rFonts w:ascii="Times New Roman" w:hAnsi="Times New Roman" w:cs="Times New Roman"/>
          <w:sz w:val="26"/>
          <w:szCs w:val="26"/>
        </w:rPr>
        <w:t xml:space="preserve"> 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п.г.т.Безенчук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ул.Нефтяников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 на официальном сайте торгов www.torgi.gov.ru., официальном сайте муниципального района Безе</w:t>
      </w:r>
      <w:r w:rsidR="0011688C" w:rsidRPr="00C43225">
        <w:rPr>
          <w:rFonts w:ascii="Times New Roman" w:hAnsi="Times New Roman" w:cs="Times New Roman"/>
          <w:sz w:val="26"/>
          <w:szCs w:val="26"/>
        </w:rPr>
        <w:t>нчукский http://admbezenchuk.ru,</w:t>
      </w:r>
      <w:r w:rsidR="0011688C" w:rsidRPr="00C43225">
        <w:rPr>
          <w:sz w:val="26"/>
          <w:szCs w:val="26"/>
        </w:rPr>
        <w:t xml:space="preserve"> </w:t>
      </w:r>
      <w:r w:rsidR="0011688C" w:rsidRPr="00C43225">
        <w:rPr>
          <w:rFonts w:ascii="Times New Roman" w:hAnsi="Times New Roman" w:cs="Times New Roman"/>
          <w:sz w:val="26"/>
          <w:szCs w:val="26"/>
        </w:rPr>
        <w:t xml:space="preserve">опубликовано в газете «Вестник» сельского поселения </w:t>
      </w:r>
      <w:r w:rsidR="00FD7B96">
        <w:rPr>
          <w:rFonts w:ascii="Times New Roman" w:hAnsi="Times New Roman" w:cs="Times New Roman"/>
          <w:sz w:val="26"/>
          <w:szCs w:val="26"/>
        </w:rPr>
        <w:t>Екатериновка</w:t>
      </w:r>
      <w:r w:rsidR="00DA727B">
        <w:rPr>
          <w:rFonts w:ascii="Times New Roman" w:hAnsi="Times New Roman" w:cs="Times New Roman"/>
          <w:sz w:val="26"/>
          <w:szCs w:val="26"/>
        </w:rPr>
        <w:t>.</w:t>
      </w:r>
    </w:p>
    <w:p w14:paraId="1AB46954" w14:textId="77777777" w:rsidR="005F4331" w:rsidRDefault="005F4331" w:rsidP="008712C6">
      <w:pPr>
        <w:rPr>
          <w:sz w:val="28"/>
          <w:szCs w:val="28"/>
        </w:rPr>
      </w:pPr>
    </w:p>
    <w:p w14:paraId="727F4E6B" w14:textId="77777777" w:rsidR="00C43225" w:rsidRDefault="00C43225" w:rsidP="008712C6">
      <w:pPr>
        <w:rPr>
          <w:sz w:val="28"/>
          <w:szCs w:val="28"/>
        </w:rPr>
      </w:pPr>
    </w:p>
    <w:p w14:paraId="6CEAF1C6" w14:textId="77777777" w:rsidR="0089493D" w:rsidRDefault="0089493D" w:rsidP="008712C6">
      <w:pPr>
        <w:rPr>
          <w:sz w:val="28"/>
          <w:szCs w:val="28"/>
        </w:rPr>
      </w:pPr>
    </w:p>
    <w:p w14:paraId="16398878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  <w:b/>
          <w:bCs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</w:rPr>
        <w:t>1</w:t>
      </w:r>
    </w:p>
    <w:p w14:paraId="38352BFA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68B75B80" w14:textId="77777777" w:rsidTr="00593B60">
        <w:trPr>
          <w:trHeight w:val="1227"/>
        </w:trPr>
        <w:tc>
          <w:tcPr>
            <w:tcW w:w="6379" w:type="dxa"/>
            <w:gridSpan w:val="8"/>
          </w:tcPr>
          <w:p w14:paraId="6AE4DB20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0B227392" w14:textId="77777777" w:rsidTr="00593B60">
        <w:trPr>
          <w:trHeight w:val="341"/>
        </w:trPr>
        <w:tc>
          <w:tcPr>
            <w:tcW w:w="762" w:type="dxa"/>
          </w:tcPr>
          <w:p w14:paraId="5D3E2786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347F1A58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117F156E" w14:textId="77777777" w:rsidTr="00593B60">
        <w:tc>
          <w:tcPr>
            <w:tcW w:w="6379" w:type="dxa"/>
            <w:gridSpan w:val="8"/>
          </w:tcPr>
          <w:p w14:paraId="43B8541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35BCE8D9" w14:textId="77777777" w:rsidTr="00593B60">
        <w:tc>
          <w:tcPr>
            <w:tcW w:w="2268" w:type="dxa"/>
            <w:gridSpan w:val="3"/>
          </w:tcPr>
          <w:p w14:paraId="5365E857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78F211C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18F5D7F0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69BE7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4D255110" w14:textId="77777777" w:rsidTr="00593B60">
        <w:tc>
          <w:tcPr>
            <w:tcW w:w="1134" w:type="dxa"/>
            <w:gridSpan w:val="2"/>
          </w:tcPr>
          <w:p w14:paraId="2B3D8BD9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732AD474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4E46E4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BA3B47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D22F269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50026BA0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E7A7F4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3247A49E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0BA9DE2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1E739C6E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0183201D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0B0301AC" w14:textId="77777777" w:rsidTr="00593B60">
        <w:trPr>
          <w:trHeight w:val="278"/>
        </w:trPr>
        <w:tc>
          <w:tcPr>
            <w:tcW w:w="3544" w:type="dxa"/>
            <w:gridSpan w:val="6"/>
          </w:tcPr>
          <w:p w14:paraId="5444DBA9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ABD478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4C1D5750" w14:textId="77777777" w:rsidTr="00593B60">
        <w:trPr>
          <w:trHeight w:val="385"/>
        </w:trPr>
        <w:tc>
          <w:tcPr>
            <w:tcW w:w="6379" w:type="dxa"/>
            <w:gridSpan w:val="8"/>
          </w:tcPr>
          <w:p w14:paraId="0D63E38D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77E7407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1CAB6FA8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A11D86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28F6871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14A9E02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54097E6D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0B440D44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4CBDB23C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B7B0B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4C5B467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4A5C274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3D7B14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64AB89F0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22DFAB8C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24B9AD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234139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F48367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9C4D5BA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67865D60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605D0F8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6D29614B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EE8FA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8B911B4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07C8709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2ADD5311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33945FD5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2F9535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0A24747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6E8642C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5E2D321D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66B2F8E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C57931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2E89D773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7B029E8F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1E2FD8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91B2839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19052C26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1C260B5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A8D47B7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26334AE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67B5A3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7541A4FB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1D267DB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62E8EF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74633D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B29D37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B40091D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AA6BFB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lastRenderedPageBreak/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заявлении в порядке, установленном законодательством Российской Федерации о персональных данных.</w:t>
      </w:r>
    </w:p>
    <w:p w14:paraId="0EFD8335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1F7DF82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2E9F48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9AB16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C9457C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36F99036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D4647E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6C4071C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7F59E6D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2C15E5FC" w14:textId="77777777" w:rsidTr="00593B60">
        <w:tc>
          <w:tcPr>
            <w:tcW w:w="2518" w:type="dxa"/>
          </w:tcPr>
          <w:p w14:paraId="1F1E33D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64B6CEB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4250AA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57F9B6FF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F24B50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E42E95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7FEE0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75735884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21EE47C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4D45644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7A24EBB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62FDB7" w14:textId="77777777" w:rsidTr="00593B60">
        <w:tc>
          <w:tcPr>
            <w:tcW w:w="2518" w:type="dxa"/>
          </w:tcPr>
          <w:p w14:paraId="6517B1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58F4AA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D301A05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4C04F038" w14:textId="77777777" w:rsidTr="00593B60">
        <w:tc>
          <w:tcPr>
            <w:tcW w:w="2518" w:type="dxa"/>
          </w:tcPr>
          <w:p w14:paraId="65AC55C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F62CC1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2C3D70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0916C28F" w14:textId="77777777" w:rsidTr="00593B60">
        <w:tc>
          <w:tcPr>
            <w:tcW w:w="2518" w:type="dxa"/>
          </w:tcPr>
          <w:p w14:paraId="748082E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012C0EE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1245569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932AAAC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CA6BF4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D072F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373D6"/>
    <w:rsid w:val="0008339D"/>
    <w:rsid w:val="000B3423"/>
    <w:rsid w:val="0011688C"/>
    <w:rsid w:val="0012205D"/>
    <w:rsid w:val="00132BF3"/>
    <w:rsid w:val="00165D05"/>
    <w:rsid w:val="001B5626"/>
    <w:rsid w:val="001B7BA5"/>
    <w:rsid w:val="001E011B"/>
    <w:rsid w:val="002142A5"/>
    <w:rsid w:val="002526CF"/>
    <w:rsid w:val="002A0D34"/>
    <w:rsid w:val="002A585E"/>
    <w:rsid w:val="002F0CBC"/>
    <w:rsid w:val="00301134"/>
    <w:rsid w:val="0032583E"/>
    <w:rsid w:val="00426275"/>
    <w:rsid w:val="00494DF9"/>
    <w:rsid w:val="004F6EFD"/>
    <w:rsid w:val="005A2862"/>
    <w:rsid w:val="005F4331"/>
    <w:rsid w:val="00605351"/>
    <w:rsid w:val="006072B2"/>
    <w:rsid w:val="00663B08"/>
    <w:rsid w:val="00666507"/>
    <w:rsid w:val="00692560"/>
    <w:rsid w:val="006A5D9C"/>
    <w:rsid w:val="006C49E2"/>
    <w:rsid w:val="00792BD7"/>
    <w:rsid w:val="008712C6"/>
    <w:rsid w:val="00874935"/>
    <w:rsid w:val="00884202"/>
    <w:rsid w:val="0089462A"/>
    <w:rsid w:val="00894679"/>
    <w:rsid w:val="0089493D"/>
    <w:rsid w:val="008B66FF"/>
    <w:rsid w:val="008D42C2"/>
    <w:rsid w:val="008E26A5"/>
    <w:rsid w:val="00911006"/>
    <w:rsid w:val="0099102F"/>
    <w:rsid w:val="009B010F"/>
    <w:rsid w:val="009E2362"/>
    <w:rsid w:val="00B340B8"/>
    <w:rsid w:val="00B42419"/>
    <w:rsid w:val="00C07D21"/>
    <w:rsid w:val="00C43225"/>
    <w:rsid w:val="00C71871"/>
    <w:rsid w:val="00C862D9"/>
    <w:rsid w:val="00C87020"/>
    <w:rsid w:val="00D072FA"/>
    <w:rsid w:val="00D21EC2"/>
    <w:rsid w:val="00D51245"/>
    <w:rsid w:val="00D5378A"/>
    <w:rsid w:val="00D96B0F"/>
    <w:rsid w:val="00DA727B"/>
    <w:rsid w:val="00DE5BED"/>
    <w:rsid w:val="00E236E6"/>
    <w:rsid w:val="00E34A88"/>
    <w:rsid w:val="00EA46D3"/>
    <w:rsid w:val="00EE547F"/>
    <w:rsid w:val="00F71220"/>
    <w:rsid w:val="00F778CD"/>
    <w:rsid w:val="00F8693E"/>
    <w:rsid w:val="00F90E89"/>
    <w:rsid w:val="00FC55BE"/>
    <w:rsid w:val="00FD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CC25"/>
  <w15:docId w15:val="{4CEDDF9F-D64A-4047-9847-CFDDA067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36</cp:revision>
  <cp:lastPrinted>2026-08-11T12:26:00Z</cp:lastPrinted>
  <dcterms:created xsi:type="dcterms:W3CDTF">2021-08-17T09:46:00Z</dcterms:created>
  <dcterms:modified xsi:type="dcterms:W3CDTF">2026-08-11T12:27:00Z</dcterms:modified>
</cp:coreProperties>
</file>