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F" w:rsidRDefault="00F506A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06AF" w:rsidRDefault="00F506AF">
      <w:pPr>
        <w:pStyle w:val="ConsPlusNormal"/>
        <w:jc w:val="both"/>
        <w:outlineLvl w:val="0"/>
      </w:pPr>
    </w:p>
    <w:p w:rsidR="00F506AF" w:rsidRDefault="00F506AF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F506AF" w:rsidRDefault="00F506AF">
      <w:pPr>
        <w:pStyle w:val="ConsPlusTitle"/>
        <w:jc w:val="center"/>
      </w:pPr>
      <w:r>
        <w:t>САМАРСКОЙ ОБЛАСТИ</w:t>
      </w:r>
    </w:p>
    <w:p w:rsidR="00F506AF" w:rsidRDefault="00F506AF">
      <w:pPr>
        <w:pStyle w:val="ConsPlusTitle"/>
        <w:jc w:val="center"/>
      </w:pPr>
    </w:p>
    <w:p w:rsidR="00F506AF" w:rsidRDefault="00F506AF">
      <w:pPr>
        <w:pStyle w:val="ConsPlusTitle"/>
        <w:jc w:val="center"/>
      </w:pPr>
      <w:r>
        <w:t>ПРИКАЗ</w:t>
      </w:r>
    </w:p>
    <w:p w:rsidR="00F506AF" w:rsidRDefault="00F506AF">
      <w:pPr>
        <w:pStyle w:val="ConsPlusTitle"/>
        <w:jc w:val="center"/>
      </w:pPr>
      <w:r>
        <w:t>от 26 ноября 2015 г. N 447</w:t>
      </w:r>
    </w:p>
    <w:p w:rsidR="00F506AF" w:rsidRDefault="00F506AF">
      <w:pPr>
        <w:pStyle w:val="ConsPlusTitle"/>
        <w:jc w:val="center"/>
      </w:pPr>
    </w:p>
    <w:p w:rsidR="00F506AF" w:rsidRDefault="00F506AF">
      <w:pPr>
        <w:pStyle w:val="ConsPlusTitle"/>
        <w:jc w:val="center"/>
      </w:pPr>
      <w:r>
        <w:t>ОБ УТВЕРЖДЕНИИ НОРМАТИВОВ ПОТРЕБЛЕНИЯ</w:t>
      </w:r>
    </w:p>
    <w:p w:rsidR="00F506AF" w:rsidRDefault="00F506AF">
      <w:pPr>
        <w:pStyle w:val="ConsPlusTitle"/>
        <w:jc w:val="center"/>
      </w:pPr>
      <w:r>
        <w:t>КОММУНАЛЬНЫХ УСЛУГ ПО ХОЛОДНОМУ ВОДОСНАБЖЕНИЮ,</w:t>
      </w:r>
    </w:p>
    <w:p w:rsidR="00F506AF" w:rsidRDefault="00F506AF">
      <w:pPr>
        <w:pStyle w:val="ConsPlusTitle"/>
        <w:jc w:val="center"/>
      </w:pPr>
      <w:r>
        <w:t>ГОРЯЧЕМУ ВОДОСНАБЖЕНИЮ И ВОДООТВЕДЕНИЮ</w:t>
      </w:r>
    </w:p>
    <w:p w:rsidR="00F506AF" w:rsidRDefault="00F506AF">
      <w:pPr>
        <w:pStyle w:val="ConsPlusNormal"/>
        <w:jc w:val="center"/>
      </w:pPr>
    </w:p>
    <w:p w:rsidR="00F506AF" w:rsidRDefault="00F506AF">
      <w:pPr>
        <w:pStyle w:val="ConsPlusNormal"/>
        <w:jc w:val="center"/>
      </w:pPr>
      <w:r>
        <w:t>Список изменяющих документов</w:t>
      </w:r>
    </w:p>
    <w:p w:rsidR="00F506AF" w:rsidRDefault="00F506AF">
      <w:pPr>
        <w:pStyle w:val="ConsPlusNormal"/>
        <w:jc w:val="center"/>
      </w:pPr>
      <w:proofErr w:type="gramStart"/>
      <w:r>
        <w:t>(в ред. Приказов министерства энергетики и жилищно-коммунального хозяйства</w:t>
      </w:r>
      <w:proofErr w:type="gramEnd"/>
    </w:p>
    <w:p w:rsidR="00F506AF" w:rsidRDefault="00F506AF">
      <w:pPr>
        <w:pStyle w:val="ConsPlusNormal"/>
        <w:jc w:val="center"/>
      </w:pPr>
      <w:proofErr w:type="gramStart"/>
      <w:r>
        <w:t xml:space="preserve">Самарской области от 26.07.2016 </w:t>
      </w:r>
      <w:hyperlink r:id="rId6" w:history="1">
        <w:r>
          <w:rPr>
            <w:color w:val="0000FF"/>
          </w:rPr>
          <w:t>N 171</w:t>
        </w:r>
      </w:hyperlink>
      <w:r>
        <w:t xml:space="preserve">, от 19.12.2016 </w:t>
      </w:r>
      <w:hyperlink r:id="rId7" w:history="1">
        <w:r>
          <w:rPr>
            <w:color w:val="0000FF"/>
          </w:rPr>
          <w:t>N 805</w:t>
        </w:r>
      </w:hyperlink>
      <w:r>
        <w:t>)</w:t>
      </w:r>
      <w:proofErr w:type="gramEnd"/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17.12.2014 N 1380 "О вопросах установления и определения</w:t>
      </w:r>
      <w:proofErr w:type="gramEnd"/>
      <w:r>
        <w:t xml:space="preserve"> </w:t>
      </w:r>
      <w:proofErr w:type="gramStart"/>
      <w:r>
        <w:t xml:space="preserve">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приказом министерства энергетики и жилищно-коммунального хозяйства Самарской области от 21.07.2015 N 180 "О поэтапном переходе к установлению единых нормативов потребления коммунальных услуг по отоплению, водоснабжению и водоотведению на территории Самарской области", руководствуясь протоколом заседания коллегии министерства энергетики</w:t>
      </w:r>
      <w:proofErr w:type="gramEnd"/>
      <w:r>
        <w:t xml:space="preserve"> и жилищно-коммунального хозяйства Самарской области от 26.11.2015 N 36-к, приказываю:</w:t>
      </w:r>
    </w:p>
    <w:p w:rsidR="00F506AF" w:rsidRDefault="00F506AF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и водоотведению в жилых помещениях согласно приложению 1 к настоящему Приказу.</w:t>
      </w:r>
    </w:p>
    <w:p w:rsidR="00F506AF" w:rsidRDefault="00F506AF">
      <w:pPr>
        <w:pStyle w:val="ConsPlusNormal"/>
        <w:ind w:firstLine="540"/>
        <w:jc w:val="both"/>
      </w:pPr>
      <w:r>
        <w:t xml:space="preserve">2. Утвердить </w:t>
      </w:r>
      <w:hyperlink w:anchor="P22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при использовании земельного участка и надворных построек согласно приложению 2 к настоящему Приказу.</w:t>
      </w:r>
    </w:p>
    <w:p w:rsidR="00F506AF" w:rsidRDefault="00F506A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(Гаршину).</w:t>
      </w:r>
    </w:p>
    <w:p w:rsidR="00F506AF" w:rsidRDefault="00F506AF">
      <w:pPr>
        <w:pStyle w:val="ConsPlusNormal"/>
        <w:ind w:firstLine="540"/>
        <w:jc w:val="both"/>
      </w:pPr>
      <w:r>
        <w:t>4. Опубликовать настоящий Приказ в средствах массовой информации.</w:t>
      </w:r>
    </w:p>
    <w:p w:rsidR="00F506AF" w:rsidRDefault="00F506AF">
      <w:pPr>
        <w:pStyle w:val="ConsPlusNormal"/>
        <w:ind w:firstLine="540"/>
        <w:jc w:val="both"/>
      </w:pPr>
      <w:r>
        <w:t xml:space="preserve">5. Введение в действие утвержденных настоящим Приказом нормативов потребления коммунальных услуг по холодному водоснабжению, горячему водоснабжению и водоотведению в жилых помещениях осуществляется поэтапно согласно </w:t>
      </w:r>
      <w:hyperlink w:anchor="P297" w:history="1">
        <w:r>
          <w:rPr>
            <w:color w:val="0000FF"/>
          </w:rPr>
          <w:t>приложению 3</w:t>
        </w:r>
      </w:hyperlink>
      <w:r>
        <w:t xml:space="preserve"> к настоящему Приказу. </w:t>
      </w:r>
      <w:proofErr w:type="gramStart"/>
      <w:r w:rsidRPr="00F506AF">
        <w:rPr>
          <w:b/>
          <w:sz w:val="24"/>
          <w:szCs w:val="24"/>
        </w:rPr>
        <w:t>Утвержденные настоящим Приказом нормативы потребления коммунальных услуг по холодному водоснабжению при использовании земельного участка и надворных построек вводятся в действие с 01.01.2017, за исключением муниципальных образований, в которых на момент принятия настоящего Приказа нормативы потребления коммунальных услуг по холодному водоснабжению при использовании земельного участка и надворных построек, утвержденные министерством энергетики и жилищно-коммунального хозяйства Самарской области, уже были введены в действие</w:t>
      </w:r>
      <w:r>
        <w:t>.</w:t>
      </w:r>
      <w:proofErr w:type="gramEnd"/>
    </w:p>
    <w:p w:rsidR="00F506AF" w:rsidRDefault="00F506AF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 Самарской области от 19.12.2016 N 805)</w:t>
      </w: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right"/>
      </w:pPr>
      <w:r>
        <w:t>Заместитель председателя</w:t>
      </w:r>
    </w:p>
    <w:p w:rsidR="00F506AF" w:rsidRDefault="00F506AF">
      <w:pPr>
        <w:pStyle w:val="ConsPlusNormal"/>
        <w:jc w:val="right"/>
      </w:pPr>
      <w:r>
        <w:t>Правительства Самарской области - министр</w:t>
      </w:r>
    </w:p>
    <w:p w:rsidR="00F506AF" w:rsidRDefault="00F506AF">
      <w:pPr>
        <w:pStyle w:val="ConsPlusNormal"/>
        <w:jc w:val="right"/>
      </w:pPr>
      <w:r>
        <w:t>С.А.КРАЙНЕВ</w:t>
      </w: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right"/>
        <w:outlineLvl w:val="0"/>
      </w:pPr>
      <w:r>
        <w:t>Приложение N 1</w:t>
      </w:r>
    </w:p>
    <w:p w:rsidR="00F506AF" w:rsidRDefault="00F506AF">
      <w:pPr>
        <w:pStyle w:val="ConsPlusNormal"/>
        <w:jc w:val="right"/>
      </w:pPr>
      <w:r>
        <w:t>к Приказу</w:t>
      </w:r>
    </w:p>
    <w:p w:rsidR="00F506AF" w:rsidRDefault="00F506AF">
      <w:pPr>
        <w:pStyle w:val="ConsPlusNormal"/>
        <w:jc w:val="right"/>
      </w:pPr>
      <w:r>
        <w:t>министерства энергетики и</w:t>
      </w:r>
    </w:p>
    <w:p w:rsidR="00F506AF" w:rsidRDefault="00F506AF">
      <w:pPr>
        <w:pStyle w:val="ConsPlusNormal"/>
        <w:jc w:val="right"/>
      </w:pPr>
      <w:r>
        <w:t>жилищно-коммунального хозяйства</w:t>
      </w:r>
    </w:p>
    <w:p w:rsidR="00F506AF" w:rsidRDefault="00F506AF">
      <w:pPr>
        <w:pStyle w:val="ConsPlusNormal"/>
        <w:jc w:val="right"/>
      </w:pPr>
      <w:r>
        <w:t>Самарской области</w:t>
      </w:r>
    </w:p>
    <w:p w:rsidR="00F506AF" w:rsidRDefault="00F506AF">
      <w:pPr>
        <w:pStyle w:val="ConsPlusNormal"/>
        <w:jc w:val="right"/>
      </w:pPr>
      <w:r>
        <w:t>от 26 ноября 2015 г. N 447</w:t>
      </w:r>
    </w:p>
    <w:p w:rsidR="00F506AF" w:rsidRDefault="00F506AF">
      <w:pPr>
        <w:pStyle w:val="ConsPlusNormal"/>
        <w:jc w:val="both"/>
      </w:pPr>
    </w:p>
    <w:p w:rsidR="0019084D" w:rsidRDefault="0019084D">
      <w:pPr>
        <w:pStyle w:val="ConsPlusTitle"/>
        <w:jc w:val="center"/>
      </w:pPr>
      <w:bookmarkStart w:id="0" w:name="P38"/>
      <w:bookmarkEnd w:id="0"/>
    </w:p>
    <w:p w:rsidR="0019084D" w:rsidRDefault="0019084D">
      <w:pPr>
        <w:pStyle w:val="ConsPlusTitle"/>
        <w:jc w:val="center"/>
      </w:pPr>
    </w:p>
    <w:p w:rsidR="00F506AF" w:rsidRDefault="00F506AF">
      <w:pPr>
        <w:pStyle w:val="ConsPlusTitle"/>
        <w:jc w:val="center"/>
      </w:pPr>
      <w:bookmarkStart w:id="1" w:name="_GoBack"/>
      <w:bookmarkEnd w:id="1"/>
      <w:r>
        <w:t>НОРМАТИВЫ</w:t>
      </w:r>
    </w:p>
    <w:p w:rsidR="00F506AF" w:rsidRDefault="00F506AF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F506AF" w:rsidRDefault="00F506AF">
      <w:pPr>
        <w:pStyle w:val="ConsPlusTitle"/>
        <w:jc w:val="center"/>
      </w:pPr>
      <w:r>
        <w:t>ГОРЯЧЕМУ ВОДОСНАБЖЕНИЮ И ВОДООТВЕДЕНИЮ В ЖИЛЫХ ПОМЕЩЕНИЯХ</w:t>
      </w:r>
    </w:p>
    <w:p w:rsidR="00F506AF" w:rsidRDefault="00F506AF">
      <w:pPr>
        <w:pStyle w:val="ConsPlusNormal"/>
        <w:jc w:val="center"/>
      </w:pPr>
    </w:p>
    <w:p w:rsidR="00F506AF" w:rsidRDefault="00F506AF">
      <w:pPr>
        <w:pStyle w:val="ConsPlusNormal"/>
        <w:jc w:val="center"/>
      </w:pPr>
      <w:r>
        <w:t>Список изменяющих документов</w:t>
      </w:r>
    </w:p>
    <w:p w:rsidR="00F506AF" w:rsidRDefault="00F506AF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F506AF" w:rsidRDefault="00F506AF">
      <w:pPr>
        <w:pStyle w:val="ConsPlusNormal"/>
        <w:jc w:val="center"/>
      </w:pPr>
      <w:proofErr w:type="gramStart"/>
      <w:r>
        <w:t>Самарской области от 26.07.2016 N 171)</w:t>
      </w:r>
      <w:proofErr w:type="gramEnd"/>
    </w:p>
    <w:p w:rsidR="00F506AF" w:rsidRDefault="00F506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276"/>
        <w:gridCol w:w="1701"/>
        <w:gridCol w:w="708"/>
        <w:gridCol w:w="1701"/>
        <w:gridCol w:w="709"/>
      </w:tblGrid>
      <w:tr w:rsidR="00F506AF">
        <w:tc>
          <w:tcPr>
            <w:tcW w:w="2948" w:type="dxa"/>
            <w:vMerge w:val="restart"/>
          </w:tcPr>
          <w:p w:rsidR="00F506AF" w:rsidRDefault="00F506AF">
            <w:pPr>
              <w:pStyle w:val="ConsPlusNormal"/>
              <w:jc w:val="both"/>
            </w:pPr>
            <w:r>
              <w:t>Категория жилых помещений</w:t>
            </w:r>
          </w:p>
        </w:tc>
        <w:tc>
          <w:tcPr>
            <w:tcW w:w="1276" w:type="dxa"/>
            <w:vMerge w:val="restart"/>
          </w:tcPr>
          <w:p w:rsidR="00F506AF" w:rsidRDefault="00F506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09" w:type="dxa"/>
            <w:gridSpan w:val="2"/>
          </w:tcPr>
          <w:p w:rsidR="00F506AF" w:rsidRDefault="00F506AF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2410" w:type="dxa"/>
            <w:gridSpan w:val="2"/>
          </w:tcPr>
          <w:p w:rsidR="00F506AF" w:rsidRDefault="00F506AF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F506AF">
        <w:tc>
          <w:tcPr>
            <w:tcW w:w="2948" w:type="dxa"/>
            <w:vMerge/>
          </w:tcPr>
          <w:p w:rsidR="00F506AF" w:rsidRDefault="00F506AF"/>
        </w:tc>
        <w:tc>
          <w:tcPr>
            <w:tcW w:w="1276" w:type="dxa"/>
            <w:vMerge/>
          </w:tcPr>
          <w:p w:rsidR="00F506AF" w:rsidRDefault="00F506AF"/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метод определения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величина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3,13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1(1). 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 и без душа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1,21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аналоговый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3,19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аналоговый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3,24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4.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1,65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5. 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2,59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lastRenderedPageBreak/>
              <w:t>6.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7.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8.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аналоговый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9.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9(1). 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душами и ваннами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10.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10(1). Многоквартирные и жилые дома с централизованным холодным водоснабжением, водонагревателями на твердом топливе, водоотведением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5,60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 xml:space="preserve">10(2). Многоквартирные и жилые дома с централизованным холодным водоснабжением, водонагревателями, </w:t>
            </w:r>
            <w:r>
              <w:lastRenderedPageBreak/>
              <w:t>водоотведением, оборудованные унитазами, мойками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lastRenderedPageBreak/>
              <w:t>11. 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12. 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13.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13(1).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ваннами, душами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13(2). Многоквартирные и жилые дома с централизованным 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14.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14(1).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14(2). Многоквартирные и жилые дома с централизованным холодным 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 xml:space="preserve">15. Многоквартирные и жилые </w:t>
            </w:r>
            <w:r>
              <w:lastRenderedPageBreak/>
              <w:t>дома с водоразборной колонкой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lastRenderedPageBreak/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lastRenderedPageBreak/>
              <w:t>16. 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1,88</w:t>
            </w:r>
          </w:p>
        </w:tc>
      </w:tr>
      <w:tr w:rsidR="00F506AF">
        <w:tc>
          <w:tcPr>
            <w:tcW w:w="2948" w:type="dxa"/>
          </w:tcPr>
          <w:p w:rsidR="00F506AF" w:rsidRDefault="00F506AF">
            <w:pPr>
              <w:pStyle w:val="ConsPlusNormal"/>
              <w:jc w:val="both"/>
            </w:pPr>
            <w:r>
              <w:t>16(1). 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водонагревателями</w:t>
            </w:r>
          </w:p>
        </w:tc>
        <w:tc>
          <w:tcPr>
            <w:tcW w:w="1276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расчетный</w:t>
            </w:r>
          </w:p>
        </w:tc>
        <w:tc>
          <w:tcPr>
            <w:tcW w:w="708" w:type="dxa"/>
          </w:tcPr>
          <w:p w:rsidR="00F506AF" w:rsidRDefault="00F506AF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701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F506AF" w:rsidRDefault="00F506AF">
            <w:pPr>
              <w:pStyle w:val="ConsPlusNormal"/>
              <w:jc w:val="center"/>
            </w:pPr>
            <w:r>
              <w:t>x</w:t>
            </w:r>
          </w:p>
        </w:tc>
      </w:tr>
    </w:tbl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ind w:firstLine="540"/>
        <w:jc w:val="both"/>
      </w:pPr>
      <w:r>
        <w:t>Примечания:</w:t>
      </w:r>
    </w:p>
    <w:p w:rsidR="00F506AF" w:rsidRDefault="00F506AF">
      <w:pPr>
        <w:pStyle w:val="ConsPlusNormal"/>
        <w:ind w:firstLine="540"/>
        <w:jc w:val="both"/>
      </w:pPr>
      <w:r>
        <w:t>1. Норматив потребления коммунальной услуги по водоотведению равен сумме норматива по холодному водоснабжению и норматива по горячему водоснабжению.</w:t>
      </w:r>
    </w:p>
    <w:p w:rsidR="00F506AF" w:rsidRDefault="00F506AF">
      <w:pPr>
        <w:pStyle w:val="ConsPlusNormal"/>
        <w:ind w:firstLine="540"/>
        <w:jc w:val="both"/>
      </w:pPr>
      <w:r>
        <w:t>2. Нормативы потребления коммунальных услуг по категориям 16 и 16(1) применяются также для многоквартирных домов, переведенных из категории общежитий, в которых сохранилась проектная степень благоустройства и оснащенность водоразборными устройствами.</w:t>
      </w: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right"/>
        <w:outlineLvl w:val="0"/>
      </w:pPr>
      <w:r>
        <w:t>Приложение N 2</w:t>
      </w:r>
    </w:p>
    <w:p w:rsidR="00F506AF" w:rsidRDefault="00F506AF">
      <w:pPr>
        <w:pStyle w:val="ConsPlusNormal"/>
        <w:jc w:val="right"/>
      </w:pPr>
      <w:r>
        <w:t>к Приказу</w:t>
      </w:r>
    </w:p>
    <w:p w:rsidR="00F506AF" w:rsidRDefault="00F506AF">
      <w:pPr>
        <w:pStyle w:val="ConsPlusNormal"/>
        <w:jc w:val="right"/>
      </w:pPr>
      <w:r>
        <w:t>министерства энергетики и</w:t>
      </w:r>
    </w:p>
    <w:p w:rsidR="00F506AF" w:rsidRDefault="00F506AF">
      <w:pPr>
        <w:pStyle w:val="ConsPlusNormal"/>
        <w:jc w:val="right"/>
      </w:pPr>
      <w:r>
        <w:t>жилищно-коммунального хозяйства</w:t>
      </w:r>
    </w:p>
    <w:p w:rsidR="00F506AF" w:rsidRDefault="00F506AF">
      <w:pPr>
        <w:pStyle w:val="ConsPlusNormal"/>
        <w:jc w:val="right"/>
      </w:pPr>
      <w:r>
        <w:t>Самарской области</w:t>
      </w:r>
    </w:p>
    <w:p w:rsidR="00F506AF" w:rsidRDefault="00F506AF">
      <w:pPr>
        <w:pStyle w:val="ConsPlusNormal"/>
        <w:jc w:val="right"/>
      </w:pPr>
      <w:r>
        <w:t>от 26 ноября 2015 г. N 447</w:t>
      </w: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Title"/>
        <w:jc w:val="center"/>
      </w:pPr>
      <w:bookmarkStart w:id="2" w:name="P220"/>
      <w:bookmarkEnd w:id="2"/>
      <w:r>
        <w:t>НОРМАТИВЫ</w:t>
      </w:r>
    </w:p>
    <w:p w:rsidR="00F506AF" w:rsidRDefault="00F506AF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F506AF" w:rsidRDefault="00F506AF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F506AF" w:rsidRDefault="00F506AF">
      <w:pPr>
        <w:pStyle w:val="ConsPlusNormal"/>
        <w:jc w:val="center"/>
      </w:pPr>
    </w:p>
    <w:p w:rsidR="00F506AF" w:rsidRDefault="00F506AF">
      <w:pPr>
        <w:pStyle w:val="ConsPlusNormal"/>
        <w:jc w:val="center"/>
      </w:pPr>
      <w:r>
        <w:t>Список изменяющих документов</w:t>
      </w:r>
    </w:p>
    <w:p w:rsidR="00F506AF" w:rsidRDefault="00F506AF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энергетики и жилищно-коммунального хозяйства</w:t>
      </w:r>
      <w:proofErr w:type="gramEnd"/>
    </w:p>
    <w:p w:rsidR="00F506AF" w:rsidRDefault="00F506AF">
      <w:pPr>
        <w:pStyle w:val="ConsPlusNormal"/>
        <w:jc w:val="center"/>
      </w:pPr>
      <w:proofErr w:type="gramStart"/>
      <w:r>
        <w:t>Самарской области от 26.07.2016 N 171)</w:t>
      </w:r>
      <w:proofErr w:type="gramEnd"/>
    </w:p>
    <w:p w:rsidR="00F506AF" w:rsidRDefault="00F506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524"/>
        <w:gridCol w:w="4025"/>
        <w:gridCol w:w="1474"/>
        <w:gridCol w:w="1644"/>
      </w:tblGrid>
      <w:tr w:rsidR="00F506AF">
        <w:tc>
          <w:tcPr>
            <w:tcW w:w="5930" w:type="dxa"/>
            <w:gridSpan w:val="3"/>
          </w:tcPr>
          <w:p w:rsidR="00F506AF" w:rsidRDefault="00F506AF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1474" w:type="dxa"/>
          </w:tcPr>
          <w:p w:rsidR="00F506AF" w:rsidRDefault="00F506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F506AF">
        <w:tc>
          <w:tcPr>
            <w:tcW w:w="381" w:type="dxa"/>
            <w:vMerge w:val="restart"/>
          </w:tcPr>
          <w:p w:rsidR="00F506AF" w:rsidRDefault="00F506A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24" w:type="dxa"/>
            <w:vMerge w:val="restart"/>
          </w:tcPr>
          <w:p w:rsidR="00F506AF" w:rsidRDefault="00F506AF">
            <w:pPr>
              <w:pStyle w:val="ConsPlusNormal"/>
              <w:jc w:val="both"/>
            </w:pPr>
            <w:r>
              <w:t>Полив земельного участка</w:t>
            </w:r>
          </w:p>
        </w:tc>
        <w:tc>
          <w:tcPr>
            <w:tcW w:w="4025" w:type="dxa"/>
          </w:tcPr>
          <w:p w:rsidR="00F506AF" w:rsidRDefault="00F506AF">
            <w:pPr>
              <w:pStyle w:val="ConsPlusNormal"/>
              <w:jc w:val="both"/>
            </w:pPr>
            <w:r>
              <w:t>из водоразборного крана</w:t>
            </w:r>
          </w:p>
        </w:tc>
        <w:tc>
          <w:tcPr>
            <w:tcW w:w="1474" w:type="dxa"/>
            <w:vMerge w:val="restart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0,09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1524" w:type="dxa"/>
            <w:vMerge/>
          </w:tcPr>
          <w:p w:rsidR="00F506AF" w:rsidRDefault="00F506AF"/>
        </w:tc>
        <w:tc>
          <w:tcPr>
            <w:tcW w:w="4025" w:type="dxa"/>
          </w:tcPr>
          <w:p w:rsidR="00F506AF" w:rsidRDefault="00F506AF">
            <w:pPr>
              <w:pStyle w:val="ConsPlusNormal"/>
              <w:jc w:val="both"/>
            </w:pPr>
            <w:r>
              <w:t>из водоразборных колонок (вручную)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0,05</w:t>
            </w:r>
          </w:p>
        </w:tc>
      </w:tr>
      <w:tr w:rsidR="00F506AF">
        <w:tc>
          <w:tcPr>
            <w:tcW w:w="381" w:type="dxa"/>
          </w:tcPr>
          <w:p w:rsidR="00F506AF" w:rsidRDefault="00F506A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Водоснабжение и приготовление пищи для сельскохозяйственных животных:</w:t>
            </w:r>
          </w:p>
        </w:tc>
        <w:tc>
          <w:tcPr>
            <w:tcW w:w="1474" w:type="dxa"/>
            <w:vMerge w:val="restart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F506AF" w:rsidRDefault="00F506AF">
            <w:pPr>
              <w:pStyle w:val="ConsPlusNormal"/>
            </w:pPr>
          </w:p>
        </w:tc>
      </w:tr>
      <w:tr w:rsidR="00F506AF">
        <w:tc>
          <w:tcPr>
            <w:tcW w:w="381" w:type="dxa"/>
            <w:vMerge w:val="restart"/>
          </w:tcPr>
          <w:p w:rsidR="00F506AF" w:rsidRDefault="00F506AF">
            <w:pPr>
              <w:pStyle w:val="ConsPlusNormal"/>
            </w:pPr>
          </w:p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Коровы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1,8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Телята в возрасте до 6 месяцев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0,55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Молодняк в возрасте от 6 до 18 месяцев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1,06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Свиньи на откорме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0,6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Овцы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0,24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Лошади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1,78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Козы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0,17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Кролики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0,048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Норки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0,036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Куры (мясных и яичных пород)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0,012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Индейки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0,015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Утки</w:t>
            </w:r>
          </w:p>
        </w:tc>
        <w:tc>
          <w:tcPr>
            <w:tcW w:w="1474" w:type="dxa"/>
            <w:vMerge w:val="restart"/>
          </w:tcPr>
          <w:p w:rsidR="00F506AF" w:rsidRDefault="00F506AF">
            <w:pPr>
              <w:pStyle w:val="ConsPlusNormal"/>
            </w:pPr>
          </w:p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0,024</w:t>
            </w:r>
          </w:p>
        </w:tc>
      </w:tr>
      <w:tr w:rsidR="00F506AF">
        <w:tc>
          <w:tcPr>
            <w:tcW w:w="381" w:type="dxa"/>
            <w:vMerge/>
          </w:tcPr>
          <w:p w:rsidR="00F506AF" w:rsidRDefault="00F506AF"/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Гуси</w:t>
            </w:r>
          </w:p>
        </w:tc>
        <w:tc>
          <w:tcPr>
            <w:tcW w:w="1474" w:type="dxa"/>
            <w:vMerge/>
          </w:tcPr>
          <w:p w:rsidR="00F506AF" w:rsidRDefault="00F506AF"/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0,02</w:t>
            </w:r>
          </w:p>
        </w:tc>
      </w:tr>
      <w:tr w:rsidR="00F506AF">
        <w:tc>
          <w:tcPr>
            <w:tcW w:w="381" w:type="dxa"/>
          </w:tcPr>
          <w:p w:rsidR="00F506AF" w:rsidRDefault="00F506A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1474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1,6</w:t>
            </w:r>
          </w:p>
        </w:tc>
      </w:tr>
      <w:tr w:rsidR="00F506AF">
        <w:tc>
          <w:tcPr>
            <w:tcW w:w="381" w:type="dxa"/>
          </w:tcPr>
          <w:p w:rsidR="00F506AF" w:rsidRDefault="00F506A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549" w:type="dxa"/>
            <w:gridSpan w:val="2"/>
          </w:tcPr>
          <w:p w:rsidR="00F506AF" w:rsidRDefault="00F506AF">
            <w:pPr>
              <w:pStyle w:val="ConsPlusNormal"/>
              <w:jc w:val="both"/>
            </w:pPr>
            <w:r>
              <w:t>Водоснабжение иных надворных построек, в том числе гаража, теплиц (зимних садов), других объектов</w:t>
            </w:r>
          </w:p>
        </w:tc>
        <w:tc>
          <w:tcPr>
            <w:tcW w:w="1474" w:type="dxa"/>
          </w:tcPr>
          <w:p w:rsidR="00F506AF" w:rsidRDefault="00F506AF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</w:tcPr>
          <w:p w:rsidR="00F506AF" w:rsidRDefault="00F506AF">
            <w:pPr>
              <w:pStyle w:val="ConsPlusNormal"/>
              <w:jc w:val="center"/>
            </w:pPr>
            <w:r>
              <w:t>0,34</w:t>
            </w:r>
          </w:p>
        </w:tc>
      </w:tr>
    </w:tbl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ind w:firstLine="540"/>
        <w:jc w:val="both"/>
      </w:pPr>
      <w:r>
        <w:t>Примечание:</w:t>
      </w:r>
    </w:p>
    <w:p w:rsidR="00F506AF" w:rsidRDefault="00F506AF">
      <w:pPr>
        <w:pStyle w:val="ConsPlusNormal"/>
        <w:ind w:firstLine="540"/>
        <w:jc w:val="both"/>
      </w:pPr>
      <w:r>
        <w:t>В расчете нормативов принят период использования холодной воды для водоснабжения:</w:t>
      </w:r>
    </w:p>
    <w:p w:rsidR="00F506AF" w:rsidRDefault="00F506AF">
      <w:pPr>
        <w:pStyle w:val="ConsPlusNormal"/>
        <w:ind w:firstLine="540"/>
        <w:jc w:val="both"/>
      </w:pPr>
      <w:r>
        <w:t>- полив земельного участка - с 1 мая по 31 августа;</w:t>
      </w:r>
    </w:p>
    <w:p w:rsidR="00F506AF" w:rsidRDefault="00F506AF">
      <w:pPr>
        <w:pStyle w:val="ConsPlusNormal"/>
        <w:ind w:firstLine="540"/>
        <w:jc w:val="both"/>
      </w:pPr>
      <w:r>
        <w:t>- бани (сауны) - круглый год;</w:t>
      </w:r>
    </w:p>
    <w:p w:rsidR="00F506AF" w:rsidRDefault="00F506AF">
      <w:pPr>
        <w:pStyle w:val="ConsPlusNormal"/>
        <w:ind w:firstLine="540"/>
        <w:jc w:val="both"/>
      </w:pPr>
      <w:r>
        <w:t>- открытых (крытых) летних бассейнов различных типов и конструкций - с 1 июня по 31 августа;</w:t>
      </w:r>
    </w:p>
    <w:p w:rsidR="00F506AF" w:rsidRDefault="00F506AF">
      <w:pPr>
        <w:pStyle w:val="ConsPlusNormal"/>
        <w:ind w:firstLine="540"/>
        <w:jc w:val="both"/>
      </w:pPr>
      <w:r>
        <w:t>- закрытого бассейна, расположенного в жилом доме (части жилого дома), и примыкающих к нему и (или) отдельно стоящих на общем с жилым домом (частью жилого дома) земельном участке надворных построек - круглый год.</w:t>
      </w: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right"/>
        <w:outlineLvl w:val="0"/>
      </w:pPr>
      <w:r>
        <w:t>Приложение 3</w:t>
      </w:r>
    </w:p>
    <w:p w:rsidR="00F506AF" w:rsidRDefault="00F506AF">
      <w:pPr>
        <w:pStyle w:val="ConsPlusNormal"/>
        <w:jc w:val="right"/>
      </w:pPr>
      <w:r>
        <w:t>к Приказу</w:t>
      </w:r>
    </w:p>
    <w:p w:rsidR="00F506AF" w:rsidRDefault="00F506AF">
      <w:pPr>
        <w:pStyle w:val="ConsPlusNormal"/>
        <w:jc w:val="right"/>
      </w:pPr>
      <w:r>
        <w:t>министерства энергетики и</w:t>
      </w:r>
    </w:p>
    <w:p w:rsidR="00F506AF" w:rsidRDefault="00F506AF">
      <w:pPr>
        <w:pStyle w:val="ConsPlusNormal"/>
        <w:jc w:val="right"/>
      </w:pPr>
      <w:r>
        <w:t>жилищно-коммунального хозяйства</w:t>
      </w:r>
    </w:p>
    <w:p w:rsidR="00F506AF" w:rsidRDefault="00F506AF">
      <w:pPr>
        <w:pStyle w:val="ConsPlusNormal"/>
        <w:jc w:val="right"/>
      </w:pPr>
      <w:r>
        <w:t>Самарской области</w:t>
      </w:r>
    </w:p>
    <w:p w:rsidR="00F506AF" w:rsidRDefault="00F506AF">
      <w:pPr>
        <w:pStyle w:val="ConsPlusNormal"/>
        <w:jc w:val="right"/>
      </w:pPr>
      <w:r>
        <w:t>от 26 ноября 2015 г. N 447</w:t>
      </w: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Title"/>
        <w:jc w:val="center"/>
      </w:pPr>
      <w:bookmarkStart w:id="3" w:name="P297"/>
      <w:bookmarkEnd w:id="3"/>
      <w:r>
        <w:t>ГРАФИК</w:t>
      </w:r>
    </w:p>
    <w:p w:rsidR="00F506AF" w:rsidRDefault="00F506AF">
      <w:pPr>
        <w:pStyle w:val="ConsPlusTitle"/>
        <w:jc w:val="center"/>
      </w:pPr>
      <w:r>
        <w:t>ПОЭТАПНОГО ВВЕДЕНИЯ В ДЕЙСТВИЕ НОРМАТИВОВ ПОТРЕБЛЕНИЯ</w:t>
      </w:r>
    </w:p>
    <w:p w:rsidR="00F506AF" w:rsidRDefault="00F506AF">
      <w:pPr>
        <w:pStyle w:val="ConsPlusTitle"/>
        <w:jc w:val="center"/>
      </w:pPr>
      <w:r>
        <w:t>КОММУНАЛЬНЫХ УСЛУГ ПО ХОЛОДНОМУ ВОДОСНАБЖЕНИЮ, ГОРЯЧЕМУ</w:t>
      </w:r>
    </w:p>
    <w:p w:rsidR="00F506AF" w:rsidRDefault="00F506AF">
      <w:pPr>
        <w:pStyle w:val="ConsPlusTitle"/>
        <w:jc w:val="center"/>
      </w:pPr>
      <w:r>
        <w:t>ВОДОСНАБЖЕНИЮ И ВОДООТВЕДЕНИЮ В ЖИЛЫХ ПОМЕЩЕНИЯХ</w:t>
      </w:r>
    </w:p>
    <w:p w:rsidR="00F506AF" w:rsidRDefault="00F506AF">
      <w:pPr>
        <w:pStyle w:val="ConsPlusNormal"/>
        <w:jc w:val="center"/>
      </w:pPr>
    </w:p>
    <w:p w:rsidR="00F506AF" w:rsidRDefault="00F506AF">
      <w:pPr>
        <w:pStyle w:val="ConsPlusNormal"/>
        <w:jc w:val="center"/>
      </w:pPr>
      <w:r>
        <w:t>Список изменяющих документов</w:t>
      </w:r>
    </w:p>
    <w:p w:rsidR="00F506AF" w:rsidRDefault="00F506AF">
      <w:pPr>
        <w:pStyle w:val="ConsPlusNormal"/>
        <w:jc w:val="center"/>
      </w:pPr>
      <w:proofErr w:type="gramStart"/>
      <w:r>
        <w:t>(в ред. Приказов министерства энергетики и жилищно-коммунального хозяйства</w:t>
      </w:r>
      <w:proofErr w:type="gramEnd"/>
    </w:p>
    <w:p w:rsidR="00F506AF" w:rsidRDefault="00F506AF">
      <w:pPr>
        <w:pStyle w:val="ConsPlusNormal"/>
        <w:jc w:val="center"/>
      </w:pPr>
      <w:proofErr w:type="gramStart"/>
      <w:r>
        <w:t xml:space="preserve">Самарской области от 26.07.2016 </w:t>
      </w:r>
      <w:hyperlink r:id="rId16" w:history="1">
        <w:r>
          <w:rPr>
            <w:color w:val="0000FF"/>
          </w:rPr>
          <w:t>N 171</w:t>
        </w:r>
      </w:hyperlink>
      <w:r>
        <w:t xml:space="preserve">, от 19.12.2016 </w:t>
      </w:r>
      <w:hyperlink r:id="rId17" w:history="1">
        <w:r>
          <w:rPr>
            <w:color w:val="0000FF"/>
          </w:rPr>
          <w:t>N 805</w:t>
        </w:r>
      </w:hyperlink>
      <w:r>
        <w:t>)</w:t>
      </w:r>
      <w:proofErr w:type="gramEnd"/>
    </w:p>
    <w:p w:rsidR="00F506AF" w:rsidRDefault="00F506A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783"/>
        <w:gridCol w:w="2410"/>
      </w:tblGrid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Дата введения в действие нормативов потребления коммунальной услуги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Кинель</w:t>
            </w:r>
            <w:proofErr w:type="spellEnd"/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01.01.2016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01.01.2016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Новокуйбышевск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01.07.2016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Сызрань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01.07.2016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Самара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Жигулевск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Октябрьск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Отрадный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Похвистнево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Алексеевский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Безенчукский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Богатовский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Большеглушицкий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Большечерниговский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Борский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Волжский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Елховский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Исаклинский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Камышлинский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Кинельский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proofErr w:type="gramStart"/>
            <w:r>
              <w:t>Кинель</w:t>
            </w:r>
            <w:proofErr w:type="spellEnd"/>
            <w:r>
              <w:t>-Черкасский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Клявлинский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Кошкинский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Красноармейский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Красноярский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Нефтегорский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Пестравский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Похвистневский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Приволжский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Сергиевский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r>
              <w:t>Ставропольский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Сызранский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Хворостянский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Челно-Вершинский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Шенталинский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  <w:tr w:rsidR="00F506AF">
        <w:tc>
          <w:tcPr>
            <w:tcW w:w="851" w:type="dxa"/>
          </w:tcPr>
          <w:p w:rsidR="00F506AF" w:rsidRDefault="00F506A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83" w:type="dxa"/>
          </w:tcPr>
          <w:p w:rsidR="00F506AF" w:rsidRDefault="00F506AF">
            <w:pPr>
              <w:pStyle w:val="ConsPlusNormal"/>
            </w:pPr>
            <w:proofErr w:type="spellStart"/>
            <w:r>
              <w:t>Шигонский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0" w:type="dxa"/>
          </w:tcPr>
          <w:p w:rsidR="00F506AF" w:rsidRDefault="00F506AF">
            <w:pPr>
              <w:pStyle w:val="ConsPlusNormal"/>
              <w:jc w:val="center"/>
            </w:pPr>
            <w:r>
              <w:t>01.07.2019</w:t>
            </w:r>
          </w:p>
        </w:tc>
      </w:tr>
    </w:tbl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jc w:val="both"/>
      </w:pPr>
    </w:p>
    <w:p w:rsidR="00F506AF" w:rsidRDefault="00F50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A9A" w:rsidRDefault="00175A9A"/>
    <w:sectPr w:rsidR="00175A9A" w:rsidSect="00023000">
      <w:pgSz w:w="11909" w:h="16834"/>
      <w:pgMar w:top="987" w:right="357" w:bottom="357" w:left="150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AF"/>
    <w:rsid w:val="0000070A"/>
    <w:rsid w:val="00005F83"/>
    <w:rsid w:val="00010AB0"/>
    <w:rsid w:val="000217B4"/>
    <w:rsid w:val="00031BC4"/>
    <w:rsid w:val="00055C1E"/>
    <w:rsid w:val="00060535"/>
    <w:rsid w:val="00062719"/>
    <w:rsid w:val="00066089"/>
    <w:rsid w:val="00076349"/>
    <w:rsid w:val="00076891"/>
    <w:rsid w:val="00080974"/>
    <w:rsid w:val="0008242D"/>
    <w:rsid w:val="000917C5"/>
    <w:rsid w:val="0009483F"/>
    <w:rsid w:val="000A5BCE"/>
    <w:rsid w:val="000D369E"/>
    <w:rsid w:val="000D5BE1"/>
    <w:rsid w:val="000E0DDD"/>
    <w:rsid w:val="000E7E4C"/>
    <w:rsid w:val="001234D8"/>
    <w:rsid w:val="00126226"/>
    <w:rsid w:val="00137E83"/>
    <w:rsid w:val="00175A9A"/>
    <w:rsid w:val="00175E3F"/>
    <w:rsid w:val="0017733E"/>
    <w:rsid w:val="0019084D"/>
    <w:rsid w:val="00193271"/>
    <w:rsid w:val="0019600A"/>
    <w:rsid w:val="001A656F"/>
    <w:rsid w:val="001C1C90"/>
    <w:rsid w:val="001C7455"/>
    <w:rsid w:val="001D164A"/>
    <w:rsid w:val="001E2387"/>
    <w:rsid w:val="001F26CD"/>
    <w:rsid w:val="001F4A6B"/>
    <w:rsid w:val="001F58F4"/>
    <w:rsid w:val="002012EC"/>
    <w:rsid w:val="00202DAA"/>
    <w:rsid w:val="0021341B"/>
    <w:rsid w:val="00231781"/>
    <w:rsid w:val="00234181"/>
    <w:rsid w:val="002515A5"/>
    <w:rsid w:val="00260CF3"/>
    <w:rsid w:val="00265157"/>
    <w:rsid w:val="002739E5"/>
    <w:rsid w:val="00293FC8"/>
    <w:rsid w:val="002B260F"/>
    <w:rsid w:val="002C4E32"/>
    <w:rsid w:val="002D1CE8"/>
    <w:rsid w:val="002F2572"/>
    <w:rsid w:val="002F5DF6"/>
    <w:rsid w:val="003047BE"/>
    <w:rsid w:val="0030760D"/>
    <w:rsid w:val="00326F42"/>
    <w:rsid w:val="00335F8D"/>
    <w:rsid w:val="00340AD3"/>
    <w:rsid w:val="003558CF"/>
    <w:rsid w:val="00366FAB"/>
    <w:rsid w:val="00371B2B"/>
    <w:rsid w:val="003739A1"/>
    <w:rsid w:val="00382479"/>
    <w:rsid w:val="003B1059"/>
    <w:rsid w:val="003B19CE"/>
    <w:rsid w:val="003B2895"/>
    <w:rsid w:val="003C0F29"/>
    <w:rsid w:val="003C34A9"/>
    <w:rsid w:val="003E32B4"/>
    <w:rsid w:val="004247BF"/>
    <w:rsid w:val="004424B6"/>
    <w:rsid w:val="00444A0A"/>
    <w:rsid w:val="00471F17"/>
    <w:rsid w:val="00486DF8"/>
    <w:rsid w:val="0049761C"/>
    <w:rsid w:val="004A3E92"/>
    <w:rsid w:val="004B606F"/>
    <w:rsid w:val="004D4E68"/>
    <w:rsid w:val="004D6CF5"/>
    <w:rsid w:val="004E1DF7"/>
    <w:rsid w:val="004E512A"/>
    <w:rsid w:val="004E7349"/>
    <w:rsid w:val="004F26F5"/>
    <w:rsid w:val="00500CFF"/>
    <w:rsid w:val="005100D8"/>
    <w:rsid w:val="005242E3"/>
    <w:rsid w:val="00531B5A"/>
    <w:rsid w:val="005320F8"/>
    <w:rsid w:val="005362E6"/>
    <w:rsid w:val="00544224"/>
    <w:rsid w:val="005449E8"/>
    <w:rsid w:val="00551034"/>
    <w:rsid w:val="00554648"/>
    <w:rsid w:val="00573A70"/>
    <w:rsid w:val="00574A8D"/>
    <w:rsid w:val="00575A5B"/>
    <w:rsid w:val="00576532"/>
    <w:rsid w:val="00581A62"/>
    <w:rsid w:val="00585368"/>
    <w:rsid w:val="0059375C"/>
    <w:rsid w:val="00595654"/>
    <w:rsid w:val="005B057B"/>
    <w:rsid w:val="005C739A"/>
    <w:rsid w:val="005D1034"/>
    <w:rsid w:val="005D49E1"/>
    <w:rsid w:val="005E0135"/>
    <w:rsid w:val="005E05B4"/>
    <w:rsid w:val="005F7514"/>
    <w:rsid w:val="006012A0"/>
    <w:rsid w:val="0061181A"/>
    <w:rsid w:val="00623DD1"/>
    <w:rsid w:val="006247D7"/>
    <w:rsid w:val="006260E4"/>
    <w:rsid w:val="0063454B"/>
    <w:rsid w:val="00645268"/>
    <w:rsid w:val="00645DE0"/>
    <w:rsid w:val="0065701B"/>
    <w:rsid w:val="006634DA"/>
    <w:rsid w:val="00672624"/>
    <w:rsid w:val="00674DF5"/>
    <w:rsid w:val="00676CD4"/>
    <w:rsid w:val="0067714A"/>
    <w:rsid w:val="00677F22"/>
    <w:rsid w:val="00680E9A"/>
    <w:rsid w:val="00681E11"/>
    <w:rsid w:val="00683030"/>
    <w:rsid w:val="00683732"/>
    <w:rsid w:val="006868FF"/>
    <w:rsid w:val="006A3F6B"/>
    <w:rsid w:val="006A6125"/>
    <w:rsid w:val="006A6430"/>
    <w:rsid w:val="006B045A"/>
    <w:rsid w:val="006C6A89"/>
    <w:rsid w:val="006D2D02"/>
    <w:rsid w:val="006D4878"/>
    <w:rsid w:val="006E3090"/>
    <w:rsid w:val="006E6CED"/>
    <w:rsid w:val="006F072B"/>
    <w:rsid w:val="006F2491"/>
    <w:rsid w:val="0070138D"/>
    <w:rsid w:val="00703B70"/>
    <w:rsid w:val="007141D8"/>
    <w:rsid w:val="00721E87"/>
    <w:rsid w:val="00730807"/>
    <w:rsid w:val="00734E74"/>
    <w:rsid w:val="007414E4"/>
    <w:rsid w:val="00750381"/>
    <w:rsid w:val="00752ED8"/>
    <w:rsid w:val="00757CDD"/>
    <w:rsid w:val="00785EA0"/>
    <w:rsid w:val="007867CC"/>
    <w:rsid w:val="007A2B95"/>
    <w:rsid w:val="007A69B0"/>
    <w:rsid w:val="007B08F4"/>
    <w:rsid w:val="007B2246"/>
    <w:rsid w:val="007D1C85"/>
    <w:rsid w:val="007D3F66"/>
    <w:rsid w:val="007D571A"/>
    <w:rsid w:val="007E04E2"/>
    <w:rsid w:val="007E626B"/>
    <w:rsid w:val="007F0BA2"/>
    <w:rsid w:val="007F1A17"/>
    <w:rsid w:val="007F2234"/>
    <w:rsid w:val="00810A8C"/>
    <w:rsid w:val="008167E9"/>
    <w:rsid w:val="00823CE9"/>
    <w:rsid w:val="008264C4"/>
    <w:rsid w:val="0083011C"/>
    <w:rsid w:val="0083321C"/>
    <w:rsid w:val="00864B7B"/>
    <w:rsid w:val="00877D06"/>
    <w:rsid w:val="00887E19"/>
    <w:rsid w:val="008963DE"/>
    <w:rsid w:val="008A06B2"/>
    <w:rsid w:val="008B1292"/>
    <w:rsid w:val="008C067B"/>
    <w:rsid w:val="008C3CE8"/>
    <w:rsid w:val="008E6AE0"/>
    <w:rsid w:val="008F1791"/>
    <w:rsid w:val="008F6DB2"/>
    <w:rsid w:val="00900E9D"/>
    <w:rsid w:val="00922E93"/>
    <w:rsid w:val="0092643A"/>
    <w:rsid w:val="009419C2"/>
    <w:rsid w:val="00941EC1"/>
    <w:rsid w:val="009473C9"/>
    <w:rsid w:val="00952AB5"/>
    <w:rsid w:val="00976721"/>
    <w:rsid w:val="00987659"/>
    <w:rsid w:val="00993A22"/>
    <w:rsid w:val="009A2A70"/>
    <w:rsid w:val="009C3DAB"/>
    <w:rsid w:val="009E2378"/>
    <w:rsid w:val="009F7344"/>
    <w:rsid w:val="00A0143A"/>
    <w:rsid w:val="00A05407"/>
    <w:rsid w:val="00A35C84"/>
    <w:rsid w:val="00A37D19"/>
    <w:rsid w:val="00A40617"/>
    <w:rsid w:val="00A51214"/>
    <w:rsid w:val="00A63A04"/>
    <w:rsid w:val="00A752F3"/>
    <w:rsid w:val="00A85077"/>
    <w:rsid w:val="00A90DBE"/>
    <w:rsid w:val="00A92AF1"/>
    <w:rsid w:val="00A94BBB"/>
    <w:rsid w:val="00A96C97"/>
    <w:rsid w:val="00A97CA2"/>
    <w:rsid w:val="00AA000B"/>
    <w:rsid w:val="00AA124B"/>
    <w:rsid w:val="00AA743A"/>
    <w:rsid w:val="00AB110D"/>
    <w:rsid w:val="00AB36D3"/>
    <w:rsid w:val="00AB5D93"/>
    <w:rsid w:val="00AD363E"/>
    <w:rsid w:val="00AD4642"/>
    <w:rsid w:val="00AD4BC3"/>
    <w:rsid w:val="00AD7E48"/>
    <w:rsid w:val="00AE1D77"/>
    <w:rsid w:val="00AF6A26"/>
    <w:rsid w:val="00AF6AE0"/>
    <w:rsid w:val="00B041D8"/>
    <w:rsid w:val="00B05546"/>
    <w:rsid w:val="00B119EF"/>
    <w:rsid w:val="00B16276"/>
    <w:rsid w:val="00B2595D"/>
    <w:rsid w:val="00B650B7"/>
    <w:rsid w:val="00B72724"/>
    <w:rsid w:val="00B76DBC"/>
    <w:rsid w:val="00B816E0"/>
    <w:rsid w:val="00B83252"/>
    <w:rsid w:val="00B86ABB"/>
    <w:rsid w:val="00B92476"/>
    <w:rsid w:val="00BB2E64"/>
    <w:rsid w:val="00BB5717"/>
    <w:rsid w:val="00BC22D0"/>
    <w:rsid w:val="00BC27E2"/>
    <w:rsid w:val="00BC7BCC"/>
    <w:rsid w:val="00BD18DF"/>
    <w:rsid w:val="00BF3131"/>
    <w:rsid w:val="00BF51D1"/>
    <w:rsid w:val="00BF5E7C"/>
    <w:rsid w:val="00C05591"/>
    <w:rsid w:val="00C233B3"/>
    <w:rsid w:val="00C514F8"/>
    <w:rsid w:val="00C52268"/>
    <w:rsid w:val="00C52892"/>
    <w:rsid w:val="00C6462A"/>
    <w:rsid w:val="00C713EE"/>
    <w:rsid w:val="00C81C31"/>
    <w:rsid w:val="00C8612B"/>
    <w:rsid w:val="00C957F1"/>
    <w:rsid w:val="00C963D5"/>
    <w:rsid w:val="00CA488F"/>
    <w:rsid w:val="00CB3D2E"/>
    <w:rsid w:val="00CD13E2"/>
    <w:rsid w:val="00CD1C99"/>
    <w:rsid w:val="00CE173F"/>
    <w:rsid w:val="00CE1C4B"/>
    <w:rsid w:val="00CF1573"/>
    <w:rsid w:val="00CF2080"/>
    <w:rsid w:val="00D01E0D"/>
    <w:rsid w:val="00D04F99"/>
    <w:rsid w:val="00D12884"/>
    <w:rsid w:val="00D13D08"/>
    <w:rsid w:val="00D26D89"/>
    <w:rsid w:val="00D32E85"/>
    <w:rsid w:val="00D436ED"/>
    <w:rsid w:val="00D60B19"/>
    <w:rsid w:val="00D6290E"/>
    <w:rsid w:val="00D74852"/>
    <w:rsid w:val="00D90EA8"/>
    <w:rsid w:val="00DA52BA"/>
    <w:rsid w:val="00DC7A16"/>
    <w:rsid w:val="00DD06C8"/>
    <w:rsid w:val="00E06F9D"/>
    <w:rsid w:val="00E12724"/>
    <w:rsid w:val="00E13346"/>
    <w:rsid w:val="00E37D98"/>
    <w:rsid w:val="00E55F19"/>
    <w:rsid w:val="00E57A5A"/>
    <w:rsid w:val="00E74543"/>
    <w:rsid w:val="00E807FB"/>
    <w:rsid w:val="00E810CC"/>
    <w:rsid w:val="00E834EA"/>
    <w:rsid w:val="00E84D9A"/>
    <w:rsid w:val="00E90C59"/>
    <w:rsid w:val="00E9262A"/>
    <w:rsid w:val="00EC2973"/>
    <w:rsid w:val="00EC32E2"/>
    <w:rsid w:val="00EC5E29"/>
    <w:rsid w:val="00EC7052"/>
    <w:rsid w:val="00ED1837"/>
    <w:rsid w:val="00ED535A"/>
    <w:rsid w:val="00ED751B"/>
    <w:rsid w:val="00EE2515"/>
    <w:rsid w:val="00F02382"/>
    <w:rsid w:val="00F04DA1"/>
    <w:rsid w:val="00F132CA"/>
    <w:rsid w:val="00F2283A"/>
    <w:rsid w:val="00F33013"/>
    <w:rsid w:val="00F36574"/>
    <w:rsid w:val="00F4172C"/>
    <w:rsid w:val="00F451D0"/>
    <w:rsid w:val="00F45785"/>
    <w:rsid w:val="00F506AF"/>
    <w:rsid w:val="00F56634"/>
    <w:rsid w:val="00F6701A"/>
    <w:rsid w:val="00F74943"/>
    <w:rsid w:val="00F83745"/>
    <w:rsid w:val="00F96AD9"/>
    <w:rsid w:val="00FA503F"/>
    <w:rsid w:val="00FB40E7"/>
    <w:rsid w:val="00FC638B"/>
    <w:rsid w:val="00FD1F2F"/>
    <w:rsid w:val="00FE111C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customStyle="1" w:styleId="ConsPlusNormal">
    <w:name w:val="ConsPlusNormal"/>
    <w:rsid w:val="00F506AF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506AF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F506A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8"/>
    <w:pPr>
      <w:suppressAutoHyphens/>
    </w:pPr>
    <w:rPr>
      <w:rFonts w:ascii="Times New Roman" w:hAnsi="Times New Roman"/>
      <w:lang w:eastAsia="ar-SA"/>
    </w:rPr>
  </w:style>
  <w:style w:type="paragraph" w:styleId="4">
    <w:name w:val="heading 4"/>
    <w:basedOn w:val="a"/>
    <w:next w:val="a"/>
    <w:link w:val="40"/>
    <w:qFormat/>
    <w:rsid w:val="005320F8"/>
    <w:pPr>
      <w:keepNext/>
      <w:suppressAutoHyphens w:val="0"/>
      <w:jc w:val="center"/>
      <w:outlineLvl w:val="3"/>
    </w:pPr>
    <w:rPr>
      <w:rFonts w:eastAsia="Times New Roman"/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320F8"/>
    <w:rPr>
      <w:rFonts w:ascii="Times New Roman" w:eastAsia="Times New Roman" w:hAnsi="Times New Roman"/>
      <w:b/>
      <w:sz w:val="36"/>
    </w:rPr>
  </w:style>
  <w:style w:type="paragraph" w:styleId="a3">
    <w:name w:val="No Spacing"/>
    <w:uiPriority w:val="1"/>
    <w:qFormat/>
    <w:rsid w:val="005320F8"/>
    <w:rPr>
      <w:sz w:val="22"/>
      <w:szCs w:val="22"/>
    </w:rPr>
  </w:style>
  <w:style w:type="paragraph" w:styleId="a4">
    <w:name w:val="List Paragraph"/>
    <w:basedOn w:val="a"/>
    <w:uiPriority w:val="34"/>
    <w:qFormat/>
    <w:rsid w:val="005320F8"/>
    <w:pPr>
      <w:suppressAutoHyphens w:val="0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5320F8"/>
    <w:rPr>
      <w:b/>
      <w:bCs/>
      <w:smallCaps/>
      <w:spacing w:val="5"/>
    </w:rPr>
  </w:style>
  <w:style w:type="paragraph" w:customStyle="1" w:styleId="ConsPlusNormal">
    <w:name w:val="ConsPlusNormal"/>
    <w:rsid w:val="00F506AF"/>
    <w:pPr>
      <w:widowControl w:val="0"/>
      <w:autoSpaceDE w:val="0"/>
      <w:autoSpaceDN w:val="0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506AF"/>
    <w:pPr>
      <w:widowControl w:val="0"/>
      <w:autoSpaceDE w:val="0"/>
      <w:autoSpaceDN w:val="0"/>
    </w:pPr>
    <w:rPr>
      <w:rFonts w:ascii="Times New Roman" w:eastAsia="Times New Roman" w:hAnsi="Times New Roman"/>
      <w:b/>
      <w:lang w:eastAsia="ru-RU"/>
    </w:rPr>
  </w:style>
  <w:style w:type="paragraph" w:customStyle="1" w:styleId="ConsPlusTitlePage">
    <w:name w:val="ConsPlusTitlePage"/>
    <w:rsid w:val="00F506A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E70087DF628BA6CAC0279EF6F64B8C4A06A88CA676944A8C2C5696D8A31CC13952A29710BD477f6T0F" TargetMode="External"/><Relationship Id="rId13" Type="http://schemas.openxmlformats.org/officeDocument/2006/relationships/hyperlink" Target="consultantplus://offline/ref=B4AE70087DF628BA6CAC1C74F90338B0C0AB348CCB6C6410F19D9E343A833B9B54DA736B3507D077638537f7T6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E70087DF628BA6CAC1C74F90338B0C0AB348CCB6C6410F19D9E343A833B9B54DA736B3507D077638537f7T5F" TargetMode="External"/><Relationship Id="rId12" Type="http://schemas.openxmlformats.org/officeDocument/2006/relationships/hyperlink" Target="consultantplus://offline/ref=B4AE70087DF628BA6CAC1C74F90338B0C0AB348CCB606217FC9D9E343A833B9B54DA736B3507D077638734f7T7F" TargetMode="External"/><Relationship Id="rId17" Type="http://schemas.openxmlformats.org/officeDocument/2006/relationships/hyperlink" Target="consultantplus://offline/ref=B4AE70087DF628BA6CAC1C74F90338B0C0AB348CCB6C6410F19D9E343A833B9B54DA736B3507D077638537f7T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AE70087DF628BA6CAC1C74F90338B0C0AB348CCB676412F29D9E343A833B9B54DA736B3507D077638037f7T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E70087DF628BA6CAC1C74F90338B0C0AB348CCB676412F29D9E343A833B9B54DA736B3507D07763873Ff7T6F" TargetMode="External"/><Relationship Id="rId11" Type="http://schemas.openxmlformats.org/officeDocument/2006/relationships/hyperlink" Target="consultantplus://offline/ref=B4AE70087DF628BA6CAC0279EF6F64B8C4A06A85C7656944A8C2C5696Df8T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AE70087DF628BA6CAC1C74F90338B0C0AB348CCB676412F29D9E343A833B9B54DA736B3507D077638132f7T1F" TargetMode="External"/><Relationship Id="rId10" Type="http://schemas.openxmlformats.org/officeDocument/2006/relationships/hyperlink" Target="consultantplus://offline/ref=B4AE70087DF628BA6CAC0279EF6F64B8C4A16A85C3666944A8C2C5696Df8T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E70087DF628BA6CAC0279EF6F64B8C4A16986C7676944A8C2C5696Df8TAF" TargetMode="External"/><Relationship Id="rId14" Type="http://schemas.openxmlformats.org/officeDocument/2006/relationships/hyperlink" Target="consultantplus://offline/ref=B4AE70087DF628BA6CAC1C74F90338B0C0AB348CCB676412F29D9E343A833B9B54DA736B3507D07763873Ff7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2017-03-17T05:19:00Z</dcterms:created>
  <dcterms:modified xsi:type="dcterms:W3CDTF">2017-03-17T11:29:00Z</dcterms:modified>
</cp:coreProperties>
</file>