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8D0D" w14:textId="5D5DF25C" w:rsidR="00C808FC" w:rsidRDefault="00C808FC" w:rsidP="00C808FC">
      <w:pPr>
        <w:pStyle w:val="a4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14:paraId="608402FA" w14:textId="77777777" w:rsidR="00C808FC" w:rsidRDefault="00C808FC" w:rsidP="00C808FC">
      <w:pPr>
        <w:pStyle w:val="a4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Информационно-консультационная поддержка.</w:t>
      </w:r>
    </w:p>
    <w:p w14:paraId="123B357F" w14:textId="77777777" w:rsidR="00C808FC" w:rsidRPr="00C808FC" w:rsidRDefault="00C808FC" w:rsidP="00C808FC">
      <w:pPr>
        <w:pStyle w:val="a4"/>
        <w:shd w:val="clear" w:color="auto" w:fill="FFFFFF"/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proofErr w:type="gramStart"/>
      <w:r w:rsidRPr="00C808FC">
        <w:rPr>
          <w:rFonts w:ascii="Arial" w:hAnsi="Arial" w:cs="Arial"/>
          <w:color w:val="242424"/>
          <w:sz w:val="20"/>
          <w:szCs w:val="20"/>
        </w:rPr>
        <w:t>За  2023</w:t>
      </w:r>
      <w:proofErr w:type="gramEnd"/>
      <w:r w:rsidRPr="00C808FC">
        <w:rPr>
          <w:rFonts w:ascii="Arial" w:hAnsi="Arial" w:cs="Arial"/>
          <w:color w:val="242424"/>
          <w:sz w:val="20"/>
          <w:szCs w:val="20"/>
        </w:rPr>
        <w:t xml:space="preserve"> год Фондом «Развитие» оказано 611 консультации по вопросам  бухгалтерского учета, налогообложения, регистрации предприятия, регистрация налога на профессиональный доход,  трудового законодательства и других вопросов ведения предпринимательской деятельности. Составлены и переданы в федеральные и государственные органы (ФНС, ПФР, ФСС, Росстат) 456 отчетов субъектов МСП.</w:t>
      </w:r>
    </w:p>
    <w:p w14:paraId="04801485" w14:textId="77777777" w:rsidR="00C808FC" w:rsidRPr="00C808FC" w:rsidRDefault="00C808FC" w:rsidP="00C808FC">
      <w:pPr>
        <w:pStyle w:val="a4"/>
        <w:shd w:val="clear" w:color="auto" w:fill="FFFFFF"/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808FC">
        <w:rPr>
          <w:rFonts w:ascii="Arial" w:hAnsi="Arial" w:cs="Arial"/>
          <w:color w:val="242424"/>
          <w:sz w:val="20"/>
          <w:szCs w:val="20"/>
        </w:rPr>
        <w:t>Кроме того, на территории района организовано регулярное информирование субъектов предпринимательства о действующих мерах по их поддержке, в том числе физических лиц, заинтересованных в начале осуществления предпринимательской деятельности. Проведены тематические семинары:</w:t>
      </w:r>
    </w:p>
    <w:p w14:paraId="409FDB74" w14:textId="77777777" w:rsidR="00C808FC" w:rsidRPr="00C808FC" w:rsidRDefault="00C808FC" w:rsidP="00C808FC">
      <w:pPr>
        <w:pStyle w:val="a4"/>
        <w:shd w:val="clear" w:color="auto" w:fill="FFFFFF"/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808FC">
        <w:rPr>
          <w:rFonts w:ascii="Arial" w:hAnsi="Arial" w:cs="Arial"/>
          <w:color w:val="242424"/>
          <w:sz w:val="20"/>
          <w:szCs w:val="20"/>
        </w:rPr>
        <w:t>•</w:t>
      </w:r>
      <w:r w:rsidRPr="00C808FC">
        <w:rPr>
          <w:rFonts w:ascii="Arial" w:hAnsi="Arial" w:cs="Arial"/>
          <w:color w:val="242424"/>
          <w:sz w:val="20"/>
          <w:szCs w:val="20"/>
        </w:rPr>
        <w:tab/>
        <w:t>11 апреля 2023 года совместно с Центром поддержки экспорта прошел семинар на тему: «Экспорт в новой реальности: новые рынки, электронная торговля, логистика».</w:t>
      </w:r>
    </w:p>
    <w:p w14:paraId="4FB2C044" w14:textId="77777777" w:rsidR="00C808FC" w:rsidRPr="00C808FC" w:rsidRDefault="00C808FC" w:rsidP="00C808FC">
      <w:pPr>
        <w:pStyle w:val="a4"/>
        <w:shd w:val="clear" w:color="auto" w:fill="FFFFFF"/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808FC">
        <w:rPr>
          <w:rFonts w:ascii="Arial" w:hAnsi="Arial" w:cs="Arial"/>
          <w:color w:val="242424"/>
          <w:sz w:val="20"/>
          <w:szCs w:val="20"/>
        </w:rPr>
        <w:t>•</w:t>
      </w:r>
      <w:r w:rsidRPr="00C808FC">
        <w:rPr>
          <w:rFonts w:ascii="Arial" w:hAnsi="Arial" w:cs="Arial"/>
          <w:color w:val="242424"/>
          <w:sz w:val="20"/>
          <w:szCs w:val="20"/>
        </w:rPr>
        <w:tab/>
        <w:t>15-16 июня 2023 года прошел обучающий тренинг на тему: «Взрывной рост вашего бизнеса на маркетплейсах в 2023 году. Быстрый выход товара в ТОП.»</w:t>
      </w:r>
    </w:p>
    <w:p w14:paraId="4C7F7D82" w14:textId="77777777" w:rsidR="00C808FC" w:rsidRDefault="00C808FC" w:rsidP="00C808FC">
      <w:pPr>
        <w:pStyle w:val="a4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 w:rsidRPr="00C808FC">
        <w:rPr>
          <w:rFonts w:ascii="Arial" w:hAnsi="Arial" w:cs="Arial"/>
          <w:color w:val="242424"/>
          <w:sz w:val="20"/>
          <w:szCs w:val="20"/>
        </w:rPr>
        <w:t xml:space="preserve">Всю необходимую информацию для предпринимателей, а также все новшества, изменения в законодательстве, требования законодательства фонд в постоянном режиме публикует на информационных ресурсах администрации, газете «Сельский труженик», в группе предпринимателей в </w:t>
      </w:r>
      <w:proofErr w:type="spellStart"/>
      <w:r w:rsidRPr="00C808FC">
        <w:rPr>
          <w:rFonts w:ascii="Arial" w:hAnsi="Arial" w:cs="Arial"/>
          <w:color w:val="242424"/>
          <w:sz w:val="20"/>
          <w:szCs w:val="20"/>
        </w:rPr>
        <w:t>вайбере</w:t>
      </w:r>
      <w:proofErr w:type="spellEnd"/>
      <w:r w:rsidRPr="00C808FC">
        <w:rPr>
          <w:rFonts w:ascii="Arial" w:hAnsi="Arial" w:cs="Arial"/>
          <w:color w:val="242424"/>
          <w:sz w:val="20"/>
          <w:szCs w:val="20"/>
        </w:rPr>
        <w:t>, в сообществе фонда в ВК, в сообществе союза предпринимателей в ВК.  Фонд изготавливает информационные баннеры для предпринимателей, буклеты, листовки. За 2023 год было опубликовано 65 информационных повода для субъектов малого и среднего предпринимательства по вопросам ведения предпринимательской деятельности.  60 предпринимателей района зарегистрировались на цифровой платформе МСП — это государственная платформа поддержки предпринимателей и тех, кто планирует начать свой бизнес.</w:t>
      </w:r>
    </w:p>
    <w:p w14:paraId="336CD3C1" w14:textId="77777777" w:rsidR="00C808FC" w:rsidRDefault="00C808FC" w:rsidP="00C808FC">
      <w:pPr>
        <w:pStyle w:val="a4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14:paraId="0B13AA6E" w14:textId="51FEB4D9" w:rsidR="00C808FC" w:rsidRDefault="00C808FC" w:rsidP="00C808FC">
      <w:pPr>
        <w:pStyle w:val="a4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Финансовая поддержка</w:t>
      </w:r>
    </w:p>
    <w:p w14:paraId="0C7DFF3A" w14:textId="77777777" w:rsidR="00C808FC" w:rsidRDefault="00C808FC" w:rsidP="00C808FC">
      <w:pPr>
        <w:pStyle w:val="a4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Формы финансовой поддержки - предоставление СМСП займов под 16% годовых, сроком до 3 лет, сумма до 3 млн. рублей.</w:t>
      </w:r>
    </w:p>
    <w:p w14:paraId="58B50F90" w14:textId="48CE2F8A" w:rsidR="00C808FC" w:rsidRDefault="00C808FC" w:rsidP="00C808FC">
      <w:pPr>
        <w:pStyle w:val="a4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proofErr w:type="gramStart"/>
      <w:r>
        <w:rPr>
          <w:rFonts w:ascii="Arial" w:hAnsi="Arial" w:cs="Arial"/>
          <w:color w:val="242424"/>
          <w:sz w:val="20"/>
          <w:szCs w:val="20"/>
        </w:rPr>
        <w:t>За  2023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год  фондом «Развитие» выдано </w:t>
      </w:r>
      <w:r w:rsidRPr="00C808FC">
        <w:rPr>
          <w:rFonts w:ascii="Arial" w:hAnsi="Arial" w:cs="Arial"/>
          <w:color w:val="242424"/>
          <w:sz w:val="20"/>
          <w:szCs w:val="20"/>
        </w:rPr>
        <w:t>8  займов на сумму  10,3 млн. рублей.</w:t>
      </w:r>
    </w:p>
    <w:p w14:paraId="1AEB487B" w14:textId="77777777" w:rsidR="00C808FC" w:rsidRDefault="00C808FC" w:rsidP="00003493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23185B28" w14:textId="77777777" w:rsidR="00C808FC" w:rsidRDefault="00C808FC" w:rsidP="00003493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265B7259" w14:textId="77777777" w:rsidR="00C808FC" w:rsidRDefault="00C808FC" w:rsidP="00003493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029F7ED6" w14:textId="77777777" w:rsidR="00C808FC" w:rsidRDefault="00C808FC" w:rsidP="00003493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7207674F" w14:textId="77777777" w:rsidR="00C808FC" w:rsidRDefault="00C808FC" w:rsidP="00003493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763C61A2" w14:textId="77777777" w:rsidR="00C808FC" w:rsidRDefault="00C808FC" w:rsidP="00003493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440FAE1D" w14:textId="77777777" w:rsidR="00C808FC" w:rsidRDefault="00C808FC" w:rsidP="00003493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510539A5" w14:textId="77777777" w:rsidR="00C808FC" w:rsidRDefault="00C808FC" w:rsidP="00003493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0BBAC7DB" w14:textId="77777777" w:rsidR="00C808FC" w:rsidRDefault="00C808FC" w:rsidP="00003493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518D47EE" w14:textId="77777777" w:rsidR="00C808FC" w:rsidRDefault="00C808FC" w:rsidP="00003493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7ECA6194" w14:textId="77777777" w:rsidR="00C808FC" w:rsidRDefault="00C808FC" w:rsidP="00003493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05F694BD" w14:textId="77777777" w:rsidR="00C808FC" w:rsidRDefault="00C808FC" w:rsidP="00003493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3426249F" w14:textId="77777777" w:rsidR="00C808FC" w:rsidRDefault="00C808FC" w:rsidP="00003493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51498B4D" w14:textId="77777777" w:rsidR="00CE3F37" w:rsidRDefault="00CE3F37"/>
    <w:sectPr w:rsidR="00CE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1636"/>
    <w:multiLevelType w:val="hybridMultilevel"/>
    <w:tmpl w:val="B986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96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9F"/>
    <w:rsid w:val="00003493"/>
    <w:rsid w:val="002C1C96"/>
    <w:rsid w:val="0071689F"/>
    <w:rsid w:val="008652EF"/>
    <w:rsid w:val="00C808FC"/>
    <w:rsid w:val="00C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9D4F"/>
  <w15:chartTrackingRefBased/>
  <w15:docId w15:val="{EA8291C6-8A64-4DE7-B652-4B87C2B8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Попова</dc:creator>
  <cp:keywords/>
  <dc:description/>
  <cp:lastModifiedBy>Людмила Попова</cp:lastModifiedBy>
  <cp:revision>4</cp:revision>
  <dcterms:created xsi:type="dcterms:W3CDTF">2024-02-06T06:53:00Z</dcterms:created>
  <dcterms:modified xsi:type="dcterms:W3CDTF">2024-02-06T06:53:00Z</dcterms:modified>
</cp:coreProperties>
</file>