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62" w:rsidRDefault="00DC1962" w:rsidP="00EF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1B5B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962" w:rsidRPr="0089360B" w:rsidRDefault="00527006" w:rsidP="0089360B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6C035F" w:rsidRPr="0089360B">
        <w:rPr>
          <w:rFonts w:ascii="Times New Roman" w:hAnsi="Times New Roman" w:cs="Times New Roman"/>
          <w:b/>
          <w:sz w:val="26"/>
          <w:szCs w:val="26"/>
        </w:rPr>
        <w:t>.07</w:t>
      </w:r>
      <w:r w:rsidR="00DC1962" w:rsidRPr="0089360B">
        <w:rPr>
          <w:rFonts w:ascii="Times New Roman" w:hAnsi="Times New Roman" w:cs="Times New Roman"/>
          <w:b/>
          <w:sz w:val="26"/>
          <w:szCs w:val="26"/>
        </w:rPr>
        <w:t>.2024</w:t>
      </w:r>
    </w:p>
    <w:p w:rsidR="0089360B" w:rsidRDefault="0089360B" w:rsidP="008936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60B">
        <w:rPr>
          <w:rFonts w:ascii="Times New Roman" w:hAnsi="Times New Roman" w:cs="Times New Roman"/>
          <w:b/>
          <w:sz w:val="28"/>
          <w:szCs w:val="28"/>
        </w:rPr>
        <w:t xml:space="preserve">Публичные обсуждения результатов </w:t>
      </w:r>
    </w:p>
    <w:p w:rsidR="0089360B" w:rsidRPr="0089360B" w:rsidRDefault="0089360B" w:rsidP="008936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60B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  <w:bookmarkStart w:id="0" w:name="_GoBack"/>
      <w:bookmarkEnd w:id="0"/>
    </w:p>
    <w:p w:rsidR="0089360B" w:rsidRPr="0089360B" w:rsidRDefault="0089360B" w:rsidP="008936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0B" w:rsidRPr="0089360B" w:rsidRDefault="0089360B" w:rsidP="008936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 xml:space="preserve">          Управление </w:t>
      </w:r>
      <w:proofErr w:type="spellStart"/>
      <w:r w:rsidRPr="0089360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9360B">
        <w:rPr>
          <w:rFonts w:ascii="Times New Roman" w:hAnsi="Times New Roman" w:cs="Times New Roman"/>
          <w:sz w:val="28"/>
          <w:szCs w:val="28"/>
        </w:rPr>
        <w:t xml:space="preserve"> по Самарской области информирует о проведении 25 июля 2024 г. в 11.00 по адресу: г. Самара, ул. Некрасовская, 3 публичных обсуждений результатов правоприменительной практики при осуществлении федерального государственного земельного контроля (надзора) в области геодезии и картографии по следующим направлениям:</w:t>
      </w:r>
    </w:p>
    <w:p w:rsidR="0089360B" w:rsidRPr="0089360B" w:rsidRDefault="0089360B" w:rsidP="00893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>1.</w:t>
      </w:r>
      <w:r w:rsidRPr="0089360B">
        <w:rPr>
          <w:rFonts w:ascii="Times New Roman" w:hAnsi="Times New Roman" w:cs="Times New Roman"/>
          <w:sz w:val="28"/>
          <w:szCs w:val="28"/>
        </w:rPr>
        <w:tab/>
        <w:t>Деятельность по осуществлению государственного земельного надзора в первом полугодии 2024 года. Профилактика нарушений земельного законодательства.</w:t>
      </w:r>
    </w:p>
    <w:p w:rsidR="0089360B" w:rsidRPr="0089360B" w:rsidRDefault="0089360B" w:rsidP="00893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>2.</w:t>
      </w:r>
      <w:r w:rsidRPr="0089360B">
        <w:rPr>
          <w:rFonts w:ascii="Times New Roman" w:hAnsi="Times New Roman" w:cs="Times New Roman"/>
          <w:sz w:val="28"/>
          <w:szCs w:val="28"/>
        </w:rPr>
        <w:tab/>
        <w:t>Индикаторы риска нарушения обязательных требований:</w:t>
      </w:r>
    </w:p>
    <w:p w:rsidR="0089360B" w:rsidRPr="0089360B" w:rsidRDefault="0089360B" w:rsidP="00893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>•</w:t>
      </w:r>
      <w:r w:rsidRPr="0089360B">
        <w:rPr>
          <w:rFonts w:ascii="Times New Roman" w:hAnsi="Times New Roman" w:cs="Times New Roman"/>
          <w:sz w:val="28"/>
          <w:szCs w:val="28"/>
        </w:rPr>
        <w:tab/>
        <w:t xml:space="preserve">при осуществлении федерального государственного земельного контроля (надзора). </w:t>
      </w:r>
    </w:p>
    <w:p w:rsidR="0089360B" w:rsidRPr="0089360B" w:rsidRDefault="0089360B" w:rsidP="00893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 xml:space="preserve">Практика согласования с органами прокуратуры проведения контрольных (надзорных) мероприятий. </w:t>
      </w:r>
    </w:p>
    <w:p w:rsidR="0089360B" w:rsidRPr="0089360B" w:rsidRDefault="0089360B" w:rsidP="00893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>•</w:t>
      </w:r>
      <w:r w:rsidRPr="0089360B">
        <w:rPr>
          <w:rFonts w:ascii="Times New Roman" w:hAnsi="Times New Roman" w:cs="Times New Roman"/>
          <w:sz w:val="28"/>
          <w:szCs w:val="28"/>
        </w:rPr>
        <w:tab/>
        <w:t xml:space="preserve">при осуществлении федерального государственного контроля (надзора) в области геодезии и картографии. </w:t>
      </w:r>
    </w:p>
    <w:p w:rsidR="0089360B" w:rsidRPr="0089360B" w:rsidRDefault="0089360B" w:rsidP="00893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>3.</w:t>
      </w:r>
      <w:r w:rsidRPr="0089360B">
        <w:rPr>
          <w:rFonts w:ascii="Times New Roman" w:hAnsi="Times New Roman" w:cs="Times New Roman"/>
          <w:sz w:val="28"/>
          <w:szCs w:val="28"/>
        </w:rPr>
        <w:tab/>
        <w:t xml:space="preserve">Практика проведения контрольных (надзорных) и профилактических мероприятий в области геодезии и картографии в первом полугодии 2024 г. </w:t>
      </w:r>
    </w:p>
    <w:p w:rsidR="0089360B" w:rsidRPr="0089360B" w:rsidRDefault="0089360B" w:rsidP="00893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9360B">
        <w:rPr>
          <w:rFonts w:ascii="Times New Roman" w:hAnsi="Times New Roman" w:cs="Times New Roman"/>
          <w:sz w:val="28"/>
          <w:szCs w:val="28"/>
        </w:rPr>
        <w:tab/>
        <w:t>Организация муниципального земельного контроля на территории Самарской области. Вопросы взаимодействия с органами муни</w:t>
      </w:r>
      <w:r>
        <w:rPr>
          <w:rFonts w:ascii="Times New Roman" w:hAnsi="Times New Roman" w:cs="Times New Roman"/>
          <w:sz w:val="28"/>
          <w:szCs w:val="28"/>
        </w:rPr>
        <w:t>ципального земельного контроля.</w:t>
      </w:r>
    </w:p>
    <w:p w:rsidR="0089360B" w:rsidRPr="0089360B" w:rsidRDefault="0089360B" w:rsidP="00893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 xml:space="preserve">          Для участия в мероприятии просим предварительно направить информацию на электронную почту GolicynaYuA@r63.rosreestr.ru или по телефону: </w:t>
      </w:r>
    </w:p>
    <w:p w:rsidR="0089360B" w:rsidRPr="0089360B" w:rsidRDefault="0089360B" w:rsidP="00893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>8-846-933-82-04.</w:t>
      </w:r>
    </w:p>
    <w:p w:rsidR="00775A63" w:rsidRDefault="00FD12EB" w:rsidP="00775A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4215" wp14:editId="6D03FA5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360B">
        <w:rPr>
          <w:rFonts w:ascii="Times New Roman" w:hAnsi="Times New Roman" w:cs="Times New Roman"/>
          <w:sz w:val="28"/>
          <w:szCs w:val="28"/>
        </w:rPr>
        <w:t>Материал подготовлен Управлением</w:t>
      </w:r>
    </w:p>
    <w:p w:rsidR="00FD12EB" w:rsidRPr="0089360B" w:rsidRDefault="00FD12EB" w:rsidP="00775A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360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9360B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</w:p>
    <w:sectPr w:rsidR="00FD12EB" w:rsidRPr="0089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11476F"/>
    <w:rsid w:val="004622C8"/>
    <w:rsid w:val="004B2E61"/>
    <w:rsid w:val="00506518"/>
    <w:rsid w:val="00527006"/>
    <w:rsid w:val="006C021E"/>
    <w:rsid w:val="006C035F"/>
    <w:rsid w:val="006F0872"/>
    <w:rsid w:val="00775A63"/>
    <w:rsid w:val="0089360B"/>
    <w:rsid w:val="00AF71CA"/>
    <w:rsid w:val="00B42ED2"/>
    <w:rsid w:val="00CA7D64"/>
    <w:rsid w:val="00DA14AC"/>
    <w:rsid w:val="00DC1962"/>
    <w:rsid w:val="00DC2FAC"/>
    <w:rsid w:val="00EF4E29"/>
    <w:rsid w:val="00F075D3"/>
    <w:rsid w:val="00F56F43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2A4C"/>
  <w15:chartTrackingRefBased/>
  <w15:docId w15:val="{DF9297CE-B1F3-443C-9A42-8090CC67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10</cp:revision>
  <dcterms:created xsi:type="dcterms:W3CDTF">2024-06-20T09:57:00Z</dcterms:created>
  <dcterms:modified xsi:type="dcterms:W3CDTF">2024-07-19T04:50:00Z</dcterms:modified>
</cp:coreProperties>
</file>