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7A796C" w14:textId="77777777" w:rsidR="00C30D30" w:rsidRPr="00C30D30" w:rsidRDefault="00C30D30" w:rsidP="00C30D30">
      <w:pPr>
        <w:jc w:val="right"/>
        <w:rPr>
          <w:sz w:val="22"/>
          <w:szCs w:val="22"/>
        </w:rPr>
      </w:pPr>
      <w:r w:rsidRPr="00C30D30">
        <w:rPr>
          <w:sz w:val="22"/>
          <w:szCs w:val="22"/>
        </w:rPr>
        <w:t xml:space="preserve">Приложение к распоряжению </w:t>
      </w:r>
    </w:p>
    <w:p w14:paraId="29613A34" w14:textId="77777777" w:rsidR="00C30D30" w:rsidRPr="00C30D30" w:rsidRDefault="00C30D30" w:rsidP="00C30D30">
      <w:pPr>
        <w:jc w:val="right"/>
        <w:rPr>
          <w:sz w:val="22"/>
          <w:szCs w:val="22"/>
        </w:rPr>
      </w:pPr>
      <w:r w:rsidRPr="00C30D30">
        <w:rPr>
          <w:sz w:val="22"/>
          <w:szCs w:val="22"/>
        </w:rPr>
        <w:t>администрации муниципального района</w:t>
      </w:r>
    </w:p>
    <w:p w14:paraId="26699CC5" w14:textId="7A910B08" w:rsidR="00267024" w:rsidRPr="00C30D30" w:rsidRDefault="00C30D30" w:rsidP="00C30D30">
      <w:pPr>
        <w:jc w:val="right"/>
        <w:rPr>
          <w:sz w:val="22"/>
          <w:szCs w:val="22"/>
        </w:rPr>
      </w:pPr>
      <w:r w:rsidRPr="00C30D30">
        <w:rPr>
          <w:sz w:val="22"/>
          <w:szCs w:val="22"/>
        </w:rPr>
        <w:t xml:space="preserve"> </w:t>
      </w:r>
      <w:proofErr w:type="spellStart"/>
      <w:r w:rsidRPr="00C30D30">
        <w:rPr>
          <w:sz w:val="22"/>
          <w:szCs w:val="22"/>
        </w:rPr>
        <w:t>Безенчукский</w:t>
      </w:r>
      <w:proofErr w:type="spellEnd"/>
      <w:r w:rsidRPr="00C30D30">
        <w:rPr>
          <w:sz w:val="22"/>
          <w:szCs w:val="22"/>
        </w:rPr>
        <w:t xml:space="preserve"> Самарской области</w:t>
      </w:r>
    </w:p>
    <w:p w14:paraId="353A4119" w14:textId="16E03673" w:rsidR="00C30D30" w:rsidRPr="00C30D30" w:rsidRDefault="00C30D30" w:rsidP="00C30D30">
      <w:pPr>
        <w:jc w:val="right"/>
        <w:rPr>
          <w:sz w:val="22"/>
          <w:szCs w:val="22"/>
        </w:rPr>
      </w:pPr>
    </w:p>
    <w:p w14:paraId="32958F81" w14:textId="49F0FA31" w:rsidR="00C30D30" w:rsidRDefault="00C30D30" w:rsidP="00C30D30">
      <w:pPr>
        <w:jc w:val="right"/>
        <w:rPr>
          <w:sz w:val="22"/>
          <w:szCs w:val="22"/>
        </w:rPr>
      </w:pPr>
      <w:r w:rsidRPr="00C30D30">
        <w:rPr>
          <w:sz w:val="22"/>
          <w:szCs w:val="22"/>
        </w:rPr>
        <w:t>от____________№_________</w:t>
      </w:r>
    </w:p>
    <w:p w14:paraId="3CBB0091" w14:textId="6D11A18D" w:rsidR="00C30D30" w:rsidRDefault="00C30D30" w:rsidP="00C30D30">
      <w:pPr>
        <w:jc w:val="right"/>
        <w:rPr>
          <w:sz w:val="22"/>
          <w:szCs w:val="22"/>
        </w:rPr>
      </w:pPr>
    </w:p>
    <w:p w14:paraId="586F871F" w14:textId="77777777" w:rsidR="00C30D30" w:rsidRPr="00C30D30" w:rsidRDefault="00C30D30" w:rsidP="00C30D30">
      <w:pPr>
        <w:jc w:val="right"/>
        <w:rPr>
          <w:sz w:val="22"/>
          <w:szCs w:val="22"/>
        </w:rPr>
      </w:pPr>
    </w:p>
    <w:p w14:paraId="208AFB94" w14:textId="6A6B0F5F" w:rsidR="00F34672" w:rsidRPr="00267024" w:rsidRDefault="009D107B" w:rsidP="00F34672">
      <w:pPr>
        <w:jc w:val="center"/>
        <w:rPr>
          <w:b/>
          <w:bCs/>
          <w:sz w:val="32"/>
          <w:szCs w:val="32"/>
        </w:rPr>
      </w:pPr>
      <w:r w:rsidRPr="00267024">
        <w:rPr>
          <w:b/>
          <w:bCs/>
          <w:sz w:val="32"/>
          <w:szCs w:val="32"/>
        </w:rPr>
        <w:t>Обобщение правоприменительной практики по результатам</w:t>
      </w:r>
      <w:r w:rsidR="00F34672" w:rsidRPr="00267024">
        <w:rPr>
          <w:b/>
          <w:bCs/>
          <w:sz w:val="32"/>
          <w:szCs w:val="32"/>
        </w:rPr>
        <w:t xml:space="preserve"> осуществления муниципального </w:t>
      </w:r>
      <w:r w:rsidR="00A10BD9" w:rsidRPr="00267024">
        <w:rPr>
          <w:b/>
          <w:bCs/>
          <w:sz w:val="32"/>
          <w:szCs w:val="32"/>
        </w:rPr>
        <w:t xml:space="preserve">земельного </w:t>
      </w:r>
      <w:r w:rsidR="00F34672" w:rsidRPr="00267024">
        <w:rPr>
          <w:b/>
          <w:bCs/>
          <w:sz w:val="32"/>
          <w:szCs w:val="32"/>
        </w:rPr>
        <w:t>контроля</w:t>
      </w:r>
      <w:r w:rsidRPr="00267024">
        <w:rPr>
          <w:b/>
          <w:bCs/>
          <w:sz w:val="32"/>
          <w:szCs w:val="32"/>
        </w:rPr>
        <w:t xml:space="preserve"> </w:t>
      </w:r>
      <w:r w:rsidR="004A5297" w:rsidRPr="00267024">
        <w:rPr>
          <w:b/>
          <w:bCs/>
          <w:sz w:val="32"/>
          <w:szCs w:val="32"/>
        </w:rPr>
        <w:t xml:space="preserve">на </w:t>
      </w:r>
      <w:r w:rsidR="00075366" w:rsidRPr="00267024">
        <w:rPr>
          <w:b/>
          <w:bCs/>
          <w:sz w:val="32"/>
          <w:szCs w:val="32"/>
        </w:rPr>
        <w:t xml:space="preserve">территории муниципального </w:t>
      </w:r>
      <w:r w:rsidR="003B5124" w:rsidRPr="00267024">
        <w:rPr>
          <w:b/>
          <w:bCs/>
          <w:sz w:val="32"/>
          <w:szCs w:val="32"/>
        </w:rPr>
        <w:t xml:space="preserve">района </w:t>
      </w:r>
      <w:proofErr w:type="spellStart"/>
      <w:r w:rsidR="003B5124" w:rsidRPr="00267024">
        <w:rPr>
          <w:b/>
          <w:bCs/>
          <w:sz w:val="32"/>
          <w:szCs w:val="32"/>
        </w:rPr>
        <w:t>Безенчукский</w:t>
      </w:r>
      <w:proofErr w:type="spellEnd"/>
      <w:r w:rsidR="003B5124" w:rsidRPr="00267024">
        <w:rPr>
          <w:b/>
          <w:bCs/>
          <w:sz w:val="32"/>
          <w:szCs w:val="32"/>
        </w:rPr>
        <w:t xml:space="preserve"> Самарской области</w:t>
      </w:r>
      <w:r w:rsidR="00075366" w:rsidRPr="00267024">
        <w:rPr>
          <w:b/>
          <w:bCs/>
          <w:sz w:val="32"/>
          <w:szCs w:val="32"/>
        </w:rPr>
        <w:t xml:space="preserve"> за </w:t>
      </w:r>
      <w:r w:rsidR="00F95C4E" w:rsidRPr="00267024">
        <w:rPr>
          <w:b/>
          <w:bCs/>
          <w:sz w:val="32"/>
          <w:szCs w:val="32"/>
        </w:rPr>
        <w:t>202</w:t>
      </w:r>
      <w:r w:rsidR="00414C9C">
        <w:rPr>
          <w:b/>
          <w:bCs/>
          <w:sz w:val="32"/>
          <w:szCs w:val="32"/>
        </w:rPr>
        <w:t>5</w:t>
      </w:r>
      <w:r w:rsidR="00F95C4E" w:rsidRPr="00267024">
        <w:rPr>
          <w:b/>
          <w:bCs/>
          <w:sz w:val="32"/>
          <w:szCs w:val="32"/>
        </w:rPr>
        <w:t>год</w:t>
      </w:r>
    </w:p>
    <w:p w14:paraId="000F6CD4" w14:textId="77777777" w:rsidR="00267024" w:rsidRDefault="00267024" w:rsidP="0082468C">
      <w:pPr>
        <w:ind w:firstLine="709"/>
        <w:jc w:val="center"/>
        <w:rPr>
          <w:b/>
          <w:sz w:val="28"/>
          <w:szCs w:val="28"/>
        </w:rPr>
      </w:pPr>
    </w:p>
    <w:p w14:paraId="12B27F65" w14:textId="3CE71F04" w:rsidR="009D107B" w:rsidRPr="002051F7" w:rsidRDefault="009D107B" w:rsidP="002051F7">
      <w:pPr>
        <w:ind w:firstLine="708"/>
        <w:jc w:val="both"/>
        <w:rPr>
          <w:color w:val="000000"/>
          <w:sz w:val="28"/>
          <w:szCs w:val="28"/>
          <w:lang w:bidi="ru-RU"/>
        </w:rPr>
      </w:pPr>
      <w:r w:rsidRPr="002051F7">
        <w:rPr>
          <w:sz w:val="28"/>
          <w:szCs w:val="28"/>
        </w:rPr>
        <w:t xml:space="preserve">Исполнение муниципальной функции </w:t>
      </w:r>
      <w:r w:rsidR="00CB3B18">
        <w:rPr>
          <w:sz w:val="28"/>
          <w:szCs w:val="28"/>
        </w:rPr>
        <w:t xml:space="preserve">по </w:t>
      </w:r>
      <w:r w:rsidRPr="002051F7">
        <w:rPr>
          <w:sz w:val="28"/>
          <w:szCs w:val="28"/>
        </w:rPr>
        <w:t>осуществл</w:t>
      </w:r>
      <w:r w:rsidR="00CB3B18">
        <w:rPr>
          <w:sz w:val="28"/>
          <w:szCs w:val="28"/>
        </w:rPr>
        <w:t>ению МЗК проводится</w:t>
      </w:r>
      <w:r w:rsidRPr="002051F7">
        <w:rPr>
          <w:sz w:val="28"/>
          <w:szCs w:val="28"/>
        </w:rPr>
        <w:t xml:space="preserve"> </w:t>
      </w:r>
      <w:r w:rsidR="003B5124" w:rsidRPr="002051F7">
        <w:rPr>
          <w:color w:val="000000"/>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w:t>
      </w:r>
      <w:r w:rsidR="003B5124" w:rsidRPr="002051F7">
        <w:rPr>
          <w:sz w:val="28"/>
          <w:szCs w:val="28"/>
        </w:rPr>
        <w:t>пунктом 3 статьи 8.2 Федерального закона от 26.12.2008</w:t>
      </w:r>
      <w:r w:rsidR="003F6950" w:rsidRPr="002051F7">
        <w:rPr>
          <w:sz w:val="28"/>
          <w:szCs w:val="28"/>
        </w:rPr>
        <w:t xml:space="preserve"> </w:t>
      </w:r>
      <w:r w:rsidR="003B5124" w:rsidRPr="002051F7">
        <w:rPr>
          <w:sz w:val="28"/>
          <w:szCs w:val="28"/>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003B5124" w:rsidRPr="002051F7">
        <w:rPr>
          <w:color w:val="000000"/>
          <w:sz w:val="28"/>
          <w:szCs w:val="28"/>
        </w:rPr>
        <w:t xml:space="preserve">статьей 47 </w:t>
      </w:r>
      <w:r w:rsidR="003B5124" w:rsidRPr="002051F7">
        <w:rPr>
          <w:sz w:val="28"/>
          <w:szCs w:val="28"/>
        </w:rPr>
        <w:t>Федерального закона от 31.07.2020 № 248-ФЗ «О государственном контроле (надзоре) и муниципальном контроле в Российской Федерации»</w:t>
      </w:r>
      <w:r w:rsidRPr="002051F7">
        <w:rPr>
          <w:sz w:val="28"/>
          <w:szCs w:val="28"/>
        </w:rPr>
        <w:t xml:space="preserve">, </w:t>
      </w:r>
      <w:r w:rsidR="009479FF" w:rsidRPr="002051F7">
        <w:rPr>
          <w:sz w:val="28"/>
          <w:szCs w:val="28"/>
        </w:rPr>
        <w:t xml:space="preserve">решением </w:t>
      </w:r>
      <w:r w:rsidR="003F6950" w:rsidRPr="002051F7">
        <w:rPr>
          <w:sz w:val="28"/>
          <w:szCs w:val="28"/>
        </w:rPr>
        <w:t>С</w:t>
      </w:r>
      <w:r w:rsidR="003B5124" w:rsidRPr="002051F7">
        <w:rPr>
          <w:sz w:val="28"/>
          <w:szCs w:val="28"/>
        </w:rPr>
        <w:t xml:space="preserve">обрания представителей муниципального района </w:t>
      </w:r>
      <w:proofErr w:type="spellStart"/>
      <w:r w:rsidR="003B5124" w:rsidRPr="002051F7">
        <w:rPr>
          <w:sz w:val="28"/>
          <w:szCs w:val="28"/>
        </w:rPr>
        <w:t>Безенчукский</w:t>
      </w:r>
      <w:proofErr w:type="spellEnd"/>
      <w:r w:rsidR="003B5124" w:rsidRPr="002051F7">
        <w:rPr>
          <w:sz w:val="28"/>
          <w:szCs w:val="28"/>
        </w:rPr>
        <w:t xml:space="preserve"> Самарской области</w:t>
      </w:r>
      <w:r w:rsidR="009479FF" w:rsidRPr="002051F7">
        <w:rPr>
          <w:sz w:val="28"/>
          <w:szCs w:val="28"/>
        </w:rPr>
        <w:t xml:space="preserve"> </w:t>
      </w:r>
      <w:r w:rsidRPr="002051F7">
        <w:rPr>
          <w:color w:val="000000"/>
          <w:sz w:val="28"/>
          <w:szCs w:val="28"/>
          <w:lang w:bidi="ru-RU"/>
        </w:rPr>
        <w:t xml:space="preserve">от </w:t>
      </w:r>
      <w:r w:rsidR="00414C9C">
        <w:rPr>
          <w:color w:val="000000"/>
          <w:sz w:val="28"/>
          <w:szCs w:val="28"/>
          <w:lang w:bidi="ru-RU"/>
        </w:rPr>
        <w:t xml:space="preserve">30.09.2025 </w:t>
      </w:r>
      <w:r w:rsidRPr="002051F7">
        <w:rPr>
          <w:color w:val="000000"/>
          <w:sz w:val="28"/>
          <w:szCs w:val="28"/>
          <w:lang w:bidi="ru-RU"/>
        </w:rPr>
        <w:t xml:space="preserve">№ </w:t>
      </w:r>
      <w:r w:rsidR="00414C9C">
        <w:rPr>
          <w:color w:val="000000"/>
          <w:sz w:val="28"/>
          <w:szCs w:val="28"/>
          <w:lang w:bidi="ru-RU"/>
        </w:rPr>
        <w:t>8/1</w:t>
      </w:r>
      <w:r w:rsidRPr="002051F7">
        <w:rPr>
          <w:color w:val="000000"/>
          <w:sz w:val="28"/>
          <w:szCs w:val="28"/>
          <w:lang w:bidi="ru-RU"/>
        </w:rPr>
        <w:t xml:space="preserve"> «Об утверждении Положения о </w:t>
      </w:r>
      <w:r w:rsidR="003F6950" w:rsidRPr="002051F7">
        <w:rPr>
          <w:sz w:val="28"/>
          <w:szCs w:val="28"/>
        </w:rPr>
        <w:t xml:space="preserve">муниципальном земельном контроле в границах муниципального района </w:t>
      </w:r>
      <w:proofErr w:type="spellStart"/>
      <w:r w:rsidR="003F6950" w:rsidRPr="002051F7">
        <w:rPr>
          <w:sz w:val="28"/>
          <w:szCs w:val="28"/>
        </w:rPr>
        <w:t>Безенчукский</w:t>
      </w:r>
      <w:proofErr w:type="spellEnd"/>
      <w:r w:rsidR="003F6950" w:rsidRPr="002051F7">
        <w:rPr>
          <w:sz w:val="28"/>
          <w:szCs w:val="28"/>
        </w:rPr>
        <w:t xml:space="preserve"> Самарской области</w:t>
      </w:r>
      <w:r w:rsidRPr="002051F7">
        <w:rPr>
          <w:color w:val="000000"/>
          <w:sz w:val="28"/>
          <w:szCs w:val="28"/>
          <w:lang w:bidi="ru-RU"/>
        </w:rPr>
        <w:t>»</w:t>
      </w:r>
      <w:r w:rsidR="003F6950" w:rsidRPr="002051F7">
        <w:rPr>
          <w:color w:val="000000"/>
          <w:sz w:val="28"/>
          <w:szCs w:val="28"/>
          <w:lang w:bidi="ru-RU"/>
        </w:rPr>
        <w:t>.</w:t>
      </w:r>
    </w:p>
    <w:p w14:paraId="64CE06BA" w14:textId="36FB5D36" w:rsidR="009479FF" w:rsidRPr="002051F7" w:rsidRDefault="001D5425" w:rsidP="002051F7">
      <w:pPr>
        <w:ind w:firstLine="708"/>
        <w:jc w:val="both"/>
        <w:rPr>
          <w:color w:val="000000"/>
          <w:sz w:val="28"/>
          <w:szCs w:val="28"/>
          <w:lang w:bidi="ru-RU"/>
        </w:rPr>
      </w:pPr>
      <w:r w:rsidRPr="002051F7">
        <w:rPr>
          <w:color w:val="000000"/>
          <w:sz w:val="28"/>
          <w:szCs w:val="28"/>
          <w:lang w:bidi="ru-RU"/>
        </w:rPr>
        <w:t>Анализ правоприменительной практики осуществления муниципального</w:t>
      </w:r>
      <w:r w:rsidR="007028EC" w:rsidRPr="002051F7">
        <w:rPr>
          <w:color w:val="000000"/>
          <w:sz w:val="28"/>
          <w:szCs w:val="28"/>
          <w:lang w:bidi="ru-RU"/>
        </w:rPr>
        <w:t xml:space="preserve"> земельного</w:t>
      </w:r>
      <w:r w:rsidRPr="002051F7">
        <w:rPr>
          <w:color w:val="000000"/>
          <w:sz w:val="28"/>
          <w:szCs w:val="28"/>
          <w:lang w:bidi="ru-RU"/>
        </w:rPr>
        <w:t xml:space="preserve"> контроля подготовлен с целью </w:t>
      </w:r>
      <w:r w:rsidR="00A67CB2" w:rsidRPr="002051F7">
        <w:rPr>
          <w:color w:val="000000"/>
          <w:sz w:val="28"/>
          <w:szCs w:val="28"/>
          <w:lang w:bidi="ru-RU"/>
        </w:rPr>
        <w:t>обеспечения доступности сведений об указанной практике устранения условий, способствующих совершению правонарушений</w:t>
      </w:r>
      <w:r w:rsidR="00BC720E" w:rsidRPr="002051F7">
        <w:rPr>
          <w:color w:val="000000"/>
          <w:sz w:val="28"/>
          <w:szCs w:val="28"/>
          <w:lang w:bidi="ru-RU"/>
        </w:rPr>
        <w:t>, оказания воздействия на контролируемых лиц с целью недопущения нарушения обязательных требований, обеспечения защиты прав и свобод человека и гражданина, общества и государства от противоправных посягательств</w:t>
      </w:r>
      <w:r w:rsidR="00A74AC2" w:rsidRPr="002051F7">
        <w:rPr>
          <w:color w:val="000000"/>
          <w:sz w:val="28"/>
          <w:szCs w:val="28"/>
          <w:lang w:bidi="ru-RU"/>
        </w:rPr>
        <w:t>, а также рассмотрения случаев причинения вреда  (ущерба) охраняемым законом ценностям, выявления источников и факторов риска причинения вреда и ущерба, выявления типичных  нарушений обязательных требований, причин, обстоятельств и условий, способствующих возникновению указанных нарушений</w:t>
      </w:r>
      <w:r w:rsidR="00912A39" w:rsidRPr="002051F7">
        <w:rPr>
          <w:color w:val="000000"/>
          <w:sz w:val="28"/>
          <w:szCs w:val="28"/>
          <w:lang w:bidi="ru-RU"/>
        </w:rPr>
        <w:t>.</w:t>
      </w:r>
    </w:p>
    <w:p w14:paraId="07B81356" w14:textId="43EE1750" w:rsidR="00CB3B18" w:rsidRDefault="002B45BF" w:rsidP="002051F7">
      <w:pPr>
        <w:ind w:firstLine="708"/>
        <w:jc w:val="both"/>
        <w:rPr>
          <w:sz w:val="28"/>
          <w:szCs w:val="28"/>
        </w:rPr>
      </w:pPr>
      <w:r w:rsidRPr="002051F7">
        <w:rPr>
          <w:sz w:val="28"/>
          <w:szCs w:val="28"/>
        </w:rPr>
        <w:t>В 202</w:t>
      </w:r>
      <w:r w:rsidR="00414C9C">
        <w:rPr>
          <w:sz w:val="28"/>
          <w:szCs w:val="28"/>
        </w:rPr>
        <w:t>5</w:t>
      </w:r>
      <w:r w:rsidRPr="002051F7">
        <w:rPr>
          <w:sz w:val="28"/>
          <w:szCs w:val="28"/>
        </w:rPr>
        <w:t xml:space="preserve"> году</w:t>
      </w:r>
      <w:r w:rsidR="00DD795F" w:rsidRPr="002051F7">
        <w:rPr>
          <w:sz w:val="28"/>
          <w:szCs w:val="28"/>
        </w:rPr>
        <w:t xml:space="preserve"> проведено </w:t>
      </w:r>
      <w:r w:rsidR="00414C9C">
        <w:rPr>
          <w:sz w:val="28"/>
          <w:szCs w:val="28"/>
        </w:rPr>
        <w:t>401</w:t>
      </w:r>
      <w:r w:rsidR="00DD795F" w:rsidRPr="002051F7">
        <w:rPr>
          <w:sz w:val="28"/>
          <w:szCs w:val="28"/>
        </w:rPr>
        <w:t xml:space="preserve"> вне</w:t>
      </w:r>
      <w:r w:rsidR="0099072C" w:rsidRPr="002051F7">
        <w:rPr>
          <w:sz w:val="28"/>
          <w:szCs w:val="28"/>
        </w:rPr>
        <w:t xml:space="preserve">плановых </w:t>
      </w:r>
      <w:r w:rsidR="003F6950" w:rsidRPr="002051F7">
        <w:rPr>
          <w:sz w:val="28"/>
          <w:szCs w:val="28"/>
        </w:rPr>
        <w:t>выездных обследований</w:t>
      </w:r>
      <w:r w:rsidR="00DD795F" w:rsidRPr="002051F7">
        <w:rPr>
          <w:sz w:val="28"/>
          <w:szCs w:val="28"/>
        </w:rPr>
        <w:t xml:space="preserve">, </w:t>
      </w:r>
      <w:r w:rsidR="003F6950" w:rsidRPr="002051F7">
        <w:rPr>
          <w:sz w:val="28"/>
          <w:szCs w:val="28"/>
        </w:rPr>
        <w:t xml:space="preserve">объявлено предостережений о недопустимости нарушения обязательных требований </w:t>
      </w:r>
      <w:r w:rsidR="00414C9C">
        <w:rPr>
          <w:sz w:val="28"/>
          <w:szCs w:val="28"/>
        </w:rPr>
        <w:t>1</w:t>
      </w:r>
      <w:r w:rsidR="00244117">
        <w:rPr>
          <w:sz w:val="28"/>
          <w:szCs w:val="28"/>
        </w:rPr>
        <w:t>8</w:t>
      </w:r>
      <w:r w:rsidR="00414C9C">
        <w:rPr>
          <w:sz w:val="28"/>
          <w:szCs w:val="28"/>
        </w:rPr>
        <w:t>8</w:t>
      </w:r>
      <w:r w:rsidR="00DD795F" w:rsidRPr="002051F7">
        <w:rPr>
          <w:sz w:val="28"/>
          <w:szCs w:val="28"/>
        </w:rPr>
        <w:t xml:space="preserve">. </w:t>
      </w:r>
    </w:p>
    <w:p w14:paraId="54A6A09E" w14:textId="42DF3319" w:rsidR="002051F7" w:rsidRPr="002051F7" w:rsidRDefault="00DD795F" w:rsidP="002051F7">
      <w:pPr>
        <w:ind w:firstLine="708"/>
        <w:jc w:val="both"/>
        <w:rPr>
          <w:sz w:val="28"/>
          <w:szCs w:val="28"/>
        </w:rPr>
      </w:pPr>
      <w:r w:rsidRPr="002051F7">
        <w:rPr>
          <w:sz w:val="28"/>
          <w:szCs w:val="28"/>
        </w:rPr>
        <w:t xml:space="preserve">Основным нарушением обязательных требований </w:t>
      </w:r>
      <w:r w:rsidR="006F12B5" w:rsidRPr="002051F7">
        <w:rPr>
          <w:sz w:val="28"/>
          <w:szCs w:val="28"/>
        </w:rPr>
        <w:t xml:space="preserve">является </w:t>
      </w:r>
      <w:r w:rsidR="0030661D" w:rsidRPr="002051F7">
        <w:rPr>
          <w:sz w:val="28"/>
          <w:szCs w:val="28"/>
        </w:rPr>
        <w:t>самовольное занятие земельного участка</w:t>
      </w:r>
      <w:r w:rsidR="00505F42" w:rsidRPr="002051F7">
        <w:rPr>
          <w:sz w:val="28"/>
          <w:szCs w:val="28"/>
        </w:rPr>
        <w:t xml:space="preserve"> (ст. </w:t>
      </w:r>
      <w:r w:rsidR="003B5124" w:rsidRPr="002051F7">
        <w:rPr>
          <w:sz w:val="28"/>
          <w:szCs w:val="28"/>
        </w:rPr>
        <w:t>25.26</w:t>
      </w:r>
      <w:r w:rsidR="00505F42" w:rsidRPr="002051F7">
        <w:rPr>
          <w:sz w:val="28"/>
          <w:szCs w:val="28"/>
        </w:rPr>
        <w:t xml:space="preserve"> Земельного кодекса РФ, ст. 7.1 Кодекса Российской Федерации об административных правонарушениях</w:t>
      </w:r>
      <w:r w:rsidRPr="002051F7">
        <w:rPr>
          <w:sz w:val="28"/>
          <w:szCs w:val="28"/>
        </w:rPr>
        <w:t>).</w:t>
      </w:r>
      <w:r w:rsidR="00354071" w:rsidRPr="002051F7">
        <w:rPr>
          <w:sz w:val="28"/>
          <w:szCs w:val="28"/>
        </w:rPr>
        <w:t xml:space="preserve"> </w:t>
      </w:r>
    </w:p>
    <w:p w14:paraId="63D55B8A" w14:textId="68DE7CD9" w:rsidR="00CB3B18" w:rsidRDefault="00493F62" w:rsidP="002051F7">
      <w:pPr>
        <w:ind w:firstLine="708"/>
        <w:jc w:val="both"/>
        <w:rPr>
          <w:sz w:val="28"/>
          <w:szCs w:val="28"/>
        </w:rPr>
      </w:pPr>
      <w:r w:rsidRPr="002051F7">
        <w:rPr>
          <w:sz w:val="28"/>
          <w:szCs w:val="28"/>
        </w:rPr>
        <w:t xml:space="preserve">Постановлением Правительства РФ от 10.03.2022 № 336 </w:t>
      </w:r>
      <w:r w:rsidR="00CF3B0D" w:rsidRPr="002051F7">
        <w:rPr>
          <w:sz w:val="28"/>
          <w:szCs w:val="28"/>
        </w:rPr>
        <w:t xml:space="preserve">                                     </w:t>
      </w:r>
      <w:proofErr w:type="gramStart"/>
      <w:r w:rsidR="00CF3B0D" w:rsidRPr="002051F7">
        <w:rPr>
          <w:sz w:val="28"/>
          <w:szCs w:val="28"/>
        </w:rPr>
        <w:t xml:space="preserve">   «</w:t>
      </w:r>
      <w:proofErr w:type="gramEnd"/>
      <w:r w:rsidRPr="002051F7">
        <w:rPr>
          <w:sz w:val="28"/>
          <w:szCs w:val="28"/>
        </w:rPr>
        <w:t xml:space="preserve">Об особенностях организации и осуществления государственного </w:t>
      </w:r>
      <w:r w:rsidRPr="002051F7">
        <w:rPr>
          <w:sz w:val="28"/>
          <w:szCs w:val="28"/>
        </w:rPr>
        <w:lastRenderedPageBreak/>
        <w:t>контроля (надзора), муниципального контроля» проведение контрольных меропри</w:t>
      </w:r>
      <w:r w:rsidR="00066A76" w:rsidRPr="002051F7">
        <w:rPr>
          <w:sz w:val="28"/>
          <w:szCs w:val="28"/>
        </w:rPr>
        <w:t>ятий в 202</w:t>
      </w:r>
      <w:r w:rsidR="00414C9C">
        <w:rPr>
          <w:sz w:val="28"/>
          <w:szCs w:val="28"/>
        </w:rPr>
        <w:t>5</w:t>
      </w:r>
      <w:r w:rsidR="00066A76" w:rsidRPr="002051F7">
        <w:rPr>
          <w:sz w:val="28"/>
          <w:szCs w:val="28"/>
        </w:rPr>
        <w:t xml:space="preserve"> году было ограничено. </w:t>
      </w:r>
    </w:p>
    <w:p w14:paraId="425FCCD9" w14:textId="36E4C1D7" w:rsidR="0013199C" w:rsidRPr="002051F7" w:rsidRDefault="003F6950" w:rsidP="002051F7">
      <w:pPr>
        <w:ind w:firstLine="708"/>
        <w:jc w:val="both"/>
        <w:rPr>
          <w:sz w:val="28"/>
          <w:szCs w:val="28"/>
        </w:rPr>
      </w:pPr>
      <w:r w:rsidRPr="002051F7">
        <w:rPr>
          <w:color w:val="000000"/>
          <w:sz w:val="28"/>
          <w:szCs w:val="28"/>
          <w:shd w:val="clear" w:color="auto" w:fill="FFFFFF"/>
        </w:rPr>
        <w:t>Основными мероприятиями при проведении муниципального земельного контроля в 202</w:t>
      </w:r>
      <w:r w:rsidR="00414C9C">
        <w:rPr>
          <w:color w:val="000000"/>
          <w:sz w:val="28"/>
          <w:szCs w:val="28"/>
          <w:shd w:val="clear" w:color="auto" w:fill="FFFFFF"/>
        </w:rPr>
        <w:t>5</w:t>
      </w:r>
      <w:r w:rsidRPr="002051F7">
        <w:rPr>
          <w:color w:val="000000"/>
          <w:sz w:val="28"/>
          <w:szCs w:val="28"/>
          <w:shd w:val="clear" w:color="auto" w:fill="FFFFFF"/>
        </w:rPr>
        <w:t xml:space="preserve"> году становятся профилактические мероприятия (консультирование, информирование, профилактический визит, объявление предостережения), а также мероприятия без взаимодействия с контролируемыми лицами (выездное обследование, наблюдение за соблюдением обязательных требований).</w:t>
      </w:r>
    </w:p>
    <w:p w14:paraId="70426623" w14:textId="7CFB783C" w:rsidR="004244A0" w:rsidRPr="002051F7" w:rsidRDefault="004244A0" w:rsidP="002051F7">
      <w:pPr>
        <w:ind w:firstLine="851"/>
        <w:jc w:val="both"/>
        <w:rPr>
          <w:sz w:val="28"/>
          <w:szCs w:val="28"/>
        </w:rPr>
      </w:pPr>
      <w:r w:rsidRPr="002051F7">
        <w:rPr>
          <w:color w:val="000000"/>
          <w:sz w:val="28"/>
          <w:szCs w:val="28"/>
          <w:lang w:bidi="ru-RU"/>
        </w:rPr>
        <w:t>Положением по осуществлению муниципального</w:t>
      </w:r>
      <w:r w:rsidR="00505F42" w:rsidRPr="002051F7">
        <w:rPr>
          <w:color w:val="000000"/>
          <w:sz w:val="28"/>
          <w:szCs w:val="28"/>
          <w:lang w:bidi="ru-RU"/>
        </w:rPr>
        <w:t xml:space="preserve"> земельного</w:t>
      </w:r>
      <w:r w:rsidRPr="002051F7">
        <w:rPr>
          <w:color w:val="000000"/>
          <w:sz w:val="28"/>
          <w:szCs w:val="28"/>
          <w:lang w:bidi="ru-RU"/>
        </w:rPr>
        <w:t xml:space="preserve"> контроля</w:t>
      </w:r>
      <w:r w:rsidR="002D1C96" w:rsidRPr="002051F7">
        <w:rPr>
          <w:color w:val="000000"/>
          <w:sz w:val="28"/>
          <w:szCs w:val="28"/>
          <w:lang w:bidi="ru-RU"/>
        </w:rPr>
        <w:t xml:space="preserve">, утвержденным </w:t>
      </w:r>
      <w:r w:rsidR="003F6950" w:rsidRPr="002051F7">
        <w:rPr>
          <w:sz w:val="28"/>
          <w:szCs w:val="28"/>
        </w:rPr>
        <w:t xml:space="preserve">решением Собрания представителей муниципального района </w:t>
      </w:r>
      <w:proofErr w:type="spellStart"/>
      <w:r w:rsidR="003F6950" w:rsidRPr="002051F7">
        <w:rPr>
          <w:sz w:val="28"/>
          <w:szCs w:val="28"/>
        </w:rPr>
        <w:t>Безенчукский</w:t>
      </w:r>
      <w:proofErr w:type="spellEnd"/>
      <w:r w:rsidR="003F6950" w:rsidRPr="002051F7">
        <w:rPr>
          <w:sz w:val="28"/>
          <w:szCs w:val="28"/>
        </w:rPr>
        <w:t xml:space="preserve"> Самарской области </w:t>
      </w:r>
      <w:r w:rsidR="003F6950" w:rsidRPr="002051F7">
        <w:rPr>
          <w:color w:val="000000"/>
          <w:sz w:val="28"/>
          <w:szCs w:val="28"/>
          <w:lang w:bidi="ru-RU"/>
        </w:rPr>
        <w:t xml:space="preserve">от </w:t>
      </w:r>
      <w:r w:rsidR="00966D05">
        <w:rPr>
          <w:color w:val="000000"/>
          <w:sz w:val="28"/>
          <w:szCs w:val="28"/>
          <w:lang w:bidi="ru-RU"/>
        </w:rPr>
        <w:t>30.09.2025</w:t>
      </w:r>
      <w:r w:rsidR="003F6950" w:rsidRPr="002051F7">
        <w:rPr>
          <w:color w:val="000000"/>
          <w:sz w:val="28"/>
          <w:szCs w:val="28"/>
          <w:lang w:bidi="ru-RU"/>
        </w:rPr>
        <w:t xml:space="preserve"> № </w:t>
      </w:r>
      <w:r w:rsidR="00966D05">
        <w:rPr>
          <w:color w:val="000000"/>
          <w:sz w:val="28"/>
          <w:szCs w:val="28"/>
          <w:lang w:bidi="ru-RU"/>
        </w:rPr>
        <w:t>8/1</w:t>
      </w:r>
      <w:bookmarkStart w:id="0" w:name="_GoBack"/>
      <w:bookmarkEnd w:id="0"/>
      <w:r w:rsidR="003F6950" w:rsidRPr="002051F7">
        <w:rPr>
          <w:color w:val="000000"/>
          <w:sz w:val="28"/>
          <w:szCs w:val="28"/>
          <w:lang w:bidi="ru-RU"/>
        </w:rPr>
        <w:t xml:space="preserve"> «Об утверждении Положения о </w:t>
      </w:r>
      <w:r w:rsidR="003F6950" w:rsidRPr="002051F7">
        <w:rPr>
          <w:sz w:val="28"/>
          <w:szCs w:val="28"/>
        </w:rPr>
        <w:t xml:space="preserve">муниципальном земельном контроле в границах муниципального района </w:t>
      </w:r>
      <w:proofErr w:type="spellStart"/>
      <w:r w:rsidR="003F6950" w:rsidRPr="002051F7">
        <w:rPr>
          <w:sz w:val="28"/>
          <w:szCs w:val="28"/>
        </w:rPr>
        <w:t>Безенчукский</w:t>
      </w:r>
      <w:proofErr w:type="spellEnd"/>
      <w:r w:rsidR="003F6950" w:rsidRPr="002051F7">
        <w:rPr>
          <w:sz w:val="28"/>
          <w:szCs w:val="28"/>
        </w:rPr>
        <w:t xml:space="preserve"> Самарской области</w:t>
      </w:r>
      <w:r w:rsidR="003F6950" w:rsidRPr="002051F7">
        <w:rPr>
          <w:color w:val="000000"/>
          <w:sz w:val="28"/>
          <w:szCs w:val="28"/>
          <w:lang w:bidi="ru-RU"/>
        </w:rPr>
        <w:t xml:space="preserve">», </w:t>
      </w:r>
      <w:r w:rsidRPr="002051F7">
        <w:rPr>
          <w:color w:val="000000"/>
          <w:sz w:val="28"/>
          <w:szCs w:val="28"/>
          <w:lang w:bidi="ru-RU"/>
        </w:rPr>
        <w:t>установлены</w:t>
      </w:r>
      <w:r w:rsidR="00F16AA2" w:rsidRPr="002051F7">
        <w:rPr>
          <w:color w:val="000000"/>
          <w:sz w:val="28"/>
          <w:szCs w:val="28"/>
          <w:lang w:bidi="ru-RU"/>
        </w:rPr>
        <w:t xml:space="preserve"> следующие</w:t>
      </w:r>
      <w:r w:rsidR="002D1C96" w:rsidRPr="002051F7">
        <w:rPr>
          <w:color w:val="000000"/>
          <w:sz w:val="28"/>
          <w:szCs w:val="28"/>
          <w:lang w:bidi="ru-RU"/>
        </w:rPr>
        <w:t xml:space="preserve"> виды</w:t>
      </w:r>
      <w:r w:rsidR="00F16AA2" w:rsidRPr="002051F7">
        <w:rPr>
          <w:color w:val="000000"/>
          <w:sz w:val="28"/>
          <w:szCs w:val="28"/>
          <w:lang w:bidi="ru-RU"/>
        </w:rPr>
        <w:t xml:space="preserve"> </w:t>
      </w:r>
      <w:r w:rsidR="002D1C96" w:rsidRPr="002051F7">
        <w:rPr>
          <w:sz w:val="28"/>
          <w:szCs w:val="28"/>
        </w:rPr>
        <w:t xml:space="preserve">профилактических </w:t>
      </w:r>
      <w:r w:rsidRPr="002051F7">
        <w:rPr>
          <w:sz w:val="28"/>
          <w:szCs w:val="28"/>
        </w:rPr>
        <w:t>мероприяти</w:t>
      </w:r>
      <w:r w:rsidR="002D1C96" w:rsidRPr="002051F7">
        <w:rPr>
          <w:sz w:val="28"/>
          <w:szCs w:val="28"/>
        </w:rPr>
        <w:t>й</w:t>
      </w:r>
      <w:r w:rsidRPr="002051F7">
        <w:rPr>
          <w:sz w:val="28"/>
          <w:szCs w:val="28"/>
        </w:rPr>
        <w:t>:</w:t>
      </w:r>
    </w:p>
    <w:p w14:paraId="3E554D98" w14:textId="77777777" w:rsidR="004244A0" w:rsidRPr="002051F7" w:rsidRDefault="004244A0" w:rsidP="002051F7">
      <w:pPr>
        <w:ind w:firstLine="851"/>
        <w:jc w:val="both"/>
        <w:rPr>
          <w:sz w:val="28"/>
          <w:szCs w:val="28"/>
        </w:rPr>
      </w:pPr>
      <w:r w:rsidRPr="002051F7">
        <w:rPr>
          <w:sz w:val="28"/>
          <w:szCs w:val="28"/>
        </w:rPr>
        <w:t>информирование;</w:t>
      </w:r>
    </w:p>
    <w:p w14:paraId="698E83E0" w14:textId="77777777" w:rsidR="004244A0" w:rsidRPr="002051F7" w:rsidRDefault="004244A0" w:rsidP="002051F7">
      <w:pPr>
        <w:ind w:firstLine="851"/>
        <w:jc w:val="both"/>
        <w:rPr>
          <w:sz w:val="28"/>
          <w:szCs w:val="28"/>
        </w:rPr>
      </w:pPr>
      <w:r w:rsidRPr="002051F7">
        <w:rPr>
          <w:sz w:val="28"/>
          <w:szCs w:val="28"/>
        </w:rPr>
        <w:t>объявление предостережения;</w:t>
      </w:r>
    </w:p>
    <w:p w14:paraId="1B662967" w14:textId="77777777" w:rsidR="004244A0" w:rsidRPr="002051F7" w:rsidRDefault="004244A0" w:rsidP="002051F7">
      <w:pPr>
        <w:ind w:firstLine="851"/>
        <w:jc w:val="both"/>
        <w:rPr>
          <w:sz w:val="28"/>
          <w:szCs w:val="28"/>
        </w:rPr>
      </w:pPr>
      <w:r w:rsidRPr="002051F7">
        <w:rPr>
          <w:sz w:val="28"/>
          <w:szCs w:val="28"/>
        </w:rPr>
        <w:t>консультирование;</w:t>
      </w:r>
    </w:p>
    <w:p w14:paraId="394F2604" w14:textId="77777777" w:rsidR="004244A0" w:rsidRPr="002051F7" w:rsidRDefault="004244A0" w:rsidP="002051F7">
      <w:pPr>
        <w:ind w:firstLine="851"/>
        <w:jc w:val="both"/>
        <w:rPr>
          <w:sz w:val="28"/>
          <w:szCs w:val="28"/>
        </w:rPr>
      </w:pPr>
      <w:r w:rsidRPr="002051F7">
        <w:rPr>
          <w:sz w:val="28"/>
          <w:szCs w:val="28"/>
        </w:rPr>
        <w:t xml:space="preserve">профилактический визит. </w:t>
      </w:r>
    </w:p>
    <w:p w14:paraId="2C7239E0" w14:textId="77777777" w:rsidR="004244A0" w:rsidRPr="002051F7" w:rsidRDefault="004244A0" w:rsidP="002051F7">
      <w:pPr>
        <w:ind w:firstLine="851"/>
        <w:jc w:val="both"/>
        <w:rPr>
          <w:sz w:val="28"/>
          <w:szCs w:val="28"/>
        </w:rPr>
      </w:pPr>
      <w:r w:rsidRPr="002051F7">
        <w:rPr>
          <w:sz w:val="28"/>
          <w:szCs w:val="28"/>
        </w:rPr>
        <w:t xml:space="preserve">Профилактические мероприятия осуществляются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w:t>
      </w:r>
      <w:r w:rsidR="00CF3B0D" w:rsidRPr="002051F7">
        <w:rPr>
          <w:sz w:val="28"/>
          <w:szCs w:val="28"/>
        </w:rPr>
        <w:t xml:space="preserve">охраняемым законом ценностям, </w:t>
      </w:r>
      <w:r w:rsidRPr="002051F7">
        <w:rPr>
          <w:sz w:val="28"/>
          <w:szCs w:val="28"/>
        </w:rPr>
        <w:t>доведения обязательных т</w:t>
      </w:r>
      <w:r w:rsidR="00CF3B0D" w:rsidRPr="002051F7">
        <w:rPr>
          <w:sz w:val="28"/>
          <w:szCs w:val="28"/>
        </w:rPr>
        <w:t>ребований до контролируемых лиц и</w:t>
      </w:r>
      <w:r w:rsidRPr="002051F7">
        <w:rPr>
          <w:sz w:val="28"/>
          <w:szCs w:val="28"/>
        </w:rPr>
        <w:t xml:space="preserve"> способов их соблюдения.</w:t>
      </w:r>
    </w:p>
    <w:p w14:paraId="352318B9" w14:textId="77777777" w:rsidR="004244A0" w:rsidRPr="002051F7" w:rsidRDefault="004244A0" w:rsidP="002051F7">
      <w:pPr>
        <w:ind w:firstLine="851"/>
        <w:jc w:val="both"/>
        <w:rPr>
          <w:sz w:val="28"/>
          <w:szCs w:val="28"/>
        </w:rPr>
      </w:pPr>
      <w:r w:rsidRPr="002051F7">
        <w:rPr>
          <w:sz w:val="28"/>
          <w:szCs w:val="28"/>
        </w:rPr>
        <w:t>Информирование осуществляется по вопросам соблюдения обязательных требований посредством размещения сведений на официальном сайте, в средствах массовой информации, через личные кабинеты контролируемых лиц в государственных информационных системах (при их наличии), при личном обращении к должностным лицам управления, осуществляющим муниципальный контроль, из информационных материалов, размещенных на информационных стендах в месте нахождения управления.</w:t>
      </w:r>
    </w:p>
    <w:p w14:paraId="1E783C96" w14:textId="77777777" w:rsidR="004244A0" w:rsidRPr="002051F7" w:rsidRDefault="004244A0" w:rsidP="002051F7">
      <w:pPr>
        <w:autoSpaceDE w:val="0"/>
        <w:autoSpaceDN w:val="0"/>
        <w:adjustRightInd w:val="0"/>
        <w:ind w:firstLine="851"/>
        <w:jc w:val="both"/>
        <w:rPr>
          <w:sz w:val="28"/>
          <w:szCs w:val="28"/>
        </w:rPr>
      </w:pPr>
      <w:r w:rsidRPr="002051F7">
        <w:rPr>
          <w:sz w:val="28"/>
          <w:szCs w:val="28"/>
        </w:rPr>
        <w:t xml:space="preserve">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управления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В случае объявления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w:t>
      </w:r>
      <w:r w:rsidRPr="002051F7">
        <w:rPr>
          <w:sz w:val="28"/>
          <w:szCs w:val="28"/>
        </w:rPr>
        <w:lastRenderedPageBreak/>
        <w:t>Управление рассматривает возражение в отношении предостережения в течение пятнадцати рабочих дней со дня его получения и информирует контролируемое лицо о результатах его рассмотрения.</w:t>
      </w:r>
    </w:p>
    <w:p w14:paraId="05B915FF" w14:textId="77777777" w:rsidR="004244A0" w:rsidRPr="002051F7" w:rsidRDefault="004244A0" w:rsidP="002051F7">
      <w:pPr>
        <w:ind w:firstLine="851"/>
        <w:jc w:val="both"/>
        <w:rPr>
          <w:sz w:val="28"/>
          <w:szCs w:val="28"/>
        </w:rPr>
      </w:pPr>
      <w:r w:rsidRPr="002051F7">
        <w:rPr>
          <w:sz w:val="28"/>
          <w:szCs w:val="28"/>
        </w:rPr>
        <w:t xml:space="preserve">Консультирование контролируемых лиц осуществляется должностными лицами управления по телефону, посредством видео-конференц-связи, на личном приеме либо в ходе проведения профилактических мероприятий, на собраниях и конференциях граждан. Консультирование осуществляется по вопросам организации и осуществления муниципального контроля.  </w:t>
      </w:r>
    </w:p>
    <w:p w14:paraId="288D8066" w14:textId="77777777" w:rsidR="00372AE4" w:rsidRPr="002051F7" w:rsidRDefault="004244A0" w:rsidP="002051F7">
      <w:pPr>
        <w:ind w:firstLine="851"/>
        <w:jc w:val="both"/>
        <w:rPr>
          <w:sz w:val="28"/>
          <w:szCs w:val="28"/>
        </w:rPr>
      </w:pPr>
      <w:r w:rsidRPr="002051F7">
        <w:rPr>
          <w:sz w:val="28"/>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57839BB3" w14:textId="77777777" w:rsidR="00C67F36" w:rsidRPr="002051F7" w:rsidRDefault="00C67F36" w:rsidP="002051F7">
      <w:pPr>
        <w:autoSpaceDE w:val="0"/>
        <w:autoSpaceDN w:val="0"/>
        <w:adjustRightInd w:val="0"/>
        <w:ind w:firstLine="708"/>
        <w:jc w:val="both"/>
        <w:rPr>
          <w:sz w:val="28"/>
          <w:szCs w:val="28"/>
        </w:rPr>
      </w:pPr>
      <w:r w:rsidRPr="002051F7">
        <w:rPr>
          <w:sz w:val="28"/>
          <w:szCs w:val="28"/>
        </w:rPr>
        <w:t>Деятельность муниципального земельного контроля направлена на профилактику нарушений юридическими лицами, индивидуальными предпринимателями и гражданами обязательных требований, содействие укреплению законности и предупреждению правонарушений законодательства</w:t>
      </w:r>
      <w:r w:rsidRPr="002051F7">
        <w:rPr>
          <w:color w:val="333333"/>
          <w:sz w:val="28"/>
          <w:szCs w:val="28"/>
        </w:rPr>
        <w:t>.</w:t>
      </w:r>
      <w:r w:rsidRPr="002051F7">
        <w:rPr>
          <w:sz w:val="28"/>
          <w:szCs w:val="28"/>
        </w:rPr>
        <w:t xml:space="preserve"> </w:t>
      </w:r>
    </w:p>
    <w:p w14:paraId="248541FC" w14:textId="37C6947A" w:rsidR="00316A9E" w:rsidRPr="002051F7" w:rsidRDefault="003619D5" w:rsidP="002051F7">
      <w:pPr>
        <w:ind w:firstLine="851"/>
        <w:jc w:val="both"/>
        <w:rPr>
          <w:sz w:val="28"/>
          <w:szCs w:val="28"/>
        </w:rPr>
      </w:pPr>
      <w:r w:rsidRPr="002051F7">
        <w:rPr>
          <w:sz w:val="28"/>
          <w:szCs w:val="28"/>
        </w:rPr>
        <w:t xml:space="preserve">По результатам </w:t>
      </w:r>
      <w:r w:rsidR="002051F7">
        <w:rPr>
          <w:sz w:val="28"/>
          <w:szCs w:val="28"/>
        </w:rPr>
        <w:t>выездных обследований</w:t>
      </w:r>
      <w:r w:rsidRPr="002051F7">
        <w:rPr>
          <w:sz w:val="28"/>
          <w:szCs w:val="28"/>
        </w:rPr>
        <w:t xml:space="preserve"> выяв</w:t>
      </w:r>
      <w:r w:rsidR="004A332E" w:rsidRPr="002051F7">
        <w:rPr>
          <w:sz w:val="28"/>
          <w:szCs w:val="28"/>
        </w:rPr>
        <w:t>лены следующие часто встречающиеся</w:t>
      </w:r>
      <w:r w:rsidRPr="002051F7">
        <w:rPr>
          <w:sz w:val="28"/>
          <w:szCs w:val="28"/>
        </w:rPr>
        <w:t xml:space="preserve"> нарушения </w:t>
      </w:r>
      <w:r w:rsidR="004526DA" w:rsidRPr="002051F7">
        <w:rPr>
          <w:sz w:val="28"/>
          <w:szCs w:val="28"/>
        </w:rPr>
        <w:t xml:space="preserve">контролируемыми лицами </w:t>
      </w:r>
      <w:r w:rsidRPr="002051F7">
        <w:rPr>
          <w:sz w:val="28"/>
          <w:szCs w:val="28"/>
        </w:rPr>
        <w:t>обязательных тр</w:t>
      </w:r>
      <w:r w:rsidR="004A332E" w:rsidRPr="002051F7">
        <w:rPr>
          <w:sz w:val="28"/>
          <w:szCs w:val="28"/>
        </w:rPr>
        <w:t>ебований:</w:t>
      </w:r>
    </w:p>
    <w:p w14:paraId="274133F2" w14:textId="77777777" w:rsidR="00D8295E" w:rsidRPr="002051F7" w:rsidRDefault="00D8295E" w:rsidP="002051F7">
      <w:pPr>
        <w:pStyle w:val="a5"/>
        <w:numPr>
          <w:ilvl w:val="0"/>
          <w:numId w:val="5"/>
        </w:numPr>
        <w:ind w:left="0" w:firstLine="851"/>
        <w:jc w:val="both"/>
        <w:rPr>
          <w:sz w:val="28"/>
          <w:szCs w:val="28"/>
        </w:rPr>
      </w:pPr>
      <w:r w:rsidRPr="002051F7">
        <w:rPr>
          <w:sz w:val="28"/>
          <w:szCs w:val="28"/>
        </w:rPr>
        <w:t>самовольный захват земельного участка или его части, совершенный гражданами, юридическими лицами, индивидуальными предпринимателями рассматривается как нарушение земельного законодательства, наносящее ущерб экономике, пользователям земельных участков (ст. 7.1 Кодекса об административных правонарушений Российской Федерации);</w:t>
      </w:r>
    </w:p>
    <w:p w14:paraId="0B7284C3" w14:textId="77777777" w:rsidR="00D8295E" w:rsidRPr="002051F7" w:rsidRDefault="00D8295E" w:rsidP="002051F7">
      <w:pPr>
        <w:ind w:firstLine="851"/>
        <w:jc w:val="both"/>
        <w:rPr>
          <w:sz w:val="28"/>
          <w:szCs w:val="28"/>
        </w:rPr>
      </w:pPr>
      <w:r w:rsidRPr="002051F7">
        <w:rPr>
          <w:sz w:val="28"/>
          <w:szCs w:val="28"/>
        </w:rPr>
        <w:t>В случае, если не проведена процедура межевания границ земельного участка, не определено местоположение границ земельного участка, и площадь не уточнена, участок становится объектом спора с «соседними» хозяйствующими субъектами, возможен также самовольный захват земельного участка или его части, что впоследствии может привести к нарушению имущественных прав пользователя земельного участка, собственника земельного участка, органа местного самоуправления</w:t>
      </w:r>
      <w:r w:rsidR="00D819AE" w:rsidRPr="002051F7">
        <w:rPr>
          <w:sz w:val="28"/>
          <w:szCs w:val="28"/>
        </w:rPr>
        <w:t>, субъекта Российской Федерации.</w:t>
      </w:r>
    </w:p>
    <w:p w14:paraId="435BE902" w14:textId="77777777" w:rsidR="00D8295E" w:rsidRPr="002051F7" w:rsidRDefault="00D8295E" w:rsidP="002051F7">
      <w:pPr>
        <w:pStyle w:val="a5"/>
        <w:numPr>
          <w:ilvl w:val="0"/>
          <w:numId w:val="5"/>
        </w:numPr>
        <w:ind w:left="0" w:firstLine="851"/>
        <w:jc w:val="both"/>
        <w:rPr>
          <w:sz w:val="28"/>
          <w:szCs w:val="28"/>
        </w:rPr>
      </w:pPr>
      <w:r w:rsidRPr="002051F7">
        <w:rPr>
          <w:sz w:val="28"/>
          <w:szCs w:val="28"/>
        </w:rPr>
        <w:t xml:space="preserve">Использование земель не по целевому назначению, без соблюдения установленных для каждой категории режимов использования, законодатель понимает изменение режима земель, </w:t>
      </w:r>
      <w:r w:rsidRPr="002051F7">
        <w:rPr>
          <w:sz w:val="28"/>
          <w:szCs w:val="28"/>
        </w:rPr>
        <w:lastRenderedPageBreak/>
        <w:t>результатов отводов и предоставления земельных участков; осуществление непредусмотренных видов деятельности, совершение действий, направленных на использование земельного участка без соблюдения установленного для него режима эксплуатации, сознательного изменения его целевого назначения</w:t>
      </w:r>
      <w:r w:rsidR="00D819AE" w:rsidRPr="002051F7">
        <w:rPr>
          <w:sz w:val="28"/>
          <w:szCs w:val="28"/>
        </w:rPr>
        <w:t xml:space="preserve"> (ст. 8.8 Кодекса об административных правонарушений Российской Федерации)</w:t>
      </w:r>
      <w:r w:rsidRPr="002051F7">
        <w:rPr>
          <w:sz w:val="28"/>
          <w:szCs w:val="28"/>
        </w:rPr>
        <w:t>.</w:t>
      </w:r>
    </w:p>
    <w:p w14:paraId="3806C619" w14:textId="24CF864E" w:rsidR="00D8295E" w:rsidRDefault="00D8295E" w:rsidP="002051F7">
      <w:pPr>
        <w:ind w:firstLine="851"/>
        <w:jc w:val="both"/>
        <w:rPr>
          <w:sz w:val="28"/>
          <w:szCs w:val="28"/>
        </w:rPr>
      </w:pPr>
      <w:r w:rsidRPr="002051F7">
        <w:rPr>
          <w:sz w:val="28"/>
          <w:szCs w:val="28"/>
        </w:rPr>
        <w:t>Земельный участок может быть изъят у собственника, если использование участка осуществляется с нарушением требований законодательства Российской Федерации, в частности, если участок используется не по целевому назначению, или его использование приводит к существенному снижению плодородия земель сельскохозяйственного назначения, либо причинению вреда окружающей среде, или на участке возведена или создана самовольная постройка и лицами, указанными в п. 2</w:t>
      </w:r>
      <w:r w:rsidR="00D819AE" w:rsidRPr="002051F7">
        <w:rPr>
          <w:sz w:val="28"/>
          <w:szCs w:val="28"/>
        </w:rPr>
        <w:t xml:space="preserve">              </w:t>
      </w:r>
      <w:r w:rsidRPr="002051F7">
        <w:rPr>
          <w:sz w:val="28"/>
          <w:szCs w:val="28"/>
        </w:rPr>
        <w:t xml:space="preserve"> ст. 222 Градостроительного Кодекса Российской Федерации, не выполнены предусмотренные законом обязанности по ее сносу или приведению в соответствие с установленными требованиями.</w:t>
      </w:r>
    </w:p>
    <w:p w14:paraId="2C2A411C" w14:textId="179AE018" w:rsidR="00414C9C" w:rsidRPr="00414C9C" w:rsidRDefault="00414C9C" w:rsidP="00414C9C">
      <w:pPr>
        <w:ind w:firstLine="708"/>
        <w:jc w:val="both"/>
        <w:rPr>
          <w:b/>
          <w:sz w:val="28"/>
          <w:szCs w:val="28"/>
        </w:rPr>
      </w:pPr>
      <w:r w:rsidRPr="00414C9C">
        <w:rPr>
          <w:b/>
          <w:sz w:val="28"/>
          <w:szCs w:val="28"/>
        </w:rPr>
        <w:t>Рекомендации в отношении мер и действий, принимаемых правообладателями земельных участков в целях недопущения правонарушений и их устранения</w:t>
      </w:r>
      <w:r w:rsidR="00966D05">
        <w:rPr>
          <w:b/>
          <w:sz w:val="28"/>
          <w:szCs w:val="28"/>
        </w:rPr>
        <w:t>.</w:t>
      </w:r>
    </w:p>
    <w:p w14:paraId="6C10A26A" w14:textId="77777777" w:rsidR="00414C9C" w:rsidRPr="00414C9C" w:rsidRDefault="00414C9C" w:rsidP="00966D05">
      <w:pPr>
        <w:ind w:right="142" w:firstLine="708"/>
        <w:jc w:val="both"/>
        <w:rPr>
          <w:sz w:val="28"/>
          <w:szCs w:val="28"/>
        </w:rPr>
      </w:pPr>
      <w:r w:rsidRPr="00414C9C">
        <w:rPr>
          <w:sz w:val="28"/>
          <w:szCs w:val="28"/>
        </w:rPr>
        <w:t>- Своевременно оформлять права на земельный участок (долю) в установленном законодательством порядке, использовать земельный участок исключительно при условии наличия, возникновения перехода права на земельный участок;</w:t>
      </w:r>
    </w:p>
    <w:p w14:paraId="5533B524" w14:textId="77777777" w:rsidR="00414C9C" w:rsidRPr="00414C9C" w:rsidRDefault="00414C9C" w:rsidP="00966D05">
      <w:pPr>
        <w:ind w:right="142" w:firstLine="708"/>
        <w:jc w:val="both"/>
        <w:rPr>
          <w:sz w:val="28"/>
          <w:szCs w:val="28"/>
        </w:rPr>
      </w:pPr>
      <w:r w:rsidRPr="00414C9C">
        <w:rPr>
          <w:sz w:val="28"/>
          <w:szCs w:val="28"/>
        </w:rPr>
        <w:t xml:space="preserve">- своевременно осуществлять государственную регистрацию права, как на земельный участок, так и на объекты недвижимости на нем; </w:t>
      </w:r>
    </w:p>
    <w:p w14:paraId="3BB91100" w14:textId="77777777" w:rsidR="00414C9C" w:rsidRPr="00414C9C" w:rsidRDefault="00414C9C" w:rsidP="00966D05">
      <w:pPr>
        <w:ind w:right="142" w:firstLine="708"/>
        <w:jc w:val="both"/>
        <w:rPr>
          <w:sz w:val="28"/>
          <w:szCs w:val="28"/>
        </w:rPr>
      </w:pPr>
      <w:r w:rsidRPr="00414C9C">
        <w:rPr>
          <w:sz w:val="28"/>
          <w:szCs w:val="28"/>
        </w:rPr>
        <w:t>- исключать самовольное использование земельных участков;</w:t>
      </w:r>
    </w:p>
    <w:p w14:paraId="45CE0E8E" w14:textId="77777777" w:rsidR="00414C9C" w:rsidRPr="00414C9C" w:rsidRDefault="00414C9C" w:rsidP="00966D05">
      <w:pPr>
        <w:ind w:right="142" w:firstLine="708"/>
        <w:jc w:val="both"/>
        <w:rPr>
          <w:sz w:val="28"/>
          <w:szCs w:val="28"/>
        </w:rPr>
      </w:pPr>
      <w:r w:rsidRPr="00414C9C">
        <w:rPr>
          <w:sz w:val="28"/>
          <w:szCs w:val="28"/>
        </w:rPr>
        <w:t>- не допускать порчу и загрязнение земель, как природного ресурса;</w:t>
      </w:r>
    </w:p>
    <w:p w14:paraId="0D114A76" w14:textId="77777777" w:rsidR="00414C9C" w:rsidRPr="00414C9C" w:rsidRDefault="00414C9C" w:rsidP="00966D05">
      <w:pPr>
        <w:ind w:right="142" w:firstLine="708"/>
        <w:jc w:val="both"/>
        <w:rPr>
          <w:sz w:val="28"/>
          <w:szCs w:val="28"/>
        </w:rPr>
      </w:pPr>
      <w:r w:rsidRPr="00414C9C">
        <w:rPr>
          <w:sz w:val="28"/>
          <w:szCs w:val="28"/>
        </w:rPr>
        <w:t xml:space="preserve">- своевременно заключать договоры купли – продажи земельного участка </w:t>
      </w:r>
      <w:proofErr w:type="gramStart"/>
      <w:r w:rsidRPr="00414C9C">
        <w:rPr>
          <w:sz w:val="28"/>
          <w:szCs w:val="28"/>
        </w:rPr>
        <w:t>в случаях</w:t>
      </w:r>
      <w:proofErr w:type="gramEnd"/>
      <w:r w:rsidRPr="00414C9C">
        <w:rPr>
          <w:sz w:val="28"/>
          <w:szCs w:val="28"/>
        </w:rPr>
        <w:t xml:space="preserve"> установленных законодательством;</w:t>
      </w:r>
    </w:p>
    <w:p w14:paraId="6B62416B" w14:textId="77777777" w:rsidR="00414C9C" w:rsidRPr="00414C9C" w:rsidRDefault="00414C9C" w:rsidP="00966D05">
      <w:pPr>
        <w:ind w:right="142" w:firstLine="708"/>
        <w:jc w:val="both"/>
        <w:rPr>
          <w:sz w:val="28"/>
          <w:szCs w:val="28"/>
        </w:rPr>
      </w:pPr>
      <w:r w:rsidRPr="00414C9C">
        <w:rPr>
          <w:sz w:val="28"/>
          <w:szCs w:val="28"/>
        </w:rPr>
        <w:t>- обеспечить своевременный возврат земельных участков по истечению срока аренды;</w:t>
      </w:r>
    </w:p>
    <w:p w14:paraId="33749AAF" w14:textId="77777777" w:rsidR="00414C9C" w:rsidRPr="00414C9C" w:rsidRDefault="00414C9C" w:rsidP="00966D05">
      <w:pPr>
        <w:ind w:right="142" w:firstLine="708"/>
        <w:jc w:val="both"/>
        <w:rPr>
          <w:sz w:val="28"/>
          <w:szCs w:val="28"/>
        </w:rPr>
      </w:pPr>
      <w:r w:rsidRPr="00414C9C">
        <w:rPr>
          <w:sz w:val="28"/>
          <w:szCs w:val="28"/>
        </w:rPr>
        <w:t>- своевременно уплачивать земельный налог и арендную плату на землю;</w:t>
      </w:r>
    </w:p>
    <w:p w14:paraId="1B5F0C4F" w14:textId="77777777" w:rsidR="00414C9C" w:rsidRPr="00414C9C" w:rsidRDefault="00414C9C" w:rsidP="00966D05">
      <w:pPr>
        <w:ind w:right="142" w:firstLine="708"/>
        <w:jc w:val="both"/>
        <w:rPr>
          <w:sz w:val="28"/>
          <w:szCs w:val="28"/>
        </w:rPr>
      </w:pPr>
      <w:r w:rsidRPr="00414C9C">
        <w:rPr>
          <w:sz w:val="28"/>
          <w:szCs w:val="28"/>
        </w:rPr>
        <w:t xml:space="preserve">- соблюдать сроки и условия использования земельных участков </w:t>
      </w:r>
      <w:proofErr w:type="gramStart"/>
      <w:r w:rsidRPr="00414C9C">
        <w:rPr>
          <w:sz w:val="28"/>
          <w:szCs w:val="28"/>
        </w:rPr>
        <w:t>в случаях</w:t>
      </w:r>
      <w:proofErr w:type="gramEnd"/>
      <w:r w:rsidRPr="00414C9C">
        <w:rPr>
          <w:sz w:val="28"/>
          <w:szCs w:val="28"/>
        </w:rPr>
        <w:t xml:space="preserve"> установленных законодательством;</w:t>
      </w:r>
    </w:p>
    <w:p w14:paraId="2867F949" w14:textId="77777777" w:rsidR="00414C9C" w:rsidRPr="00414C9C" w:rsidRDefault="00414C9C" w:rsidP="00966D05">
      <w:pPr>
        <w:ind w:right="142" w:firstLine="708"/>
        <w:jc w:val="both"/>
        <w:rPr>
          <w:sz w:val="28"/>
          <w:szCs w:val="28"/>
        </w:rPr>
      </w:pPr>
      <w:r w:rsidRPr="00414C9C">
        <w:rPr>
          <w:sz w:val="28"/>
          <w:szCs w:val="28"/>
        </w:rPr>
        <w:t>- соблюдать границы отвода земельного участка;</w:t>
      </w:r>
    </w:p>
    <w:p w14:paraId="37D31D0B" w14:textId="77777777" w:rsidR="00414C9C" w:rsidRPr="00414C9C" w:rsidRDefault="00414C9C" w:rsidP="00966D05">
      <w:pPr>
        <w:ind w:right="142" w:firstLine="708"/>
        <w:jc w:val="both"/>
        <w:rPr>
          <w:sz w:val="28"/>
          <w:szCs w:val="28"/>
        </w:rPr>
      </w:pPr>
      <w:r w:rsidRPr="00414C9C">
        <w:rPr>
          <w:sz w:val="28"/>
          <w:szCs w:val="28"/>
        </w:rPr>
        <w:t>- использовать земельные участки в соответствии с целевым назначением и видом разрешенного использования;</w:t>
      </w:r>
    </w:p>
    <w:p w14:paraId="390DF953" w14:textId="77777777" w:rsidR="00414C9C" w:rsidRPr="00414C9C" w:rsidRDefault="00414C9C" w:rsidP="00966D05">
      <w:pPr>
        <w:ind w:right="142" w:firstLine="708"/>
        <w:jc w:val="both"/>
        <w:rPr>
          <w:sz w:val="28"/>
          <w:szCs w:val="28"/>
        </w:rPr>
      </w:pPr>
      <w:r w:rsidRPr="00414C9C">
        <w:rPr>
          <w:sz w:val="28"/>
          <w:szCs w:val="28"/>
        </w:rPr>
        <w:t xml:space="preserve">- своевременно </w:t>
      </w:r>
      <w:proofErr w:type="gramStart"/>
      <w:r w:rsidRPr="00414C9C">
        <w:rPr>
          <w:sz w:val="28"/>
          <w:szCs w:val="28"/>
        </w:rPr>
        <w:t>реагировать  на</w:t>
      </w:r>
      <w:proofErr w:type="gramEnd"/>
      <w:r w:rsidRPr="00414C9C">
        <w:rPr>
          <w:sz w:val="28"/>
          <w:szCs w:val="28"/>
        </w:rPr>
        <w:t xml:space="preserve"> предостережения и предписания органа муниципального контроля в отношении состояния, порядка и законности  и земельных участков.</w:t>
      </w:r>
    </w:p>
    <w:p w14:paraId="6822C62F" w14:textId="77777777" w:rsidR="00414C9C" w:rsidRDefault="00414C9C" w:rsidP="00966D05">
      <w:pPr>
        <w:spacing w:line="360" w:lineRule="auto"/>
        <w:ind w:right="142" w:firstLine="708"/>
        <w:jc w:val="both"/>
        <w:rPr>
          <w:sz w:val="28"/>
          <w:szCs w:val="28"/>
        </w:rPr>
      </w:pPr>
    </w:p>
    <w:p w14:paraId="1919DB88" w14:textId="77777777" w:rsidR="00414C9C" w:rsidRDefault="00414C9C" w:rsidP="00966D05">
      <w:pPr>
        <w:spacing w:line="360" w:lineRule="auto"/>
        <w:ind w:right="142" w:firstLine="708"/>
        <w:jc w:val="both"/>
        <w:rPr>
          <w:sz w:val="28"/>
          <w:szCs w:val="28"/>
        </w:rPr>
      </w:pPr>
    </w:p>
    <w:p w14:paraId="486029A4" w14:textId="77777777" w:rsidR="00414C9C" w:rsidRPr="002051F7" w:rsidRDefault="00414C9C" w:rsidP="002051F7">
      <w:pPr>
        <w:ind w:firstLine="851"/>
        <w:jc w:val="both"/>
        <w:rPr>
          <w:sz w:val="28"/>
          <w:szCs w:val="28"/>
        </w:rPr>
      </w:pPr>
    </w:p>
    <w:p w14:paraId="76EA74C9" w14:textId="77777777" w:rsidR="00F1766B" w:rsidRPr="003833C2" w:rsidRDefault="00F1766B" w:rsidP="002051F7">
      <w:pPr>
        <w:ind w:firstLine="851"/>
        <w:jc w:val="center"/>
        <w:rPr>
          <w:sz w:val="28"/>
          <w:szCs w:val="28"/>
        </w:rPr>
      </w:pPr>
      <w:r w:rsidRPr="003833C2">
        <w:rPr>
          <w:sz w:val="28"/>
          <w:szCs w:val="28"/>
        </w:rPr>
        <w:t xml:space="preserve"> </w:t>
      </w:r>
    </w:p>
    <w:sectPr w:rsidR="00F1766B" w:rsidRPr="003833C2" w:rsidSect="00C30D30">
      <w:headerReference w:type="default" r:id="rId8"/>
      <w:pgSz w:w="11906" w:h="16838" w:code="9"/>
      <w:pgMar w:top="709" w:right="127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815B7B" w14:textId="77777777" w:rsidR="002D697A" w:rsidRDefault="002D697A" w:rsidP="00DD381D">
      <w:r>
        <w:separator/>
      </w:r>
    </w:p>
  </w:endnote>
  <w:endnote w:type="continuationSeparator" w:id="0">
    <w:p w14:paraId="100A9715" w14:textId="77777777" w:rsidR="002D697A" w:rsidRDefault="002D697A" w:rsidP="00DD3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8A5329" w14:textId="77777777" w:rsidR="002D697A" w:rsidRDefault="002D697A" w:rsidP="00DD381D">
      <w:r>
        <w:separator/>
      </w:r>
    </w:p>
  </w:footnote>
  <w:footnote w:type="continuationSeparator" w:id="0">
    <w:p w14:paraId="220D4156" w14:textId="77777777" w:rsidR="002D697A" w:rsidRDefault="002D697A" w:rsidP="00DD3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6844839"/>
      <w:docPartObj>
        <w:docPartGallery w:val="Page Numbers (Top of Page)"/>
        <w:docPartUnique/>
      </w:docPartObj>
    </w:sdtPr>
    <w:sdtEndPr/>
    <w:sdtContent>
      <w:p w14:paraId="027C8227" w14:textId="77777777" w:rsidR="00DD381D" w:rsidRDefault="00DD381D">
        <w:pPr>
          <w:pStyle w:val="a6"/>
          <w:jc w:val="center"/>
        </w:pPr>
        <w:r>
          <w:fldChar w:fldCharType="begin"/>
        </w:r>
        <w:r>
          <w:instrText>PAGE   \* MERGEFORMAT</w:instrText>
        </w:r>
        <w:r>
          <w:fldChar w:fldCharType="separate"/>
        </w:r>
        <w:r w:rsidR="003B608A">
          <w:rPr>
            <w:noProof/>
          </w:rPr>
          <w:t>4</w:t>
        </w:r>
        <w:r>
          <w:fldChar w:fldCharType="end"/>
        </w:r>
      </w:p>
    </w:sdtContent>
  </w:sdt>
  <w:p w14:paraId="7D99B8AD" w14:textId="77777777" w:rsidR="00DD381D" w:rsidRDefault="00DD381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C01839"/>
    <w:multiLevelType w:val="hybridMultilevel"/>
    <w:tmpl w:val="422CFF3A"/>
    <w:lvl w:ilvl="0" w:tplc="A79234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27DC5937"/>
    <w:multiLevelType w:val="hybridMultilevel"/>
    <w:tmpl w:val="7EE21F76"/>
    <w:lvl w:ilvl="0" w:tplc="DDE409B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44A23F11"/>
    <w:multiLevelType w:val="hybridMultilevel"/>
    <w:tmpl w:val="9BEE7A94"/>
    <w:lvl w:ilvl="0" w:tplc="3CAE40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D4C292D"/>
    <w:multiLevelType w:val="hybridMultilevel"/>
    <w:tmpl w:val="FAEA69B0"/>
    <w:lvl w:ilvl="0" w:tplc="FC1C8920">
      <w:start w:val="1"/>
      <w:numFmt w:val="russianLower"/>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63381FCE"/>
    <w:multiLevelType w:val="hybridMultilevel"/>
    <w:tmpl w:val="1918106A"/>
    <w:lvl w:ilvl="0" w:tplc="D21E6E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767"/>
    <w:rsid w:val="00015CEC"/>
    <w:rsid w:val="000448D7"/>
    <w:rsid w:val="00065E24"/>
    <w:rsid w:val="00066A76"/>
    <w:rsid w:val="00075366"/>
    <w:rsid w:val="000A0E4D"/>
    <w:rsid w:val="000A7982"/>
    <w:rsid w:val="000E0F54"/>
    <w:rsid w:val="0013199C"/>
    <w:rsid w:val="00192821"/>
    <w:rsid w:val="001D5425"/>
    <w:rsid w:val="002051F7"/>
    <w:rsid w:val="00213DD4"/>
    <w:rsid w:val="0022239D"/>
    <w:rsid w:val="002434BD"/>
    <w:rsid w:val="00244117"/>
    <w:rsid w:val="00253903"/>
    <w:rsid w:val="00255D9D"/>
    <w:rsid w:val="00267024"/>
    <w:rsid w:val="00273981"/>
    <w:rsid w:val="002A4ADA"/>
    <w:rsid w:val="002B45BF"/>
    <w:rsid w:val="002D1C96"/>
    <w:rsid w:val="002D697A"/>
    <w:rsid w:val="0030421C"/>
    <w:rsid w:val="0030661D"/>
    <w:rsid w:val="00316A9E"/>
    <w:rsid w:val="00354071"/>
    <w:rsid w:val="003619D5"/>
    <w:rsid w:val="00372AE4"/>
    <w:rsid w:val="00391142"/>
    <w:rsid w:val="003B22B0"/>
    <w:rsid w:val="003B5124"/>
    <w:rsid w:val="003B608A"/>
    <w:rsid w:val="003F6950"/>
    <w:rsid w:val="00414C9C"/>
    <w:rsid w:val="004244A0"/>
    <w:rsid w:val="00427628"/>
    <w:rsid w:val="004526DA"/>
    <w:rsid w:val="004715BB"/>
    <w:rsid w:val="00493F62"/>
    <w:rsid w:val="00497FBD"/>
    <w:rsid w:val="004A332E"/>
    <w:rsid w:val="004A5297"/>
    <w:rsid w:val="004C6E12"/>
    <w:rsid w:val="004D2B94"/>
    <w:rsid w:val="005058DA"/>
    <w:rsid w:val="00505F42"/>
    <w:rsid w:val="00537148"/>
    <w:rsid w:val="005551D3"/>
    <w:rsid w:val="005D1023"/>
    <w:rsid w:val="006446BC"/>
    <w:rsid w:val="00666A63"/>
    <w:rsid w:val="00697440"/>
    <w:rsid w:val="006E4F9C"/>
    <w:rsid w:val="006F12B5"/>
    <w:rsid w:val="006F5F1E"/>
    <w:rsid w:val="007028EC"/>
    <w:rsid w:val="00731A1E"/>
    <w:rsid w:val="0077526C"/>
    <w:rsid w:val="007A142C"/>
    <w:rsid w:val="007C2314"/>
    <w:rsid w:val="0082468C"/>
    <w:rsid w:val="00884DD4"/>
    <w:rsid w:val="00893993"/>
    <w:rsid w:val="00901810"/>
    <w:rsid w:val="00912A39"/>
    <w:rsid w:val="00941900"/>
    <w:rsid w:val="009479FF"/>
    <w:rsid w:val="00966D05"/>
    <w:rsid w:val="0099072C"/>
    <w:rsid w:val="009A53DA"/>
    <w:rsid w:val="009B0767"/>
    <w:rsid w:val="009C26BF"/>
    <w:rsid w:val="009D107B"/>
    <w:rsid w:val="009D4640"/>
    <w:rsid w:val="00A014CB"/>
    <w:rsid w:val="00A02A59"/>
    <w:rsid w:val="00A06FFE"/>
    <w:rsid w:val="00A10BD9"/>
    <w:rsid w:val="00A67CB2"/>
    <w:rsid w:val="00A74AC2"/>
    <w:rsid w:val="00A7564B"/>
    <w:rsid w:val="00AB0EB4"/>
    <w:rsid w:val="00AD6186"/>
    <w:rsid w:val="00AF5D86"/>
    <w:rsid w:val="00B71BFE"/>
    <w:rsid w:val="00B83328"/>
    <w:rsid w:val="00BC5983"/>
    <w:rsid w:val="00BC720E"/>
    <w:rsid w:val="00BD083F"/>
    <w:rsid w:val="00C30D30"/>
    <w:rsid w:val="00C67F36"/>
    <w:rsid w:val="00CA7271"/>
    <w:rsid w:val="00CB3B18"/>
    <w:rsid w:val="00CF3B0D"/>
    <w:rsid w:val="00D71482"/>
    <w:rsid w:val="00D819AE"/>
    <w:rsid w:val="00D8295E"/>
    <w:rsid w:val="00DD381D"/>
    <w:rsid w:val="00DD795F"/>
    <w:rsid w:val="00E37B04"/>
    <w:rsid w:val="00E40713"/>
    <w:rsid w:val="00E80939"/>
    <w:rsid w:val="00E80EF6"/>
    <w:rsid w:val="00E81935"/>
    <w:rsid w:val="00E940D2"/>
    <w:rsid w:val="00EC1440"/>
    <w:rsid w:val="00EE0F4D"/>
    <w:rsid w:val="00F16AA2"/>
    <w:rsid w:val="00F1766B"/>
    <w:rsid w:val="00F34672"/>
    <w:rsid w:val="00F6117D"/>
    <w:rsid w:val="00F95C4E"/>
    <w:rsid w:val="00FA6E45"/>
    <w:rsid w:val="00FB2893"/>
    <w:rsid w:val="00FD2E6F"/>
    <w:rsid w:val="00FE5D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437F00"/>
  <w15:chartTrackingRefBased/>
  <w15:docId w15:val="{CC9670DE-CE2E-4CFE-BBEF-6775B22F7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56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7564B"/>
    <w:rPr>
      <w:rFonts w:ascii="Segoe UI" w:hAnsi="Segoe UI" w:cs="Segoe UI"/>
      <w:sz w:val="18"/>
      <w:szCs w:val="18"/>
    </w:rPr>
  </w:style>
  <w:style w:type="character" w:customStyle="1" w:styleId="a4">
    <w:name w:val="Текст выноски Знак"/>
    <w:basedOn w:val="a0"/>
    <w:link w:val="a3"/>
    <w:uiPriority w:val="99"/>
    <w:semiHidden/>
    <w:rsid w:val="00A7564B"/>
    <w:rPr>
      <w:rFonts w:ascii="Segoe UI" w:eastAsia="Times New Roman" w:hAnsi="Segoe UI" w:cs="Segoe UI"/>
      <w:sz w:val="18"/>
      <w:szCs w:val="18"/>
      <w:lang w:eastAsia="ru-RU"/>
    </w:rPr>
  </w:style>
  <w:style w:type="paragraph" w:styleId="a5">
    <w:name w:val="List Paragraph"/>
    <w:basedOn w:val="a"/>
    <w:uiPriority w:val="34"/>
    <w:qFormat/>
    <w:rsid w:val="00065E24"/>
    <w:pPr>
      <w:ind w:left="720"/>
      <w:contextualSpacing/>
    </w:pPr>
  </w:style>
  <w:style w:type="paragraph" w:styleId="a6">
    <w:name w:val="header"/>
    <w:basedOn w:val="a"/>
    <w:link w:val="a7"/>
    <w:uiPriority w:val="99"/>
    <w:unhideWhenUsed/>
    <w:rsid w:val="00DD381D"/>
    <w:pPr>
      <w:tabs>
        <w:tab w:val="center" w:pos="4677"/>
        <w:tab w:val="right" w:pos="9355"/>
      </w:tabs>
    </w:pPr>
  </w:style>
  <w:style w:type="character" w:customStyle="1" w:styleId="a7">
    <w:name w:val="Верхний колонтитул Знак"/>
    <w:basedOn w:val="a0"/>
    <w:link w:val="a6"/>
    <w:uiPriority w:val="99"/>
    <w:rsid w:val="00DD381D"/>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D381D"/>
    <w:pPr>
      <w:tabs>
        <w:tab w:val="center" w:pos="4677"/>
        <w:tab w:val="right" w:pos="9355"/>
      </w:tabs>
    </w:pPr>
  </w:style>
  <w:style w:type="character" w:customStyle="1" w:styleId="a9">
    <w:name w:val="Нижний колонтитул Знак"/>
    <w:basedOn w:val="a0"/>
    <w:link w:val="a8"/>
    <w:uiPriority w:val="99"/>
    <w:rsid w:val="00DD381D"/>
    <w:rPr>
      <w:rFonts w:ascii="Times New Roman" w:eastAsia="Times New Roman" w:hAnsi="Times New Roman" w:cs="Times New Roman"/>
      <w:sz w:val="24"/>
      <w:szCs w:val="24"/>
      <w:lang w:eastAsia="ru-RU"/>
    </w:rPr>
  </w:style>
  <w:style w:type="table" w:customStyle="1" w:styleId="1">
    <w:name w:val="Сетка таблицы1"/>
    <w:basedOn w:val="a1"/>
    <w:next w:val="aa"/>
    <w:uiPriority w:val="59"/>
    <w:rsid w:val="002670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2670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sid w:val="00267024"/>
    <w:rPr>
      <w:color w:val="0000FF"/>
      <w:u w:val="single"/>
    </w:rPr>
  </w:style>
  <w:style w:type="paragraph" w:customStyle="1" w:styleId="ConsPlusNormal">
    <w:name w:val="ConsPlusNormal"/>
    <w:uiPriority w:val="99"/>
    <w:rsid w:val="00267024"/>
    <w:pPr>
      <w:suppressAutoHyphens/>
      <w:autoSpaceDE w:val="0"/>
      <w:spacing w:after="0" w:line="240" w:lineRule="auto"/>
      <w:ind w:firstLine="720"/>
    </w:pPr>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AAF61-9D0E-4041-ACC3-0A83949E0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1429</Words>
  <Characters>8150</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Тренихина</dc:creator>
  <cp:keywords/>
  <dc:description/>
  <cp:lastModifiedBy>Худякова Дарья Витальевна</cp:lastModifiedBy>
  <cp:revision>2</cp:revision>
  <cp:lastPrinted>2025-02-25T10:02:00Z</cp:lastPrinted>
  <dcterms:created xsi:type="dcterms:W3CDTF">2025-12-17T05:38:00Z</dcterms:created>
  <dcterms:modified xsi:type="dcterms:W3CDTF">2025-12-17T05:38:00Z</dcterms:modified>
</cp:coreProperties>
</file>