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06389" w14:textId="77777777" w:rsidR="00E25FEC" w:rsidRPr="00E25FEC" w:rsidRDefault="00E25FEC" w:rsidP="00E25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EC">
        <w:rPr>
          <w:rFonts w:ascii="Times New Roman" w:hAnsi="Times New Roman" w:cs="Times New Roman"/>
          <w:b/>
          <w:bCs/>
          <w:sz w:val="28"/>
          <w:szCs w:val="28"/>
        </w:rPr>
        <w:t>Информация о способах и процедуре самообследования (при ее наличии), в том</w:t>
      </w:r>
    </w:p>
    <w:p w14:paraId="16375C5C" w14:textId="77777777" w:rsidR="00E25FEC" w:rsidRPr="00E25FEC" w:rsidRDefault="00E25FEC" w:rsidP="00E25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EC">
        <w:rPr>
          <w:rFonts w:ascii="Times New Roman" w:hAnsi="Times New Roman" w:cs="Times New Roman"/>
          <w:b/>
          <w:bCs/>
          <w:sz w:val="28"/>
          <w:szCs w:val="28"/>
        </w:rPr>
        <w:t>числе методические рекомендации по проведению самообследования и</w:t>
      </w:r>
    </w:p>
    <w:p w14:paraId="64DEE3E0" w14:textId="77777777" w:rsidR="00E25FEC" w:rsidRPr="00E25FEC" w:rsidRDefault="00E25FEC" w:rsidP="00E25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EC">
        <w:rPr>
          <w:rFonts w:ascii="Times New Roman" w:hAnsi="Times New Roman" w:cs="Times New Roman"/>
          <w:b/>
          <w:bCs/>
          <w:sz w:val="28"/>
          <w:szCs w:val="28"/>
        </w:rPr>
        <w:t>подготовке декларации соблюдения обязательных требований, и информацию</w:t>
      </w:r>
    </w:p>
    <w:p w14:paraId="55D8F9E4" w14:textId="77777777" w:rsidR="00E25FEC" w:rsidRPr="00E25FEC" w:rsidRDefault="00E25FEC" w:rsidP="00E25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EC">
        <w:rPr>
          <w:rFonts w:ascii="Times New Roman" w:hAnsi="Times New Roman" w:cs="Times New Roman"/>
          <w:b/>
          <w:bCs/>
          <w:sz w:val="28"/>
          <w:szCs w:val="28"/>
        </w:rPr>
        <w:t>о декларациях соблюдения обязательных требований, представленных</w:t>
      </w:r>
    </w:p>
    <w:p w14:paraId="7FF780C8" w14:textId="77777777" w:rsidR="00E25FEC" w:rsidRDefault="00E25FEC" w:rsidP="00E25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FEC">
        <w:rPr>
          <w:rFonts w:ascii="Times New Roman" w:hAnsi="Times New Roman" w:cs="Times New Roman"/>
          <w:b/>
          <w:bCs/>
          <w:sz w:val="28"/>
          <w:szCs w:val="28"/>
        </w:rPr>
        <w:t>контролируемыми лицами»</w:t>
      </w:r>
    </w:p>
    <w:p w14:paraId="541C10D3" w14:textId="77777777" w:rsidR="00E25FEC" w:rsidRPr="00E25FEC" w:rsidRDefault="00E25FEC" w:rsidP="00E25F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147A82" w14:textId="77777777" w:rsidR="00E25FEC" w:rsidRPr="00E25FEC" w:rsidRDefault="00E25FEC" w:rsidP="0040494A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В соответствии с частью 2 статьи 45 Федерального закона «О</w:t>
      </w:r>
    </w:p>
    <w:p w14:paraId="0DAC9ED4" w14:textId="77777777" w:rsidR="00E25FEC" w:rsidRPr="00E25FEC" w:rsidRDefault="00E25FEC" w:rsidP="0040494A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</w:t>
      </w:r>
    </w:p>
    <w:p w14:paraId="3255D713" w14:textId="77777777" w:rsidR="00E25FEC" w:rsidRPr="00E25FEC" w:rsidRDefault="00E25FEC" w:rsidP="0040494A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Федерации» от 31.07.2020 No 248-ФЗ, самообследование не является</w:t>
      </w:r>
    </w:p>
    <w:p w14:paraId="2228C640" w14:textId="77777777" w:rsidR="00E25FEC" w:rsidRPr="00E25FEC" w:rsidRDefault="00E25FEC" w:rsidP="0040494A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обязательными при проведении профилактических мероприятий.</w:t>
      </w:r>
    </w:p>
    <w:p w14:paraId="3E5797EA" w14:textId="4D1456C1" w:rsidR="00E25FEC" w:rsidRPr="00E25FEC" w:rsidRDefault="00AE1EF8" w:rsidP="00404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5FEC" w:rsidRPr="00E25FEC">
        <w:rPr>
          <w:rFonts w:ascii="Times New Roman" w:hAnsi="Times New Roman" w:cs="Times New Roman"/>
          <w:sz w:val="28"/>
          <w:szCs w:val="28"/>
        </w:rPr>
        <w:t>онтрольный орган в рамках осуществления муниципального контроля проводит</w:t>
      </w:r>
    </w:p>
    <w:p w14:paraId="416BD342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следующие виды профилактических мероприятий:</w:t>
      </w:r>
    </w:p>
    <w:p w14:paraId="6094705A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9A723AF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14:paraId="5C10B522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14:paraId="0801BAE9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456C4327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14:paraId="65590615" w14:textId="77777777" w:rsidR="00E25FEC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Профилактическое мероприятие — самообследование, Положением не</w:t>
      </w:r>
    </w:p>
    <w:p w14:paraId="4BFA1797" w14:textId="234B4872" w:rsidR="00D20596" w:rsidRPr="00E25FEC" w:rsidRDefault="00E25FEC" w:rsidP="00E25FEC">
      <w:pPr>
        <w:jc w:val="both"/>
        <w:rPr>
          <w:rFonts w:ascii="Times New Roman" w:hAnsi="Times New Roman" w:cs="Times New Roman"/>
          <w:sz w:val="28"/>
          <w:szCs w:val="28"/>
        </w:rPr>
      </w:pPr>
      <w:r w:rsidRPr="00E25FEC">
        <w:rPr>
          <w:rFonts w:ascii="Times New Roman" w:hAnsi="Times New Roman" w:cs="Times New Roman"/>
          <w:sz w:val="28"/>
          <w:szCs w:val="28"/>
        </w:rPr>
        <w:t>предусмотрено.</w:t>
      </w:r>
    </w:p>
    <w:sectPr w:rsidR="00D20596" w:rsidRPr="00E2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7D"/>
    <w:rsid w:val="00032F6F"/>
    <w:rsid w:val="00060561"/>
    <w:rsid w:val="00392C5D"/>
    <w:rsid w:val="0040494A"/>
    <w:rsid w:val="0067307D"/>
    <w:rsid w:val="00AE1EF8"/>
    <w:rsid w:val="00D20596"/>
    <w:rsid w:val="00E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96CF"/>
  <w15:chartTrackingRefBased/>
  <w15:docId w15:val="{2FE5755B-B11C-4974-AEA7-9A293656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2024-09-25T06:19:00Z</dcterms:created>
  <dcterms:modified xsi:type="dcterms:W3CDTF">2024-09-26T05:11:00Z</dcterms:modified>
</cp:coreProperties>
</file>