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D97" w:rsidRDefault="00641D97" w:rsidP="00641D97">
      <w:r>
        <w:t>Зачем проходить диспансеризацию</w:t>
      </w:r>
    </w:p>
    <w:p w:rsidR="00641D97" w:rsidRDefault="00641D97" w:rsidP="00641D97"/>
    <w:p w:rsidR="00641D97" w:rsidRDefault="00641D97" w:rsidP="00641D97">
      <w:r>
        <w:t xml:space="preserve">Многие заболевания эффективнее лечить на ранних стадиях. К сожалению, некоторые болезни долгое время никак не проявляют себя — узнать о них можно лишь из анализов и обследований. Именно поэтому огромную роль в ранней </w:t>
      </w:r>
      <w:proofErr w:type="spellStart"/>
      <w:r>
        <w:t>выявляемости</w:t>
      </w:r>
      <w:proofErr w:type="spellEnd"/>
      <w:r>
        <w:t xml:space="preserve"> заболеваний играет диспансеризация.</w:t>
      </w:r>
    </w:p>
    <w:p w:rsidR="00641D97" w:rsidRDefault="00641D97" w:rsidP="00641D97"/>
    <w:p w:rsidR="00E03936" w:rsidRDefault="00641D97" w:rsidP="00641D97">
      <w:r>
        <w:t>Профилактические мероприятия позволяют оценить состояние вашего организма, в том числе для выявления болезней системы кровообращения и онкологических заболеваний, формирующих основные причины смертности, для выявления болезней эндокринной системы, органов пищеварения и других заболеваний, а также для оценки репродуктивного здоровья женщин и мужчин.</w:t>
      </w:r>
    </w:p>
    <w:p w:rsidR="00641D97" w:rsidRDefault="00641D97" w:rsidP="00641D97"/>
    <w:p w:rsidR="00641D97" w:rsidRDefault="00641D97" w:rsidP="00641D97">
      <w:r>
        <w:t>Когда можно пройти диспансеризацию</w:t>
      </w:r>
    </w:p>
    <w:p w:rsidR="00641D97" w:rsidRDefault="00641D97" w:rsidP="00641D97"/>
    <w:p w:rsidR="00641D97" w:rsidRDefault="00641D97" w:rsidP="00641D97">
      <w:r>
        <w:t>Один раз в год каждый год — если вам 40 лет и больше.</w:t>
      </w:r>
    </w:p>
    <w:p w:rsidR="00641D97" w:rsidRDefault="00641D97" w:rsidP="00641D97"/>
    <w:p w:rsidR="00641D97" w:rsidRDefault="00641D97" w:rsidP="00641D97">
      <w:r>
        <w:t>Если вам от 18 до 39 лет, диспансеризацию можно проходить один раз в три года: в 18, 21, 24, 27, 30, 33, 36 и 39 лет.</w:t>
      </w:r>
    </w:p>
    <w:p w:rsidR="00641D97" w:rsidRDefault="00641D97" w:rsidP="00641D97"/>
    <w:p w:rsidR="00641D97" w:rsidRDefault="00641D97" w:rsidP="00641D97">
      <w:r>
        <w:t xml:space="preserve">В промежутке, когда диспансеризация не положена (например, в 25 или 37 лет), можете пройти профилактический медицинский осмотр. </w:t>
      </w:r>
      <w:proofErr w:type="spellStart"/>
      <w:r>
        <w:t>Профмедосмотр</w:t>
      </w:r>
      <w:proofErr w:type="spellEnd"/>
      <w:r>
        <w:t xml:space="preserve"> отличает более узкий набор обследований (например, отсутствуют общий анализ крови и профилактическое консультирование).</w:t>
      </w:r>
    </w:p>
    <w:p w:rsidR="00641D97" w:rsidRDefault="00641D97" w:rsidP="00641D97"/>
    <w:p w:rsidR="00641D97" w:rsidRDefault="00641D97" w:rsidP="00641D97">
      <w:r>
        <w:t>Проверят ли меня на онкологию?</w:t>
      </w:r>
    </w:p>
    <w:p w:rsidR="00641D97" w:rsidRDefault="00641D97" w:rsidP="00641D97"/>
    <w:p w:rsidR="00641D97" w:rsidRDefault="00641D97" w:rsidP="00641D97">
      <w:r>
        <w:t xml:space="preserve">Да, проверят. На первом этапе диспансеризации и профилактического осмотра проводятся обязательные </w:t>
      </w:r>
      <w:proofErr w:type="spellStart"/>
      <w:r>
        <w:t>онкоскрининги</w:t>
      </w:r>
      <w:proofErr w:type="spellEnd"/>
      <w:r>
        <w:t>. Их цель — вовремя выявить онкологические заболевания на ранних стадиях. Для каждого возраста (даже для 18 лет) предусмотрен отдельный список обследований.</w:t>
      </w:r>
      <w:bookmarkStart w:id="0" w:name="_GoBack"/>
      <w:bookmarkEnd w:id="0"/>
    </w:p>
    <w:sectPr w:rsidR="0064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97"/>
    <w:rsid w:val="00641D97"/>
    <w:rsid w:val="00E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F9F"/>
  <w15:chartTrackingRefBased/>
  <w15:docId w15:val="{482E3529-7B84-4759-990B-D46DD185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2024-06-19T05:54:00Z</dcterms:created>
  <dcterms:modified xsi:type="dcterms:W3CDTF">2024-06-19T05:55:00Z</dcterms:modified>
</cp:coreProperties>
</file>