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3D" w:rsidRDefault="001E2E3D" w:rsidP="001E2E3D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24.04.2017</w:t>
      </w:r>
      <w:proofErr w:type="gramStart"/>
      <w:r>
        <w:rPr>
          <w:rFonts w:cs="Times New Roman"/>
          <w:b/>
          <w:bCs/>
          <w:sz w:val="28"/>
          <w:szCs w:val="28"/>
        </w:rPr>
        <w:t xml:space="preserve"> З</w:t>
      </w:r>
      <w:proofErr w:type="gramEnd"/>
      <w:r>
        <w:rPr>
          <w:rFonts w:cs="Times New Roman"/>
          <w:b/>
          <w:bCs/>
          <w:sz w:val="28"/>
          <w:szCs w:val="28"/>
        </w:rPr>
        <w:t>а фальсификацию доказательств по административным делам будут привлекать к уголовной ответственности.</w:t>
      </w:r>
    </w:p>
    <w:p w:rsidR="001E2E3D" w:rsidRDefault="001E2E3D" w:rsidP="001E2E3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</w:p>
    <w:p w:rsidR="001E2E3D" w:rsidRDefault="001E2E3D" w:rsidP="001E2E3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>В уголовный кодекс РФ, внесены изменения которые устанавливают уголовную ответственность за фальсификацию доказательств не только по гражданским и уголовным делам, но и по административным делам и делам об административных правонарушениях (см. ФЗ от 17 апреля 2017 года № 71-ФЗ «О внесении изменений в статью 303 Уголовного кодекса Российской Федерации»)</w:t>
      </w:r>
    </w:p>
    <w:p w:rsidR="001E2E3D" w:rsidRDefault="001E2E3D" w:rsidP="001E2E3D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Под фальсификацией доказательств следует понимать искажение фактических данных, которые могут выражаться в подделке, внесении ложных сведений.</w:t>
      </w:r>
    </w:p>
    <w:p w:rsidR="001E2E3D" w:rsidRDefault="001E2E3D" w:rsidP="001E2E3D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 xml:space="preserve">Согласно данному ФЗ к уголовной ответственности за фальсификацию доказательств по делам об административных правонарушениях будут привлекаться как участники производства по таким делам и их представители, так и должностные лица, уполномоченные рассматривать эти дела и составлять протоколы об административных правонарушениях. </w:t>
      </w:r>
    </w:p>
    <w:p w:rsidR="001E2E3D" w:rsidRDefault="001E2E3D" w:rsidP="001E2E3D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Необходимость внесения таких изменений в УК РФ вызвана тем, что с 15 сентября 2015 года вступил в силу Кодекс административного судопроизводства (КАС), который регулирует порядок осуществления административного судопроизводства.</w:t>
      </w:r>
    </w:p>
    <w:p w:rsidR="001E2E3D" w:rsidRDefault="001E2E3D" w:rsidP="001E2E3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  <w:r w:rsidRPr="001B4668">
        <w:rPr>
          <w:rFonts w:cs="Times New Roman"/>
          <w:sz w:val="28"/>
          <w:szCs w:val="28"/>
        </w:rPr>
        <w:t xml:space="preserve">За совершение данного преступления предусмотрена ответственность в виде штрафа в размере от 100 тысяч до 300 тысяч рублей или в размере заработной платы или иного дохода осужденного за период от 1 года до 2 лет, либо обязательных работ на срок до 480 часов, либо исправительных работ на срок до 2 лет, либо ареста на срок до 4 месяцев. </w:t>
      </w:r>
    </w:p>
    <w:p w:rsidR="001E2E3D" w:rsidRPr="001B4668" w:rsidRDefault="001E2E3D" w:rsidP="001E2E3D">
      <w:pPr>
        <w:ind w:firstLine="709"/>
        <w:jc w:val="both"/>
        <w:rPr>
          <w:rFonts w:cs="Times New Roman"/>
          <w:sz w:val="28"/>
          <w:szCs w:val="28"/>
        </w:rPr>
      </w:pPr>
      <w:r w:rsidRPr="001B4668">
        <w:rPr>
          <w:rFonts w:cs="Times New Roman"/>
          <w:sz w:val="28"/>
          <w:szCs w:val="28"/>
        </w:rPr>
        <w:t xml:space="preserve">Такое же наказание предусмотрено за фальсификацию доказательств по гражданскому делу. </w:t>
      </w:r>
    </w:p>
    <w:p w:rsidR="00B118D8" w:rsidRPr="006F0463" w:rsidRDefault="001E2E3D" w:rsidP="00DA1B52">
      <w:pPr>
        <w:jc w:val="both"/>
        <w:rPr>
          <w:sz w:val="26"/>
          <w:szCs w:val="26"/>
        </w:rPr>
      </w:pPr>
      <w:r>
        <w:rPr>
          <w:rFonts w:cs="Times New Roman"/>
          <w:sz w:val="28"/>
          <w:szCs w:val="28"/>
        </w:rPr>
        <w:tab/>
        <w:t>Данный ФЗ вступил</w:t>
      </w:r>
      <w:r w:rsidRPr="001B4668">
        <w:rPr>
          <w:rFonts w:cs="Times New Roman"/>
          <w:sz w:val="28"/>
          <w:szCs w:val="28"/>
        </w:rPr>
        <w:t xml:space="preserve"> в </w:t>
      </w:r>
      <w:r>
        <w:rPr>
          <w:rFonts w:cs="Times New Roman"/>
          <w:sz w:val="28"/>
          <w:szCs w:val="28"/>
        </w:rPr>
        <w:t>силу</w:t>
      </w:r>
      <w:r w:rsidRPr="001B4668">
        <w:rPr>
          <w:rFonts w:cs="Times New Roman"/>
          <w:sz w:val="28"/>
          <w:szCs w:val="28"/>
        </w:rPr>
        <w:t xml:space="preserve"> 28 апреля 2017 года.</w:t>
      </w:r>
      <w:r w:rsidR="00D04C03">
        <w:rPr>
          <w:rFonts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B118D8" w:rsidRDefault="00B118D8"/>
    <w:sectPr w:rsidR="00B1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03"/>
    <w:rsid w:val="00152E42"/>
    <w:rsid w:val="001E2E3D"/>
    <w:rsid w:val="00575B1A"/>
    <w:rsid w:val="00B118D8"/>
    <w:rsid w:val="00B92ACE"/>
    <w:rsid w:val="00D04C03"/>
    <w:rsid w:val="00D62488"/>
    <w:rsid w:val="00DA1B52"/>
    <w:rsid w:val="00E52149"/>
    <w:rsid w:val="00F3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C03"/>
    <w:pPr>
      <w:spacing w:after="120"/>
    </w:pPr>
  </w:style>
  <w:style w:type="character" w:customStyle="1" w:styleId="a4">
    <w:name w:val="Основной текст Знак"/>
    <w:basedOn w:val="a0"/>
    <w:link w:val="a3"/>
    <w:rsid w:val="00D04C03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C03"/>
    <w:pPr>
      <w:spacing w:after="120"/>
    </w:pPr>
  </w:style>
  <w:style w:type="character" w:customStyle="1" w:styleId="a4">
    <w:name w:val="Основной текст Знак"/>
    <w:basedOn w:val="a0"/>
    <w:link w:val="a3"/>
    <w:rsid w:val="00D04C03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User022006</dc:creator>
  <cp:keywords/>
  <dc:description/>
  <cp:lastModifiedBy>user</cp:lastModifiedBy>
  <cp:revision>8</cp:revision>
  <dcterms:created xsi:type="dcterms:W3CDTF">2017-04-12T16:03:00Z</dcterms:created>
  <dcterms:modified xsi:type="dcterms:W3CDTF">2017-05-03T07:43:00Z</dcterms:modified>
</cp:coreProperties>
</file>