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09374717"/>
        <w:docPartObj>
          <w:docPartGallery w:val="Cover Pages"/>
          <w:docPartUnique/>
        </w:docPartObj>
      </w:sdtPr>
      <w:sdtEndPr>
        <w:rPr>
          <w:sz w:val="12"/>
        </w:rPr>
      </w:sdtEndPr>
      <w:sdtContent>
        <w:p w:rsidR="00A32871" w:rsidRDefault="00A32871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Pr="00D827D1" w:rsidRDefault="00D827D1" w:rsidP="00D827D1">
          <w:pPr>
            <w:rPr>
              <w:b/>
              <w:i/>
              <w:sz w:val="44"/>
              <w:szCs w:val="44"/>
            </w:rPr>
          </w:pPr>
          <w:r>
            <w:rPr>
              <w:b/>
              <w:i/>
              <w:sz w:val="44"/>
              <w:szCs w:val="44"/>
            </w:rPr>
            <w:t xml:space="preserve">                               </w:t>
          </w:r>
          <w:r w:rsidR="002725C7" w:rsidRPr="00D827D1">
            <w:rPr>
              <w:b/>
              <w:i/>
              <w:sz w:val="44"/>
              <w:szCs w:val="44"/>
            </w:rPr>
            <w:t>ОТЧЁТ</w:t>
          </w:r>
        </w:p>
        <w:p w:rsidR="002725C7" w:rsidRPr="00D827D1" w:rsidRDefault="002725C7" w:rsidP="002725C7">
          <w:pPr>
            <w:jc w:val="center"/>
            <w:rPr>
              <w:b/>
              <w:i/>
              <w:sz w:val="44"/>
              <w:szCs w:val="44"/>
            </w:rPr>
          </w:pPr>
          <w:r w:rsidRPr="00D827D1">
            <w:rPr>
              <w:b/>
              <w:i/>
              <w:sz w:val="44"/>
              <w:szCs w:val="44"/>
            </w:rPr>
            <w:t>Главы муниципального района</w:t>
          </w:r>
          <w:r w:rsidR="00D827D1" w:rsidRPr="00D827D1">
            <w:rPr>
              <w:b/>
              <w:i/>
              <w:sz w:val="44"/>
              <w:szCs w:val="44"/>
            </w:rPr>
            <w:t xml:space="preserve"> Безенчукский</w:t>
          </w:r>
        </w:p>
        <w:p w:rsidR="00D827D1" w:rsidRPr="00D827D1" w:rsidRDefault="00D827D1" w:rsidP="002725C7">
          <w:pPr>
            <w:jc w:val="center"/>
            <w:rPr>
              <w:b/>
              <w:i/>
              <w:sz w:val="44"/>
              <w:szCs w:val="44"/>
            </w:rPr>
          </w:pPr>
          <w:r w:rsidRPr="00D827D1">
            <w:rPr>
              <w:b/>
              <w:i/>
              <w:sz w:val="44"/>
              <w:szCs w:val="44"/>
            </w:rPr>
            <w:t>о результатах его деятельности и де</w:t>
          </w:r>
          <w:r w:rsidRPr="00D827D1">
            <w:rPr>
              <w:b/>
              <w:i/>
              <w:sz w:val="44"/>
              <w:szCs w:val="44"/>
            </w:rPr>
            <w:t>я</w:t>
          </w:r>
          <w:r w:rsidRPr="00D827D1">
            <w:rPr>
              <w:b/>
              <w:i/>
              <w:sz w:val="44"/>
              <w:szCs w:val="44"/>
            </w:rPr>
            <w:t>тельности</w:t>
          </w:r>
          <w:r>
            <w:rPr>
              <w:b/>
              <w:i/>
              <w:sz w:val="44"/>
              <w:szCs w:val="44"/>
            </w:rPr>
            <w:t xml:space="preserve"> Администрации муниципаль</w:t>
          </w:r>
          <w:r w:rsidR="003E72A4">
            <w:rPr>
              <w:b/>
              <w:i/>
              <w:sz w:val="44"/>
              <w:szCs w:val="44"/>
            </w:rPr>
            <w:t>ного района Безенчукский за 2018</w:t>
          </w:r>
          <w:r>
            <w:rPr>
              <w:b/>
              <w:i/>
              <w:sz w:val="44"/>
              <w:szCs w:val="44"/>
            </w:rPr>
            <w:t xml:space="preserve"> год</w:t>
          </w:r>
        </w:p>
        <w:p w:rsidR="002725C7" w:rsidRPr="00D827D1" w:rsidRDefault="00A32871">
          <w:pPr>
            <w:spacing w:after="0" w:line="240" w:lineRule="auto"/>
            <w:ind w:firstLine="0"/>
            <w:jc w:val="left"/>
            <w:rPr>
              <w:sz w:val="44"/>
              <w:szCs w:val="44"/>
            </w:rPr>
          </w:pPr>
          <w:r w:rsidRPr="00D827D1">
            <w:rPr>
              <w:sz w:val="44"/>
              <w:szCs w:val="44"/>
            </w:rPr>
            <w:br w:type="page"/>
          </w: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A32871" w:rsidRDefault="00EB2607">
          <w:pPr>
            <w:spacing w:after="0" w:line="240" w:lineRule="auto"/>
            <w:ind w:firstLine="0"/>
            <w:jc w:val="left"/>
            <w:rPr>
              <w:sz w:val="12"/>
            </w:rPr>
          </w:pPr>
        </w:p>
      </w:sdtContent>
    </w:sdt>
    <w:p w:rsidR="004346E1" w:rsidRPr="0093551B" w:rsidRDefault="005C0CD4" w:rsidP="00A8467C">
      <w:pPr>
        <w:widowControl w:val="0"/>
        <w:spacing w:after="0" w:line="360" w:lineRule="auto"/>
        <w:jc w:val="center"/>
        <w:rPr>
          <w:b/>
          <w:i/>
          <w:szCs w:val="28"/>
        </w:rPr>
      </w:pPr>
      <w:r w:rsidRPr="0093551B">
        <w:rPr>
          <w:b/>
          <w:i/>
          <w:szCs w:val="28"/>
        </w:rPr>
        <w:t>ОГЛАВЛЕНИЕ</w:t>
      </w:r>
    </w:p>
    <w:p w:rsidR="00E95159" w:rsidRPr="008256DE" w:rsidRDefault="00EB2607" w:rsidP="00A502AA">
      <w:pPr>
        <w:pStyle w:val="13"/>
        <w:rPr>
          <w:rFonts w:eastAsiaTheme="minorEastAsia"/>
          <w:b w:val="0"/>
          <w:lang w:eastAsia="ru-RU"/>
        </w:rPr>
      </w:pPr>
      <w:r w:rsidRPr="00EB2607">
        <w:rPr>
          <w:highlight w:val="yellow"/>
        </w:rPr>
        <w:fldChar w:fldCharType="begin"/>
      </w:r>
      <w:r w:rsidR="00E95159" w:rsidRPr="009C3BA1">
        <w:rPr>
          <w:highlight w:val="yellow"/>
        </w:rPr>
        <w:instrText xml:space="preserve"> TOC \o "1-3" \h \z \u </w:instrText>
      </w:r>
      <w:r w:rsidRPr="00EB2607">
        <w:rPr>
          <w:highlight w:val="yellow"/>
        </w:rPr>
        <w:fldChar w:fldCharType="separate"/>
      </w:r>
      <w:hyperlink w:anchor="_Toc384212212" w:history="1">
        <w:r w:rsidR="00E95159" w:rsidRPr="008256DE">
          <w:rPr>
            <w:rStyle w:val="af3"/>
            <w:b w:val="0"/>
          </w:rPr>
          <w:t>Введение</w:t>
        </w:r>
        <w:r w:rsidR="00E95159" w:rsidRPr="008256DE">
          <w:rPr>
            <w:b w:val="0"/>
            <w:webHidden/>
          </w:rPr>
          <w:tab/>
        </w:r>
        <w:r w:rsidR="000E593F">
          <w:rPr>
            <w:b w:val="0"/>
            <w:webHidden/>
          </w:rPr>
          <w:t>3</w:t>
        </w:r>
      </w:hyperlink>
    </w:p>
    <w:p w:rsidR="00E95159" w:rsidRPr="008256DE" w:rsidRDefault="00EB2607" w:rsidP="00A502AA">
      <w:pPr>
        <w:pStyle w:val="13"/>
        <w:rPr>
          <w:rFonts w:eastAsiaTheme="minorEastAsia"/>
          <w:b w:val="0"/>
          <w:lang w:eastAsia="ru-RU"/>
        </w:rPr>
      </w:pPr>
      <w:hyperlink w:anchor="_Toc384212213" w:history="1">
        <w:r w:rsidR="009C3BA1" w:rsidRPr="008256DE">
          <w:rPr>
            <w:rStyle w:val="af3"/>
            <w:b w:val="0"/>
          </w:rPr>
          <w:t xml:space="preserve">1. </w:t>
        </w:r>
        <w:r w:rsidR="00E95159" w:rsidRPr="008256DE">
          <w:rPr>
            <w:rStyle w:val="af3"/>
            <w:b w:val="0"/>
          </w:rPr>
          <w:t>Краткая характеристика социально-экономического развития муниципального района Безенчукский за 201</w:t>
        </w:r>
        <w:r w:rsidR="003E72A4">
          <w:rPr>
            <w:rStyle w:val="af3"/>
            <w:b w:val="0"/>
          </w:rPr>
          <w:t>8</w:t>
        </w:r>
        <w:r w:rsidR="00E95159" w:rsidRPr="008256DE">
          <w:rPr>
            <w:rStyle w:val="af3"/>
            <w:b w:val="0"/>
          </w:rPr>
          <w:t xml:space="preserve"> год.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3</w:t>
        </w:r>
      </w:hyperlink>
    </w:p>
    <w:p w:rsidR="00E95159" w:rsidRPr="008256DE" w:rsidRDefault="00EB2607" w:rsidP="00A502AA">
      <w:pPr>
        <w:pStyle w:val="13"/>
        <w:rPr>
          <w:rFonts w:eastAsiaTheme="minorEastAsia"/>
          <w:b w:val="0"/>
          <w:lang w:eastAsia="ru-RU"/>
        </w:rPr>
      </w:pPr>
      <w:hyperlink w:anchor="_Toc384212214" w:history="1">
        <w:r w:rsidR="00E95159" w:rsidRPr="008256DE">
          <w:rPr>
            <w:rStyle w:val="af3"/>
            <w:b w:val="0"/>
          </w:rPr>
          <w:t>2. Информация о результатах деятельности Главы района, включая результаты взаимодействия с федеральными органами государственной власти, органами государственной власти Самарской области</w:t>
        </w:r>
        <w:r w:rsidR="009C3BA1" w:rsidRPr="008256DE">
          <w:rPr>
            <w:rStyle w:val="af3"/>
            <w:b w:val="0"/>
          </w:rPr>
          <w:t>……</w:t>
        </w:r>
        <w:r w:rsidR="00E95159" w:rsidRPr="008256DE">
          <w:rPr>
            <w:b w:val="0"/>
            <w:webHidden/>
          </w:rPr>
          <w:tab/>
        </w:r>
        <w:r w:rsidR="00BB3E47">
          <w:rPr>
            <w:b w:val="0"/>
            <w:webHidden/>
          </w:rPr>
          <w:t>6</w:t>
        </w:r>
      </w:hyperlink>
    </w:p>
    <w:p w:rsidR="00E95159" w:rsidRPr="008256DE" w:rsidRDefault="00EB2607" w:rsidP="00A502AA">
      <w:pPr>
        <w:pStyle w:val="13"/>
        <w:rPr>
          <w:rFonts w:eastAsiaTheme="minorEastAsia"/>
          <w:b w:val="0"/>
          <w:lang w:eastAsia="ru-RU"/>
        </w:rPr>
      </w:pPr>
      <w:hyperlink w:anchor="_Toc384212224" w:history="1">
        <w:r w:rsidR="00E95159" w:rsidRPr="008256DE">
          <w:rPr>
            <w:rStyle w:val="af3"/>
            <w:b w:val="0"/>
          </w:rPr>
          <w:t>3. Экономика и финансы.</w:t>
        </w:r>
        <w:r w:rsidR="00E95159" w:rsidRPr="008256DE">
          <w:rPr>
            <w:b w:val="0"/>
            <w:webHidden/>
          </w:rPr>
          <w:tab/>
        </w:r>
      </w:hyperlink>
      <w:r w:rsidR="00954CE1">
        <w:rPr>
          <w:b w:val="0"/>
        </w:rPr>
        <w:t>7</w:t>
      </w:r>
    </w:p>
    <w:p w:rsidR="00E95159" w:rsidRPr="008256DE" w:rsidRDefault="00EB2607" w:rsidP="00A502AA">
      <w:pPr>
        <w:pStyle w:val="13"/>
        <w:rPr>
          <w:rFonts w:eastAsiaTheme="minorEastAsia"/>
          <w:b w:val="0"/>
          <w:lang w:eastAsia="ru-RU"/>
        </w:rPr>
      </w:pPr>
      <w:hyperlink w:anchor="_Toc384212247" w:history="1">
        <w:r w:rsidR="00E95159" w:rsidRPr="008256DE">
          <w:rPr>
            <w:rStyle w:val="af3"/>
            <w:b w:val="0"/>
          </w:rPr>
          <w:t>4.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 xml:space="preserve"> Жизнеобеспечение.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1</w:t>
        </w:r>
      </w:hyperlink>
      <w:r w:rsidR="00B27427">
        <w:rPr>
          <w:b w:val="0"/>
        </w:rPr>
        <w:t>4</w:t>
      </w:r>
    </w:p>
    <w:p w:rsidR="00E95159" w:rsidRPr="008256DE" w:rsidRDefault="00EB2607" w:rsidP="00A502AA">
      <w:pPr>
        <w:pStyle w:val="13"/>
        <w:rPr>
          <w:rFonts w:eastAsiaTheme="minorEastAsia"/>
          <w:b w:val="0"/>
          <w:lang w:eastAsia="ru-RU"/>
        </w:rPr>
      </w:pPr>
      <w:hyperlink w:anchor="_Toc384212255" w:history="1">
        <w:r w:rsidR="00E95159" w:rsidRPr="008256DE">
          <w:rPr>
            <w:rStyle w:val="af3"/>
            <w:b w:val="0"/>
          </w:rPr>
          <w:t>5. Социальная политика.</w:t>
        </w:r>
        <w:r w:rsidR="00E95159" w:rsidRPr="008256DE">
          <w:rPr>
            <w:b w:val="0"/>
            <w:webHidden/>
          </w:rPr>
          <w:tab/>
        </w:r>
      </w:hyperlink>
      <w:r w:rsidR="000F302F">
        <w:rPr>
          <w:b w:val="0"/>
        </w:rPr>
        <w:t>1</w:t>
      </w:r>
      <w:r w:rsidR="00B27427">
        <w:rPr>
          <w:b w:val="0"/>
        </w:rPr>
        <w:t>7</w:t>
      </w:r>
    </w:p>
    <w:p w:rsidR="00E95159" w:rsidRPr="008256DE" w:rsidRDefault="00EB2607" w:rsidP="00A502AA">
      <w:pPr>
        <w:pStyle w:val="13"/>
        <w:rPr>
          <w:rFonts w:eastAsiaTheme="minorEastAsia"/>
          <w:b w:val="0"/>
          <w:lang w:eastAsia="ru-RU"/>
        </w:rPr>
      </w:pPr>
      <w:hyperlink w:anchor="_Toc384212264" w:history="1">
        <w:r w:rsidR="00E95159" w:rsidRPr="008256DE">
          <w:rPr>
            <w:rStyle w:val="af3"/>
            <w:b w:val="0"/>
          </w:rPr>
          <w:t>6.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>Общественная безопасность.</w:t>
        </w:r>
        <w:r w:rsidR="00E95159" w:rsidRPr="008256DE">
          <w:rPr>
            <w:b w:val="0"/>
            <w:webHidden/>
          </w:rPr>
          <w:tab/>
        </w:r>
      </w:hyperlink>
      <w:r w:rsidR="000521A7">
        <w:rPr>
          <w:b w:val="0"/>
        </w:rPr>
        <w:t>27</w:t>
      </w:r>
    </w:p>
    <w:p w:rsidR="00E95159" w:rsidRPr="008256DE" w:rsidRDefault="00EB2607" w:rsidP="00A502AA">
      <w:pPr>
        <w:pStyle w:val="13"/>
        <w:rPr>
          <w:rFonts w:eastAsiaTheme="minorEastAsia"/>
          <w:b w:val="0"/>
          <w:lang w:eastAsia="ru-RU"/>
        </w:rPr>
      </w:pPr>
      <w:hyperlink w:anchor="_Toc384212271" w:history="1">
        <w:r w:rsidR="00F6063A">
          <w:rPr>
            <w:rStyle w:val="af3"/>
            <w:b w:val="0"/>
          </w:rPr>
          <w:t>7. Обеспечение деятельности А</w:t>
        </w:r>
        <w:r w:rsidR="00E95159" w:rsidRPr="008256DE">
          <w:rPr>
            <w:rStyle w:val="af3"/>
            <w:b w:val="0"/>
          </w:rPr>
          <w:t>дминистрации муниципального района</w:t>
        </w:r>
        <w:r w:rsidR="00F94BED">
          <w:rPr>
            <w:rStyle w:val="af3"/>
            <w:b w:val="0"/>
          </w:rPr>
          <w:t xml:space="preserve"> Безенчукский Самарской области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2</w:t>
        </w:r>
      </w:hyperlink>
      <w:r w:rsidR="000521A7">
        <w:rPr>
          <w:b w:val="0"/>
        </w:rPr>
        <w:t>9</w:t>
      </w:r>
    </w:p>
    <w:p w:rsidR="00E95159" w:rsidRPr="008256DE" w:rsidRDefault="00EB2607" w:rsidP="00A502AA">
      <w:pPr>
        <w:pStyle w:val="13"/>
        <w:rPr>
          <w:rFonts w:eastAsiaTheme="minorEastAsia"/>
          <w:b w:val="0"/>
          <w:lang w:eastAsia="ru-RU"/>
        </w:rPr>
      </w:pPr>
      <w:hyperlink w:anchor="_Toc384212276" w:history="1">
        <w:r w:rsidR="00E95159" w:rsidRPr="008256DE">
          <w:rPr>
            <w:rStyle w:val="af3"/>
            <w:b w:val="0"/>
          </w:rPr>
          <w:t>8.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>Вопросы, не отнесённые к вопросам местного значения муниципального района.</w:t>
        </w:r>
        <w:r w:rsidR="00E95159" w:rsidRPr="008256DE">
          <w:rPr>
            <w:b w:val="0"/>
            <w:webHidden/>
          </w:rPr>
          <w:tab/>
        </w:r>
      </w:hyperlink>
      <w:r w:rsidR="000521A7">
        <w:rPr>
          <w:b w:val="0"/>
        </w:rPr>
        <w:t>31</w:t>
      </w:r>
    </w:p>
    <w:p w:rsidR="00E95159" w:rsidRPr="008256DE" w:rsidRDefault="00EB2607" w:rsidP="00A502AA">
      <w:pPr>
        <w:pStyle w:val="13"/>
        <w:rPr>
          <w:rFonts w:eastAsiaTheme="minorEastAsia"/>
          <w:b w:val="0"/>
          <w:lang w:eastAsia="ru-RU"/>
        </w:rPr>
      </w:pPr>
      <w:hyperlink w:anchor="_Toc384212279" w:history="1">
        <w:r w:rsidR="00E95159" w:rsidRPr="008256DE">
          <w:rPr>
            <w:rStyle w:val="af3"/>
            <w:b w:val="0"/>
          </w:rPr>
          <w:t>9.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>Исполнение государственных полномочий.</w:t>
        </w:r>
        <w:r w:rsidR="00E95159" w:rsidRPr="008256DE">
          <w:rPr>
            <w:b w:val="0"/>
            <w:webHidden/>
          </w:rPr>
          <w:tab/>
        </w:r>
      </w:hyperlink>
      <w:r w:rsidR="000521A7">
        <w:rPr>
          <w:b w:val="0"/>
        </w:rPr>
        <w:t>32</w:t>
      </w:r>
    </w:p>
    <w:p w:rsidR="00E95159" w:rsidRPr="009C3BA1" w:rsidRDefault="00EB2607" w:rsidP="00A502AA">
      <w:pPr>
        <w:pStyle w:val="13"/>
        <w:rPr>
          <w:rFonts w:eastAsiaTheme="minorEastAsia"/>
          <w:lang w:eastAsia="ru-RU"/>
        </w:rPr>
      </w:pPr>
      <w:hyperlink w:anchor="_Toc384212289" w:history="1">
        <w:r w:rsidR="00493741">
          <w:rPr>
            <w:rStyle w:val="af3"/>
            <w:b w:val="0"/>
          </w:rPr>
          <w:t>З</w:t>
        </w:r>
        <w:r w:rsidR="00E95159" w:rsidRPr="008256DE">
          <w:rPr>
            <w:rStyle w:val="af3"/>
            <w:b w:val="0"/>
          </w:rPr>
          <w:t>аключени</w:t>
        </w:r>
        <w:r w:rsidR="00493741">
          <w:rPr>
            <w:rStyle w:val="af3"/>
            <w:b w:val="0"/>
          </w:rPr>
          <w:t>е</w:t>
        </w:r>
        <w:r w:rsidR="00E95159" w:rsidRPr="008256DE">
          <w:rPr>
            <w:rStyle w:val="af3"/>
            <w:b w:val="0"/>
          </w:rPr>
          <w:t>.</w:t>
        </w:r>
        <w:r w:rsidR="00E95159" w:rsidRPr="008256DE">
          <w:rPr>
            <w:b w:val="0"/>
            <w:webHidden/>
          </w:rPr>
          <w:tab/>
        </w:r>
      </w:hyperlink>
      <w:r w:rsidR="000521A7">
        <w:rPr>
          <w:b w:val="0"/>
        </w:rPr>
        <w:t>34</w:t>
      </w:r>
    </w:p>
    <w:p w:rsidR="008256DE" w:rsidRDefault="00EB2607" w:rsidP="005C0CD4">
      <w:pPr>
        <w:widowControl w:val="0"/>
        <w:spacing w:after="0" w:line="360" w:lineRule="auto"/>
        <w:jc w:val="center"/>
        <w:rPr>
          <w:szCs w:val="28"/>
        </w:rPr>
      </w:pPr>
      <w:r w:rsidRPr="009C3BA1">
        <w:rPr>
          <w:szCs w:val="28"/>
          <w:highlight w:val="yellow"/>
        </w:rPr>
        <w:fldChar w:fldCharType="end"/>
      </w:r>
      <w:bookmarkStart w:id="0" w:name="_Toc353530211"/>
      <w:bookmarkStart w:id="1" w:name="_Toc353810184"/>
      <w:bookmarkStart w:id="2" w:name="_Toc354059973"/>
      <w:bookmarkStart w:id="3" w:name="_Toc384049643"/>
      <w:bookmarkStart w:id="4" w:name="_Toc257922561"/>
      <w:bookmarkStart w:id="5" w:name="_Toc384209405"/>
      <w:bookmarkStart w:id="6" w:name="_Toc384209677"/>
      <w:bookmarkStart w:id="7" w:name="_Toc384211796"/>
      <w:bookmarkStart w:id="8" w:name="_Toc384212212"/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2D1B9A" w:rsidRDefault="002D1B9A" w:rsidP="005C0CD4">
      <w:pPr>
        <w:widowControl w:val="0"/>
        <w:spacing w:after="0" w:line="360" w:lineRule="auto"/>
        <w:jc w:val="center"/>
        <w:rPr>
          <w:szCs w:val="28"/>
        </w:rPr>
      </w:pPr>
    </w:p>
    <w:p w:rsidR="002D1B9A" w:rsidRDefault="002D1B9A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F6063A" w:rsidRDefault="00F6063A" w:rsidP="005C0CD4">
      <w:pPr>
        <w:widowControl w:val="0"/>
        <w:spacing w:after="0" w:line="360" w:lineRule="auto"/>
        <w:jc w:val="center"/>
        <w:rPr>
          <w:szCs w:val="28"/>
        </w:rPr>
      </w:pPr>
    </w:p>
    <w:p w:rsidR="00FE0ECB" w:rsidRDefault="00FE0ECB" w:rsidP="008256DE">
      <w:pPr>
        <w:widowControl w:val="0"/>
        <w:spacing w:after="0" w:line="360" w:lineRule="auto"/>
        <w:jc w:val="center"/>
        <w:rPr>
          <w:b/>
        </w:rPr>
      </w:pPr>
    </w:p>
    <w:p w:rsidR="00415A00" w:rsidRPr="0069305A" w:rsidRDefault="00415A00" w:rsidP="005B0B8B">
      <w:pPr>
        <w:widowControl w:val="0"/>
        <w:spacing w:after="0" w:line="360" w:lineRule="auto"/>
        <w:ind w:firstLine="567"/>
        <w:jc w:val="center"/>
        <w:rPr>
          <w:b/>
          <w:i/>
        </w:rPr>
      </w:pPr>
      <w:r w:rsidRPr="0069305A">
        <w:rPr>
          <w:b/>
          <w:i/>
        </w:rPr>
        <w:t>Введени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7388F">
        <w:rPr>
          <w:b/>
          <w:i/>
        </w:rPr>
        <w:t>е</w:t>
      </w:r>
      <w:r w:rsidR="00687251" w:rsidRPr="0069305A">
        <w:rPr>
          <w:b/>
          <w:i/>
        </w:rPr>
        <w:t>.</w:t>
      </w:r>
    </w:p>
    <w:p w:rsidR="005A076D" w:rsidRDefault="00C921BB" w:rsidP="005B0B8B">
      <w:pPr>
        <w:widowControl w:val="0"/>
        <w:spacing w:after="0" w:line="360" w:lineRule="auto"/>
        <w:ind w:firstLine="567"/>
        <w:rPr>
          <w:szCs w:val="28"/>
        </w:rPr>
      </w:pPr>
      <w:proofErr w:type="gramStart"/>
      <w:r>
        <w:rPr>
          <w:szCs w:val="28"/>
        </w:rPr>
        <w:t>Отчёт Г</w:t>
      </w:r>
      <w:r w:rsidR="00415A00" w:rsidRPr="00A8467C">
        <w:rPr>
          <w:szCs w:val="28"/>
        </w:rPr>
        <w:t>лавы муниципального района Безенчукский подготовлен во и</w:t>
      </w:r>
      <w:r w:rsidR="00415A00" w:rsidRPr="00A8467C">
        <w:rPr>
          <w:szCs w:val="28"/>
        </w:rPr>
        <w:t>с</w:t>
      </w:r>
      <w:r w:rsidR="00415A00" w:rsidRPr="00A8467C">
        <w:rPr>
          <w:szCs w:val="28"/>
        </w:rPr>
        <w:t>полнение Федерального закона от 06.10.2003г. №131-ФЗ «Об общих принц</w:t>
      </w:r>
      <w:r w:rsidR="00415A00" w:rsidRPr="00A8467C">
        <w:rPr>
          <w:szCs w:val="28"/>
        </w:rPr>
        <w:t>и</w:t>
      </w:r>
      <w:r w:rsidR="00415A00" w:rsidRPr="00A8467C">
        <w:rPr>
          <w:szCs w:val="28"/>
        </w:rPr>
        <w:t>пах местного самоуправления в Российской Федерации», п.п. 12 п. 2 ст. 32 У</w:t>
      </w:r>
      <w:r w:rsidR="00415A00" w:rsidRPr="00A8467C">
        <w:rPr>
          <w:szCs w:val="28"/>
        </w:rPr>
        <w:t>с</w:t>
      </w:r>
      <w:r w:rsidR="00415A00" w:rsidRPr="00A8467C">
        <w:rPr>
          <w:szCs w:val="28"/>
        </w:rPr>
        <w:t>тава муниципального района Безенчукский, в соответствии с «Положением о порядке представления и рассмотрения ежегодного отчёта Главы муниц</w:t>
      </w:r>
      <w:r w:rsidR="00415A00" w:rsidRPr="00A8467C">
        <w:rPr>
          <w:szCs w:val="28"/>
        </w:rPr>
        <w:t>и</w:t>
      </w:r>
      <w:r w:rsidR="00415A00" w:rsidRPr="00A8467C">
        <w:rPr>
          <w:szCs w:val="28"/>
        </w:rPr>
        <w:t>пального района Безенчукский</w:t>
      </w:r>
      <w:r w:rsidR="00BE3562">
        <w:rPr>
          <w:szCs w:val="28"/>
        </w:rPr>
        <w:t xml:space="preserve"> </w:t>
      </w:r>
      <w:r w:rsidR="004346E1" w:rsidRPr="00A8467C">
        <w:rPr>
          <w:szCs w:val="28"/>
        </w:rPr>
        <w:t>о результатах его деятельности и деятельности Администрации мун</w:t>
      </w:r>
      <w:r w:rsidR="00FB0A60">
        <w:rPr>
          <w:szCs w:val="28"/>
        </w:rPr>
        <w:t>иципального района Безенчук</w:t>
      </w:r>
      <w:r w:rsidR="006067A1">
        <w:rPr>
          <w:szCs w:val="28"/>
        </w:rPr>
        <w:t xml:space="preserve">ский» и </w:t>
      </w:r>
      <w:r w:rsidR="00415A00" w:rsidRPr="00A8467C">
        <w:rPr>
          <w:szCs w:val="28"/>
        </w:rPr>
        <w:t>сформирован</w:t>
      </w:r>
      <w:proofErr w:type="gramEnd"/>
      <w:r w:rsidR="00415A00" w:rsidRPr="00A8467C">
        <w:rPr>
          <w:szCs w:val="28"/>
        </w:rPr>
        <w:t xml:space="preserve"> на о</w:t>
      </w:r>
      <w:r w:rsidR="00415A00" w:rsidRPr="00A8467C">
        <w:rPr>
          <w:szCs w:val="28"/>
        </w:rPr>
        <w:t>с</w:t>
      </w:r>
      <w:r w:rsidR="00415A00" w:rsidRPr="00A8467C">
        <w:rPr>
          <w:szCs w:val="28"/>
        </w:rPr>
        <w:t>нове итоговой информации и статистических данных отраслевых орган</w:t>
      </w:r>
      <w:r>
        <w:rPr>
          <w:szCs w:val="28"/>
        </w:rPr>
        <w:t>ов и структурных подразделений А</w:t>
      </w:r>
      <w:r w:rsidR="00415A00" w:rsidRPr="00A8467C">
        <w:rPr>
          <w:szCs w:val="28"/>
        </w:rPr>
        <w:t xml:space="preserve">дминистрации </w:t>
      </w:r>
      <w:r w:rsidR="00355A66" w:rsidRPr="00A8467C">
        <w:rPr>
          <w:szCs w:val="28"/>
        </w:rPr>
        <w:t>муниципального района</w:t>
      </w:r>
      <w:r w:rsidR="00415A00" w:rsidRPr="00A8467C">
        <w:rPr>
          <w:szCs w:val="28"/>
        </w:rPr>
        <w:t xml:space="preserve">, </w:t>
      </w:r>
      <w:r w:rsidR="00742330">
        <w:rPr>
          <w:szCs w:val="28"/>
        </w:rPr>
        <w:t>реал</w:t>
      </w:r>
      <w:r w:rsidR="00742330">
        <w:rPr>
          <w:szCs w:val="28"/>
        </w:rPr>
        <w:t>и</w:t>
      </w:r>
      <w:r w:rsidR="00742330">
        <w:rPr>
          <w:szCs w:val="28"/>
        </w:rPr>
        <w:t>зующих полномочия главы и А</w:t>
      </w:r>
      <w:r w:rsidR="00415A00" w:rsidRPr="00A8467C">
        <w:rPr>
          <w:szCs w:val="28"/>
        </w:rPr>
        <w:t xml:space="preserve">дминистрации </w:t>
      </w:r>
      <w:r w:rsidR="004346E1" w:rsidRPr="00A8467C">
        <w:rPr>
          <w:szCs w:val="28"/>
        </w:rPr>
        <w:t xml:space="preserve">муниципального района </w:t>
      </w:r>
      <w:r w:rsidR="00415A00" w:rsidRPr="00A8467C">
        <w:rPr>
          <w:szCs w:val="28"/>
        </w:rPr>
        <w:t>по р</w:t>
      </w:r>
      <w:r w:rsidR="00415A00" w:rsidRPr="00A8467C">
        <w:rPr>
          <w:szCs w:val="28"/>
        </w:rPr>
        <w:t>е</w:t>
      </w:r>
      <w:r w:rsidR="00415A00" w:rsidRPr="00A8467C">
        <w:rPr>
          <w:szCs w:val="28"/>
        </w:rPr>
        <w:t>шению соответствующих вопросов местного значения, а также отдельные г</w:t>
      </w:r>
      <w:r w:rsidR="00415A00" w:rsidRPr="00A8467C">
        <w:rPr>
          <w:szCs w:val="28"/>
        </w:rPr>
        <w:t>о</w:t>
      </w:r>
      <w:r w:rsidR="00415A00" w:rsidRPr="00A8467C">
        <w:rPr>
          <w:szCs w:val="28"/>
        </w:rPr>
        <w:t>сударственные полномочия, переданные о</w:t>
      </w:r>
      <w:r w:rsidR="00BE3562">
        <w:rPr>
          <w:szCs w:val="28"/>
        </w:rPr>
        <w:t>рганам местного самоуправления Ф</w:t>
      </w:r>
      <w:r w:rsidR="00415A00" w:rsidRPr="00A8467C">
        <w:rPr>
          <w:szCs w:val="28"/>
        </w:rPr>
        <w:t>едеральными законами и законами Самарской области.</w:t>
      </w:r>
    </w:p>
    <w:p w:rsidR="00DA396C" w:rsidRPr="00DA396C" w:rsidRDefault="00DA396C" w:rsidP="005B0B8B">
      <w:pPr>
        <w:widowControl w:val="0"/>
        <w:spacing w:after="0" w:line="360" w:lineRule="auto"/>
        <w:ind w:firstLine="567"/>
        <w:jc w:val="center"/>
        <w:rPr>
          <w:sz w:val="10"/>
          <w:szCs w:val="10"/>
        </w:rPr>
      </w:pPr>
    </w:p>
    <w:p w:rsidR="009D4A36" w:rsidRPr="00557187" w:rsidRDefault="009D4A36" w:rsidP="005B0B8B">
      <w:pPr>
        <w:pStyle w:val="1"/>
        <w:numPr>
          <w:ilvl w:val="0"/>
          <w:numId w:val="2"/>
        </w:numPr>
        <w:ind w:left="1276" w:hanging="142"/>
        <w:jc w:val="center"/>
        <w:rPr>
          <w:i/>
        </w:rPr>
      </w:pPr>
      <w:bookmarkStart w:id="9" w:name="_Toc384049645"/>
      <w:bookmarkStart w:id="10" w:name="_Toc257922562"/>
      <w:bookmarkStart w:id="11" w:name="_Toc384209406"/>
      <w:bookmarkStart w:id="12" w:name="_Toc384209678"/>
      <w:bookmarkStart w:id="13" w:name="_Toc384211797"/>
      <w:bookmarkStart w:id="14" w:name="_Toc384212213"/>
      <w:bookmarkStart w:id="15" w:name="_Toc353530213"/>
      <w:bookmarkStart w:id="16" w:name="_Toc353807340"/>
      <w:r w:rsidRPr="00557187">
        <w:rPr>
          <w:i/>
        </w:rPr>
        <w:t>Краткая характеристика социально-экономического развития муниципаль</w:t>
      </w:r>
      <w:r w:rsidR="00BA0DE8" w:rsidRPr="00557187">
        <w:rPr>
          <w:i/>
        </w:rPr>
        <w:t>ного района Безенчукский за 201</w:t>
      </w:r>
      <w:r w:rsidR="00912E8D">
        <w:rPr>
          <w:i/>
        </w:rPr>
        <w:t>8</w:t>
      </w:r>
      <w:r w:rsidRPr="00557187">
        <w:rPr>
          <w:i/>
        </w:rPr>
        <w:t xml:space="preserve"> год</w:t>
      </w:r>
      <w:bookmarkEnd w:id="9"/>
      <w:bookmarkEnd w:id="10"/>
      <w:bookmarkEnd w:id="11"/>
      <w:bookmarkEnd w:id="12"/>
      <w:bookmarkEnd w:id="13"/>
      <w:bookmarkEnd w:id="14"/>
      <w:r w:rsidR="00F6131C" w:rsidRPr="00557187">
        <w:rPr>
          <w:i/>
        </w:rPr>
        <w:t>.</w:t>
      </w:r>
    </w:p>
    <w:p w:rsidR="0039212F" w:rsidRDefault="0039212F" w:rsidP="0039212F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По итогам 2018 года, в рейтинге Министерства экономического разв</w:t>
      </w:r>
      <w:r>
        <w:rPr>
          <w:szCs w:val="28"/>
        </w:rPr>
        <w:t>и</w:t>
      </w:r>
      <w:r>
        <w:rPr>
          <w:szCs w:val="28"/>
        </w:rPr>
        <w:t>тия, инвестиций и торговли Самарской области, муниципальный район Безе</w:t>
      </w:r>
      <w:r>
        <w:rPr>
          <w:szCs w:val="28"/>
        </w:rPr>
        <w:t>н</w:t>
      </w:r>
      <w:r>
        <w:rPr>
          <w:szCs w:val="28"/>
        </w:rPr>
        <w:t>чукский среди других муниципальных рай</w:t>
      </w:r>
      <w:r w:rsidR="005C3D78">
        <w:rPr>
          <w:szCs w:val="28"/>
        </w:rPr>
        <w:t>онов С</w:t>
      </w:r>
      <w:r>
        <w:rPr>
          <w:szCs w:val="28"/>
        </w:rPr>
        <w:t xml:space="preserve">амарской области входит в первую десятку районов по ряду ключевых показателей: </w:t>
      </w:r>
    </w:p>
    <w:p w:rsidR="0039212F" w:rsidRDefault="0039212F" w:rsidP="0039212F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- 9</w:t>
      </w:r>
      <w:r w:rsidRPr="00943D83">
        <w:rPr>
          <w:szCs w:val="28"/>
        </w:rPr>
        <w:t xml:space="preserve"> место по индексу промышленного производства</w:t>
      </w:r>
      <w:r>
        <w:rPr>
          <w:szCs w:val="28"/>
        </w:rPr>
        <w:t xml:space="preserve"> по крупным и сре</w:t>
      </w:r>
      <w:r>
        <w:rPr>
          <w:szCs w:val="28"/>
        </w:rPr>
        <w:t>д</w:t>
      </w:r>
      <w:r>
        <w:rPr>
          <w:szCs w:val="28"/>
        </w:rPr>
        <w:t>ним предприятиям;</w:t>
      </w:r>
    </w:p>
    <w:p w:rsidR="0039212F" w:rsidRPr="000B374C" w:rsidRDefault="0039212F" w:rsidP="0039212F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- 3 место по отгрузке товаров собственного </w:t>
      </w:r>
      <w:r w:rsidRPr="000B374C">
        <w:rPr>
          <w:szCs w:val="28"/>
        </w:rPr>
        <w:t>производства</w:t>
      </w:r>
      <w:r>
        <w:rPr>
          <w:szCs w:val="28"/>
        </w:rPr>
        <w:t xml:space="preserve"> (В</w:t>
      </w:r>
      <w:proofErr w:type="gramStart"/>
      <w:r>
        <w:rPr>
          <w:szCs w:val="28"/>
        </w:rPr>
        <w:t>,С</w:t>
      </w:r>
      <w:proofErr w:type="gramEnd"/>
      <w:r>
        <w:rPr>
          <w:szCs w:val="28"/>
        </w:rPr>
        <w:t>,Д,Е);</w:t>
      </w:r>
    </w:p>
    <w:p w:rsidR="0039212F" w:rsidRDefault="0039212F" w:rsidP="0039212F">
      <w:pPr>
        <w:pStyle w:val="a3"/>
        <w:widowControl w:val="0"/>
        <w:tabs>
          <w:tab w:val="left" w:pos="851"/>
        </w:tabs>
        <w:spacing w:after="0" w:line="360" w:lineRule="auto"/>
        <w:ind w:left="709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- 2 место по уровню официально зарегистрированной безработицы;</w:t>
      </w:r>
    </w:p>
    <w:p w:rsidR="0039212F" w:rsidRDefault="0039212F" w:rsidP="0039212F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 место по объёму производства молока на 100 га с/</w:t>
      </w:r>
      <w:proofErr w:type="spellStart"/>
      <w:r>
        <w:rPr>
          <w:rFonts w:ascii="Times New Roman" w:hAnsi="Times New Roman"/>
          <w:szCs w:val="28"/>
        </w:rPr>
        <w:t>х</w:t>
      </w:r>
      <w:proofErr w:type="spellEnd"/>
      <w:r>
        <w:rPr>
          <w:rFonts w:ascii="Times New Roman" w:hAnsi="Times New Roman"/>
          <w:szCs w:val="28"/>
        </w:rPr>
        <w:t xml:space="preserve"> угодий;</w:t>
      </w:r>
    </w:p>
    <w:p w:rsidR="0039212F" w:rsidRDefault="0039212F" w:rsidP="0039212F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 место по достигнутому уровню среднемесячной заработной платы;</w:t>
      </w:r>
    </w:p>
    <w:p w:rsidR="0039212F" w:rsidRDefault="0039212F" w:rsidP="0039212F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 место по урожайности зерновых и зернобобовых культур;</w:t>
      </w:r>
    </w:p>
    <w:p w:rsidR="0039212F" w:rsidRPr="000B374C" w:rsidRDefault="0039212F" w:rsidP="0039212F">
      <w:pPr>
        <w:widowControl w:val="0"/>
        <w:tabs>
          <w:tab w:val="left" w:pos="851"/>
        </w:tabs>
        <w:spacing w:after="0" w:line="360" w:lineRule="auto"/>
        <w:ind w:firstLine="0"/>
        <w:rPr>
          <w:szCs w:val="28"/>
        </w:rPr>
      </w:pPr>
      <w:r>
        <w:rPr>
          <w:szCs w:val="28"/>
        </w:rPr>
        <w:t xml:space="preserve">         - 8</w:t>
      </w:r>
      <w:r w:rsidRPr="000B374C">
        <w:rPr>
          <w:szCs w:val="28"/>
        </w:rPr>
        <w:t xml:space="preserve"> место по инвестициям в основной капитал;</w:t>
      </w:r>
    </w:p>
    <w:p w:rsidR="00166167" w:rsidRDefault="00166167" w:rsidP="00166167">
      <w:pPr>
        <w:widowControl w:val="0"/>
        <w:tabs>
          <w:tab w:val="left" w:pos="851"/>
        </w:tabs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="0039212F">
        <w:rPr>
          <w:szCs w:val="28"/>
        </w:rPr>
        <w:t>7 место по сводному рейтингу.</w:t>
      </w:r>
      <w:r>
        <w:rPr>
          <w:szCs w:val="28"/>
        </w:rPr>
        <w:t xml:space="preserve"> </w:t>
      </w:r>
    </w:p>
    <w:p w:rsidR="00166167" w:rsidRPr="00985B0F" w:rsidRDefault="00166167" w:rsidP="00166167">
      <w:pPr>
        <w:widowControl w:val="0"/>
        <w:tabs>
          <w:tab w:val="left" w:pos="851"/>
        </w:tabs>
        <w:spacing w:after="0" w:line="360" w:lineRule="auto"/>
        <w:rPr>
          <w:szCs w:val="28"/>
        </w:rPr>
      </w:pPr>
      <w:r>
        <w:rPr>
          <w:szCs w:val="28"/>
        </w:rPr>
        <w:t>Согласно данным независимого социологического опроса удовлетв</w:t>
      </w:r>
      <w:r>
        <w:rPr>
          <w:szCs w:val="28"/>
        </w:rPr>
        <w:t>о</w:t>
      </w:r>
      <w:r>
        <w:rPr>
          <w:szCs w:val="28"/>
        </w:rPr>
        <w:lastRenderedPageBreak/>
        <w:t xml:space="preserve">рённость населения деятельностью органов местного самоуправления за 2018 год возросла на 3,3 процентных пункта к уровню прошлого года и составила 67,8%. </w:t>
      </w:r>
      <w:r w:rsidRPr="00985B0F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CFB" w:rsidRDefault="00C334EF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 </w:t>
      </w:r>
      <w:r w:rsidR="001F4CFB">
        <w:rPr>
          <w:szCs w:val="28"/>
        </w:rPr>
        <w:t>Численность постоянного населения муниципального района Безенчу</w:t>
      </w:r>
      <w:r w:rsidR="001F4CFB">
        <w:rPr>
          <w:szCs w:val="28"/>
        </w:rPr>
        <w:t>к</w:t>
      </w:r>
      <w:r w:rsidR="001F4CFB">
        <w:rPr>
          <w:szCs w:val="28"/>
        </w:rPr>
        <w:t xml:space="preserve">ский на 1 </w:t>
      </w:r>
      <w:r w:rsidR="00B127D1">
        <w:rPr>
          <w:szCs w:val="28"/>
        </w:rPr>
        <w:t>января 2019 года составила 39,283</w:t>
      </w:r>
      <w:r w:rsidR="001F4CFB">
        <w:rPr>
          <w:szCs w:val="28"/>
        </w:rPr>
        <w:t xml:space="preserve"> тыс. человек.</w:t>
      </w:r>
    </w:p>
    <w:p w:rsidR="001F4CFB" w:rsidRDefault="00BF197E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</w:t>
      </w:r>
      <w:r w:rsidR="001F4CFB">
        <w:rPr>
          <w:szCs w:val="28"/>
        </w:rPr>
        <w:t xml:space="preserve"> районе</w:t>
      </w:r>
      <w:r>
        <w:rPr>
          <w:szCs w:val="28"/>
        </w:rPr>
        <w:t>, как и в целом по области наблюдается сокращение численн</w:t>
      </w:r>
      <w:r>
        <w:rPr>
          <w:szCs w:val="28"/>
        </w:rPr>
        <w:t>о</w:t>
      </w:r>
      <w:r>
        <w:rPr>
          <w:szCs w:val="28"/>
        </w:rPr>
        <w:t xml:space="preserve">сти </w:t>
      </w:r>
      <w:r w:rsidR="001F4CFB">
        <w:rPr>
          <w:szCs w:val="28"/>
        </w:rPr>
        <w:t>населения</w:t>
      </w:r>
      <w:r w:rsidR="00413CED">
        <w:rPr>
          <w:szCs w:val="28"/>
        </w:rPr>
        <w:t xml:space="preserve">, в </w:t>
      </w:r>
      <w:r w:rsidR="00B127D1">
        <w:rPr>
          <w:szCs w:val="28"/>
        </w:rPr>
        <w:t>2018</w:t>
      </w:r>
      <w:r w:rsidR="001F4CFB">
        <w:rPr>
          <w:szCs w:val="28"/>
        </w:rPr>
        <w:t xml:space="preserve"> год</w:t>
      </w:r>
      <w:r w:rsidR="00413CED">
        <w:rPr>
          <w:szCs w:val="28"/>
        </w:rPr>
        <w:t xml:space="preserve">у </w:t>
      </w:r>
      <w:r>
        <w:rPr>
          <w:szCs w:val="28"/>
        </w:rPr>
        <w:t>численнос</w:t>
      </w:r>
      <w:r w:rsidR="00B127D1">
        <w:rPr>
          <w:szCs w:val="28"/>
        </w:rPr>
        <w:t>ть населения сократилась  на 491</w:t>
      </w:r>
      <w:r w:rsidR="001F4CFB">
        <w:rPr>
          <w:szCs w:val="28"/>
        </w:rPr>
        <w:t xml:space="preserve"> челове</w:t>
      </w:r>
      <w:r>
        <w:rPr>
          <w:szCs w:val="28"/>
        </w:rPr>
        <w:t>к</w:t>
      </w:r>
      <w:r w:rsidR="00B127D1">
        <w:rPr>
          <w:szCs w:val="28"/>
        </w:rPr>
        <w:t xml:space="preserve"> (для сравнения в 2017</w:t>
      </w:r>
      <w:r w:rsidR="00E80F6D">
        <w:rPr>
          <w:szCs w:val="28"/>
        </w:rPr>
        <w:t xml:space="preserve"> году –</w:t>
      </w:r>
      <w:r w:rsidR="00275A3D">
        <w:rPr>
          <w:szCs w:val="28"/>
        </w:rPr>
        <w:t xml:space="preserve"> на</w:t>
      </w:r>
      <w:r w:rsidR="00B127D1">
        <w:rPr>
          <w:szCs w:val="28"/>
        </w:rPr>
        <w:t xml:space="preserve"> 375</w:t>
      </w:r>
      <w:r w:rsidR="001F4CFB">
        <w:rPr>
          <w:szCs w:val="28"/>
        </w:rPr>
        <w:t xml:space="preserve"> человек</w:t>
      </w:r>
      <w:r w:rsidR="00413CED">
        <w:rPr>
          <w:szCs w:val="28"/>
        </w:rPr>
        <w:t>а</w:t>
      </w:r>
      <w:r w:rsidR="001F4CFB">
        <w:rPr>
          <w:szCs w:val="28"/>
        </w:rPr>
        <w:t>).</w:t>
      </w:r>
    </w:p>
    <w:p w:rsidR="00E04921" w:rsidRDefault="00C830E2" w:rsidP="007F6D83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отчётном году родилось 403 ребёнка (на 25 бол</w:t>
      </w:r>
      <w:r w:rsidR="007F6D83">
        <w:rPr>
          <w:szCs w:val="28"/>
        </w:rPr>
        <w:t>ьше, чем в предыд</w:t>
      </w:r>
      <w:r w:rsidR="007F6D83">
        <w:rPr>
          <w:szCs w:val="28"/>
        </w:rPr>
        <w:t>у</w:t>
      </w:r>
      <w:r w:rsidR="007F6D83">
        <w:rPr>
          <w:szCs w:val="28"/>
        </w:rPr>
        <w:t>щем го</w:t>
      </w:r>
      <w:r>
        <w:rPr>
          <w:szCs w:val="28"/>
        </w:rPr>
        <w:t>ду), умерло 610 человек (на 29 больше, чем в 2017</w:t>
      </w:r>
      <w:r w:rsidR="007F6D83">
        <w:rPr>
          <w:szCs w:val="28"/>
        </w:rPr>
        <w:t xml:space="preserve"> году). </w:t>
      </w:r>
    </w:p>
    <w:p w:rsidR="007F6D83" w:rsidRDefault="007F6D83" w:rsidP="007F6D83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Миграционная убыль составила </w:t>
      </w:r>
      <w:r w:rsidR="00D02F38">
        <w:rPr>
          <w:szCs w:val="28"/>
        </w:rPr>
        <w:t>284 человека (в 2017 году -</w:t>
      </w:r>
      <w:r>
        <w:rPr>
          <w:szCs w:val="28"/>
        </w:rPr>
        <w:t>172 челов</w:t>
      </w:r>
      <w:r>
        <w:rPr>
          <w:szCs w:val="28"/>
        </w:rPr>
        <w:t>е</w:t>
      </w:r>
      <w:r>
        <w:rPr>
          <w:szCs w:val="28"/>
        </w:rPr>
        <w:t>ка</w:t>
      </w:r>
      <w:r w:rsidR="00D02F38">
        <w:rPr>
          <w:szCs w:val="28"/>
        </w:rPr>
        <w:t>)</w:t>
      </w:r>
      <w:r>
        <w:rPr>
          <w:szCs w:val="28"/>
        </w:rPr>
        <w:t>.</w:t>
      </w:r>
    </w:p>
    <w:p w:rsidR="001F4CFB" w:rsidRDefault="00AF45DB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2018</w:t>
      </w:r>
      <w:r w:rsidR="009D7EDA">
        <w:rPr>
          <w:szCs w:val="28"/>
        </w:rPr>
        <w:t xml:space="preserve"> году зарегистрировано </w:t>
      </w:r>
      <w:r>
        <w:rPr>
          <w:szCs w:val="28"/>
        </w:rPr>
        <w:t>259</w:t>
      </w:r>
      <w:r w:rsidR="00E04921">
        <w:rPr>
          <w:szCs w:val="28"/>
        </w:rPr>
        <w:t xml:space="preserve"> </w:t>
      </w:r>
      <w:r w:rsidR="009D7EDA">
        <w:rPr>
          <w:szCs w:val="28"/>
        </w:rPr>
        <w:t xml:space="preserve">браков и </w:t>
      </w:r>
      <w:r>
        <w:rPr>
          <w:szCs w:val="28"/>
        </w:rPr>
        <w:t>17</w:t>
      </w:r>
      <w:r w:rsidR="00E04921">
        <w:rPr>
          <w:szCs w:val="28"/>
        </w:rPr>
        <w:t>1 развод. Н</w:t>
      </w:r>
      <w:r>
        <w:rPr>
          <w:szCs w:val="28"/>
        </w:rPr>
        <w:t>а каждые 1</w:t>
      </w:r>
      <w:r w:rsidR="001F4CFB">
        <w:rPr>
          <w:szCs w:val="28"/>
        </w:rPr>
        <w:t>00 закл</w:t>
      </w:r>
      <w:r>
        <w:rPr>
          <w:szCs w:val="28"/>
        </w:rPr>
        <w:t>ючённых браков насчитывалось 66 разводов</w:t>
      </w:r>
      <w:r w:rsidR="003B48C2">
        <w:rPr>
          <w:szCs w:val="28"/>
        </w:rPr>
        <w:t xml:space="preserve"> (в 2017 году – 68</w:t>
      </w:r>
      <w:r w:rsidR="004D53A5">
        <w:rPr>
          <w:szCs w:val="28"/>
        </w:rPr>
        <w:t>).</w:t>
      </w:r>
      <w:r w:rsidR="001F4CFB">
        <w:rPr>
          <w:szCs w:val="28"/>
        </w:rPr>
        <w:t xml:space="preserve">  </w:t>
      </w:r>
    </w:p>
    <w:p w:rsidR="00FA308C" w:rsidRDefault="00D92C77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На рын</w:t>
      </w:r>
      <w:r w:rsidR="004630E3">
        <w:rPr>
          <w:szCs w:val="28"/>
        </w:rPr>
        <w:t>ке труда в 2018</w:t>
      </w:r>
      <w:r w:rsidR="006266DB">
        <w:rPr>
          <w:szCs w:val="28"/>
        </w:rPr>
        <w:t xml:space="preserve"> году наблюд</w:t>
      </w:r>
      <w:r w:rsidR="007D2DDE">
        <w:rPr>
          <w:szCs w:val="28"/>
        </w:rPr>
        <w:t>а</w:t>
      </w:r>
      <w:r w:rsidR="006266DB">
        <w:rPr>
          <w:szCs w:val="28"/>
        </w:rPr>
        <w:t>лось</w:t>
      </w:r>
      <w:r w:rsidR="004630E3">
        <w:rPr>
          <w:szCs w:val="28"/>
        </w:rPr>
        <w:t xml:space="preserve">  увелич</w:t>
      </w:r>
      <w:r w:rsidR="00030DFA">
        <w:rPr>
          <w:szCs w:val="28"/>
        </w:rPr>
        <w:t>ение</w:t>
      </w:r>
      <w:r w:rsidR="004630E3">
        <w:rPr>
          <w:szCs w:val="28"/>
        </w:rPr>
        <w:t xml:space="preserve"> на 11,6% (с 482 чел. до 583</w:t>
      </w:r>
      <w:r>
        <w:rPr>
          <w:szCs w:val="28"/>
        </w:rPr>
        <w:t xml:space="preserve"> чел.) количества обращений граждан в ГКУ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«Центр занятости населения муниципального района Безенчукский» за содействием в поиске работы.  </w:t>
      </w:r>
    </w:p>
    <w:p w:rsidR="001F4CFB" w:rsidRDefault="001F4CFB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Числен</w:t>
      </w:r>
      <w:r w:rsidR="00FA308C">
        <w:rPr>
          <w:szCs w:val="28"/>
        </w:rPr>
        <w:t>ность без</w:t>
      </w:r>
      <w:r w:rsidR="004630E3">
        <w:rPr>
          <w:szCs w:val="28"/>
        </w:rPr>
        <w:t>работных граждан в 2018 году составила 129</w:t>
      </w:r>
      <w:r>
        <w:rPr>
          <w:szCs w:val="28"/>
        </w:rPr>
        <w:t xml:space="preserve"> человек, что ниже соответству</w:t>
      </w:r>
      <w:r w:rsidR="00FA308C">
        <w:rPr>
          <w:szCs w:val="28"/>
        </w:rPr>
        <w:t>юще</w:t>
      </w:r>
      <w:r w:rsidR="004630E3">
        <w:rPr>
          <w:szCs w:val="28"/>
        </w:rPr>
        <w:t>го периода прошлого года на 9,8% (в 2017 году – 143</w:t>
      </w:r>
      <w:r w:rsidR="00030DFA">
        <w:rPr>
          <w:szCs w:val="28"/>
        </w:rPr>
        <w:t xml:space="preserve"> человек</w:t>
      </w:r>
      <w:r w:rsidR="004630E3">
        <w:rPr>
          <w:szCs w:val="28"/>
        </w:rPr>
        <w:t>а</w:t>
      </w:r>
      <w:r w:rsidR="00030DFA">
        <w:rPr>
          <w:szCs w:val="28"/>
        </w:rPr>
        <w:t>).</w:t>
      </w:r>
    </w:p>
    <w:p w:rsidR="001F4CFB" w:rsidRDefault="001F4CFB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Муниципальный район Безенчукский относится к территориям с низким уровнем зарегистрированной безработицы</w:t>
      </w:r>
      <w:r w:rsidR="00863EAC">
        <w:rPr>
          <w:szCs w:val="28"/>
        </w:rPr>
        <w:t xml:space="preserve">. </w:t>
      </w:r>
      <w:r w:rsidR="00BF7D22">
        <w:rPr>
          <w:szCs w:val="28"/>
        </w:rPr>
        <w:t xml:space="preserve"> На 31.12.</w:t>
      </w:r>
      <w:r w:rsidR="00863EAC">
        <w:rPr>
          <w:szCs w:val="28"/>
        </w:rPr>
        <w:t>2</w:t>
      </w:r>
      <w:r w:rsidR="004630E3">
        <w:rPr>
          <w:szCs w:val="28"/>
        </w:rPr>
        <w:t>018</w:t>
      </w:r>
      <w:r w:rsidR="00863EAC">
        <w:rPr>
          <w:szCs w:val="28"/>
        </w:rPr>
        <w:t xml:space="preserve"> года уровень зар</w:t>
      </w:r>
      <w:r w:rsidR="00863EAC">
        <w:rPr>
          <w:szCs w:val="28"/>
        </w:rPr>
        <w:t>е</w:t>
      </w:r>
      <w:r w:rsidR="00863EAC">
        <w:rPr>
          <w:szCs w:val="28"/>
        </w:rPr>
        <w:t xml:space="preserve">гистрированной безработицы </w:t>
      </w:r>
      <w:r w:rsidR="00FA308C">
        <w:rPr>
          <w:szCs w:val="28"/>
        </w:rPr>
        <w:t>состави</w:t>
      </w:r>
      <w:r w:rsidR="00863EAC">
        <w:rPr>
          <w:szCs w:val="28"/>
        </w:rPr>
        <w:t>л</w:t>
      </w:r>
      <w:r w:rsidR="004630E3">
        <w:rPr>
          <w:szCs w:val="28"/>
        </w:rPr>
        <w:t xml:space="preserve"> 0,57</w:t>
      </w:r>
      <w:r w:rsidR="00863EAC">
        <w:rPr>
          <w:szCs w:val="28"/>
        </w:rPr>
        <w:t xml:space="preserve">% (на начало года </w:t>
      </w:r>
      <w:r w:rsidR="004630E3">
        <w:rPr>
          <w:szCs w:val="28"/>
        </w:rPr>
        <w:t xml:space="preserve"> – 0,66</w:t>
      </w:r>
      <w:r w:rsidR="00400713">
        <w:rPr>
          <w:szCs w:val="28"/>
        </w:rPr>
        <w:t>%).</w:t>
      </w:r>
      <w:r w:rsidR="004630E3">
        <w:rPr>
          <w:szCs w:val="28"/>
        </w:rPr>
        <w:t xml:space="preserve"> </w:t>
      </w:r>
      <w:proofErr w:type="spellStart"/>
      <w:r w:rsidR="004630E3">
        <w:rPr>
          <w:szCs w:val="28"/>
        </w:rPr>
        <w:t>Сре</w:t>
      </w:r>
      <w:r w:rsidR="004630E3">
        <w:rPr>
          <w:szCs w:val="28"/>
        </w:rPr>
        <w:t>д</w:t>
      </w:r>
      <w:r w:rsidR="004630E3">
        <w:rPr>
          <w:szCs w:val="28"/>
        </w:rPr>
        <w:t>необластной</w:t>
      </w:r>
      <w:proofErr w:type="spellEnd"/>
      <w:r w:rsidR="004630E3">
        <w:rPr>
          <w:szCs w:val="28"/>
        </w:rPr>
        <w:t xml:space="preserve"> уровень – 0,8%.</w:t>
      </w:r>
    </w:p>
    <w:p w:rsidR="00AC0E40" w:rsidRDefault="00177325" w:rsidP="00AC0E40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2018</w:t>
      </w:r>
      <w:r w:rsidR="001F4CFB">
        <w:rPr>
          <w:szCs w:val="28"/>
        </w:rPr>
        <w:t xml:space="preserve"> году среднемесячная номинальная начисленная заработная плата работник</w:t>
      </w:r>
      <w:r w:rsidR="00F11158">
        <w:rPr>
          <w:szCs w:val="28"/>
        </w:rPr>
        <w:t>ов организа</w:t>
      </w:r>
      <w:r w:rsidR="00A336F8">
        <w:rPr>
          <w:szCs w:val="28"/>
        </w:rPr>
        <w:t xml:space="preserve">ций сложилась в сумме </w:t>
      </w:r>
      <w:r>
        <w:rPr>
          <w:szCs w:val="28"/>
        </w:rPr>
        <w:t xml:space="preserve"> 30,668</w:t>
      </w:r>
      <w:r w:rsidR="007D2DDE">
        <w:rPr>
          <w:szCs w:val="28"/>
        </w:rPr>
        <w:t xml:space="preserve"> тыс.</w:t>
      </w:r>
      <w:r w:rsidR="001F4CFB">
        <w:rPr>
          <w:szCs w:val="28"/>
        </w:rPr>
        <w:t xml:space="preserve"> руб</w:t>
      </w:r>
      <w:r w:rsidR="0017193A">
        <w:rPr>
          <w:szCs w:val="28"/>
        </w:rPr>
        <w:t>лей</w:t>
      </w:r>
      <w:r>
        <w:rPr>
          <w:szCs w:val="28"/>
        </w:rPr>
        <w:t xml:space="preserve"> (111</w:t>
      </w:r>
      <w:r w:rsidR="00A11E30">
        <w:rPr>
          <w:szCs w:val="28"/>
        </w:rPr>
        <w:t xml:space="preserve"> % к уровню прошлого года).</w:t>
      </w:r>
      <w:r w:rsidR="0017193A">
        <w:rPr>
          <w:szCs w:val="28"/>
        </w:rPr>
        <w:t xml:space="preserve"> </w:t>
      </w:r>
      <w:r w:rsidR="00A336F8">
        <w:rPr>
          <w:szCs w:val="28"/>
        </w:rPr>
        <w:t>К среднеоблас</w:t>
      </w:r>
      <w:r>
        <w:rPr>
          <w:szCs w:val="28"/>
        </w:rPr>
        <w:t>тному  уровню она составила 79,6</w:t>
      </w:r>
      <w:r w:rsidR="00A336F8">
        <w:rPr>
          <w:szCs w:val="28"/>
        </w:rPr>
        <w:t>%.</w:t>
      </w:r>
      <w:r w:rsidR="00AC0E40" w:rsidRPr="00AC0E40">
        <w:rPr>
          <w:szCs w:val="28"/>
        </w:rPr>
        <w:t xml:space="preserve"> </w:t>
      </w:r>
      <w:r w:rsidR="00AC0E40">
        <w:rPr>
          <w:szCs w:val="28"/>
        </w:rPr>
        <w:t>Зарплата выросла во всех сферах экономики, но сохраняется её дифференци</w:t>
      </w:r>
      <w:r w:rsidR="00AC0E40">
        <w:rPr>
          <w:szCs w:val="28"/>
        </w:rPr>
        <w:t>а</w:t>
      </w:r>
      <w:r w:rsidR="00AC0E40">
        <w:rPr>
          <w:szCs w:val="28"/>
        </w:rPr>
        <w:t>ция. Выше, чем в среднем по району средняя заработная плата сложилась в организациях следующих видов экономической деятельности: добыча поле</w:t>
      </w:r>
      <w:r w:rsidR="00AC0E40">
        <w:rPr>
          <w:szCs w:val="28"/>
        </w:rPr>
        <w:t>з</w:t>
      </w:r>
      <w:r w:rsidR="00AC0E40">
        <w:rPr>
          <w:szCs w:val="28"/>
        </w:rPr>
        <w:t xml:space="preserve">ных ископаемых (43 998,7 руб.), транспортировка и хранение (36 362 руб.), </w:t>
      </w:r>
      <w:r w:rsidR="00AC0E40">
        <w:rPr>
          <w:szCs w:val="28"/>
        </w:rPr>
        <w:lastRenderedPageBreak/>
        <w:t>обрабатывающие производства (38 523 руб.)</w:t>
      </w:r>
    </w:p>
    <w:p w:rsidR="00AC0E40" w:rsidRDefault="00AC0E40" w:rsidP="00AC0E40">
      <w:pPr>
        <w:pStyle w:val="ConsPlusNonformat"/>
        <w:ind w:firstLine="708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Ниже, чем в среднем по району средняя заработная плата сложилась в отраслях: сельское хозяйство (23 720 руб.),</w:t>
      </w:r>
      <w:r w:rsidRPr="007E204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образование (24 821 руб.),  здравоохранение и предоставление социальных услуг (25 977 руб.), торговля (22 288 руб.), обеспечение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эл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.э</w:t>
      </w:r>
      <w:proofErr w:type="gramEnd"/>
      <w:r>
        <w:rPr>
          <w:rFonts w:ascii="Times New Roman" w:hAnsi="Times New Roman"/>
          <w:kern w:val="28"/>
          <w:sz w:val="28"/>
          <w:szCs w:val="28"/>
        </w:rPr>
        <w:t>нергией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(24 186 руб.), водоснабжение и водоотведение  (19 599 руб.).</w:t>
      </w:r>
    </w:p>
    <w:p w:rsidR="0079713B" w:rsidRPr="005F0309" w:rsidRDefault="00FE57B7" w:rsidP="005F0309">
      <w:pPr>
        <w:pStyle w:val="ConsPlusNonformat"/>
        <w:ind w:firstLine="708"/>
        <w:rPr>
          <w:rFonts w:ascii="Times New Roman" w:hAnsi="Times New Roman"/>
          <w:kern w:val="28"/>
          <w:sz w:val="28"/>
          <w:szCs w:val="28"/>
        </w:rPr>
      </w:pPr>
      <w:r w:rsidRPr="005F0309">
        <w:rPr>
          <w:rFonts w:ascii="Times New Roman" w:hAnsi="Times New Roman"/>
          <w:kern w:val="28"/>
          <w:sz w:val="28"/>
          <w:szCs w:val="28"/>
        </w:rPr>
        <w:t xml:space="preserve">По данным </w:t>
      </w:r>
      <w:proofErr w:type="spellStart"/>
      <w:r w:rsidRPr="005F0309">
        <w:rPr>
          <w:rFonts w:ascii="Times New Roman" w:hAnsi="Times New Roman"/>
          <w:kern w:val="28"/>
          <w:sz w:val="28"/>
          <w:szCs w:val="28"/>
        </w:rPr>
        <w:t>Самарастат</w:t>
      </w:r>
      <w:proofErr w:type="spellEnd"/>
      <w:r w:rsidRPr="005F0309">
        <w:rPr>
          <w:rFonts w:ascii="Times New Roman" w:hAnsi="Times New Roman"/>
          <w:kern w:val="28"/>
          <w:sz w:val="28"/>
          <w:szCs w:val="28"/>
        </w:rPr>
        <w:t xml:space="preserve"> п</w:t>
      </w:r>
      <w:r w:rsidR="0079713B" w:rsidRPr="005F0309">
        <w:rPr>
          <w:rFonts w:ascii="Times New Roman" w:hAnsi="Times New Roman"/>
          <w:kern w:val="28"/>
          <w:sz w:val="28"/>
          <w:szCs w:val="28"/>
        </w:rPr>
        <w:t>ромышленными предприятиями района в 201</w:t>
      </w:r>
      <w:r w:rsidR="007245F9">
        <w:rPr>
          <w:rFonts w:ascii="Times New Roman" w:hAnsi="Times New Roman"/>
          <w:kern w:val="28"/>
          <w:sz w:val="28"/>
          <w:szCs w:val="28"/>
        </w:rPr>
        <w:t>8</w:t>
      </w:r>
      <w:r w:rsidR="0079713B" w:rsidRPr="005F0309">
        <w:rPr>
          <w:rFonts w:ascii="Times New Roman" w:hAnsi="Times New Roman"/>
          <w:kern w:val="28"/>
          <w:sz w:val="28"/>
          <w:szCs w:val="28"/>
        </w:rPr>
        <w:t xml:space="preserve"> году отгружено товаров собственного производства, выполнено работ и оказано услуг собственными силами на сумму </w:t>
      </w:r>
      <w:r w:rsidR="007245F9">
        <w:rPr>
          <w:rFonts w:ascii="Times New Roman" w:hAnsi="Times New Roman"/>
          <w:kern w:val="28"/>
          <w:sz w:val="28"/>
          <w:szCs w:val="28"/>
        </w:rPr>
        <w:t>48 303,6</w:t>
      </w:r>
      <w:r w:rsidR="0079713B" w:rsidRPr="005F0309">
        <w:rPr>
          <w:rFonts w:ascii="Times New Roman" w:hAnsi="Times New Roman"/>
          <w:kern w:val="28"/>
          <w:sz w:val="28"/>
          <w:szCs w:val="28"/>
        </w:rPr>
        <w:t xml:space="preserve"> млн. </w:t>
      </w:r>
      <w:r w:rsidR="007245F9">
        <w:rPr>
          <w:rFonts w:ascii="Times New Roman" w:hAnsi="Times New Roman"/>
          <w:kern w:val="28"/>
          <w:sz w:val="28"/>
          <w:szCs w:val="28"/>
        </w:rPr>
        <w:t>рублей, что на 33,7</w:t>
      </w:r>
      <w:r w:rsidR="0079713B" w:rsidRPr="005F0309">
        <w:rPr>
          <w:rFonts w:ascii="Times New Roman" w:hAnsi="Times New Roman"/>
          <w:kern w:val="28"/>
          <w:sz w:val="28"/>
          <w:szCs w:val="28"/>
        </w:rPr>
        <w:t>% больше предыдущего года.</w:t>
      </w:r>
    </w:p>
    <w:p w:rsidR="003D77B0" w:rsidRDefault="006D37D4" w:rsidP="003D77B0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3D77B0">
        <w:rPr>
          <w:sz w:val="28"/>
          <w:szCs w:val="28"/>
        </w:rPr>
        <w:t>Индекс промышленного произ</w:t>
      </w:r>
      <w:r w:rsidR="007245F9">
        <w:rPr>
          <w:sz w:val="28"/>
          <w:szCs w:val="28"/>
        </w:rPr>
        <w:t>водства по крупным и средним предпр</w:t>
      </w:r>
      <w:r w:rsidR="007245F9">
        <w:rPr>
          <w:sz w:val="28"/>
          <w:szCs w:val="28"/>
        </w:rPr>
        <w:t>и</w:t>
      </w:r>
      <w:r w:rsidR="005C3D78">
        <w:rPr>
          <w:sz w:val="28"/>
          <w:szCs w:val="28"/>
        </w:rPr>
        <w:t>ятиям сложился на уровне 100,8</w:t>
      </w:r>
      <w:r w:rsidRPr="003D77B0">
        <w:rPr>
          <w:sz w:val="28"/>
          <w:szCs w:val="28"/>
        </w:rPr>
        <w:t xml:space="preserve">%. </w:t>
      </w:r>
    </w:p>
    <w:p w:rsidR="006A5A09" w:rsidRDefault="007A708D" w:rsidP="003D77B0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отрасли сельское хозяйство наблюдались следующие основные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денции:</w:t>
      </w:r>
    </w:p>
    <w:p w:rsidR="007A708D" w:rsidRDefault="00184659" w:rsidP="003D77B0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снижение</w:t>
      </w:r>
      <w:r w:rsidR="007A708D">
        <w:rPr>
          <w:sz w:val="28"/>
          <w:szCs w:val="28"/>
        </w:rPr>
        <w:t xml:space="preserve"> стоимости валовой продукции на 13</w:t>
      </w:r>
      <w:r>
        <w:rPr>
          <w:sz w:val="28"/>
          <w:szCs w:val="28"/>
        </w:rPr>
        <w:t>,4</w:t>
      </w:r>
      <w:r w:rsidR="007A708D">
        <w:rPr>
          <w:sz w:val="28"/>
          <w:szCs w:val="28"/>
        </w:rPr>
        <w:t>%;</w:t>
      </w:r>
    </w:p>
    <w:p w:rsidR="007A708D" w:rsidRDefault="00184659" w:rsidP="003D77B0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рост прибыли на 5,8</w:t>
      </w:r>
      <w:r w:rsidR="007A708D">
        <w:rPr>
          <w:sz w:val="28"/>
          <w:szCs w:val="28"/>
        </w:rPr>
        <w:t>%;</w:t>
      </w:r>
    </w:p>
    <w:p w:rsidR="007A708D" w:rsidRDefault="007A708D" w:rsidP="003D77B0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увеличение валового сбора</w:t>
      </w:r>
      <w:r w:rsidR="00184659">
        <w:rPr>
          <w:sz w:val="28"/>
          <w:szCs w:val="28"/>
        </w:rPr>
        <w:t xml:space="preserve"> овощей на 19,6%, подсолнечника на 82,4%;</w:t>
      </w:r>
      <w:r>
        <w:rPr>
          <w:sz w:val="28"/>
          <w:szCs w:val="28"/>
        </w:rPr>
        <w:t xml:space="preserve"> </w:t>
      </w:r>
    </w:p>
    <w:p w:rsidR="0010369C" w:rsidRDefault="007A708D" w:rsidP="007A708D">
      <w:pPr>
        <w:pStyle w:val="a7"/>
        <w:spacing w:before="0" w:beforeAutospacing="0" w:after="0" w:afterAutospacing="0"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- снижение валового сбора </w:t>
      </w:r>
      <w:r w:rsidR="00184659">
        <w:rPr>
          <w:sz w:val="28"/>
          <w:szCs w:val="28"/>
        </w:rPr>
        <w:t>зерновых и зернобобовых культур на 54,4%, картофеля на 15,5</w:t>
      </w:r>
      <w:r>
        <w:rPr>
          <w:sz w:val="28"/>
          <w:szCs w:val="28"/>
        </w:rPr>
        <w:t>%</w:t>
      </w:r>
      <w:r w:rsidR="0010369C">
        <w:rPr>
          <w:sz w:val="28"/>
          <w:szCs w:val="28"/>
        </w:rPr>
        <w:t>;</w:t>
      </w:r>
    </w:p>
    <w:p w:rsidR="007A708D" w:rsidRPr="007A708D" w:rsidRDefault="0010369C" w:rsidP="007A708D">
      <w:pPr>
        <w:pStyle w:val="a7"/>
        <w:spacing w:before="0" w:beforeAutospacing="0" w:after="0" w:afterAutospacing="0"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08D" w:rsidRPr="007A708D">
        <w:rPr>
          <w:szCs w:val="28"/>
        </w:rPr>
        <w:t xml:space="preserve"> </w:t>
      </w:r>
      <w:r w:rsidR="00894295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валового надоя</w:t>
      </w:r>
      <w:r w:rsidR="007A708D" w:rsidRPr="007A708D">
        <w:rPr>
          <w:sz w:val="28"/>
          <w:szCs w:val="28"/>
        </w:rPr>
        <w:t xml:space="preserve"> молока во</w:t>
      </w:r>
      <w:r w:rsidR="00894295">
        <w:rPr>
          <w:sz w:val="28"/>
          <w:szCs w:val="28"/>
        </w:rPr>
        <w:t xml:space="preserve"> всех категориях хозяйств на 3,9</w:t>
      </w:r>
      <w:r w:rsidR="007A708D" w:rsidRPr="007A708D">
        <w:rPr>
          <w:sz w:val="28"/>
          <w:szCs w:val="28"/>
        </w:rPr>
        <w:t>%</w:t>
      </w:r>
      <w:r w:rsidR="00894295">
        <w:rPr>
          <w:sz w:val="28"/>
          <w:szCs w:val="28"/>
        </w:rPr>
        <w:t>, в КФХ – валовой надой сохранился на уровне предыдущего года</w:t>
      </w:r>
      <w:r w:rsidR="003376A2">
        <w:rPr>
          <w:sz w:val="28"/>
          <w:szCs w:val="28"/>
        </w:rPr>
        <w:t>;</w:t>
      </w:r>
    </w:p>
    <w:p w:rsidR="00093526" w:rsidRPr="004C69E1" w:rsidRDefault="005F0309" w:rsidP="005B0B8B">
      <w:pPr>
        <w:spacing w:line="360" w:lineRule="auto"/>
        <w:ind w:firstLine="708"/>
        <w:rPr>
          <w:szCs w:val="28"/>
        </w:rPr>
      </w:pPr>
      <w:r>
        <w:rPr>
          <w:b/>
          <w:szCs w:val="28"/>
        </w:rPr>
        <w:t xml:space="preserve">- </w:t>
      </w:r>
      <w:r w:rsidRPr="005F0309">
        <w:rPr>
          <w:szCs w:val="28"/>
        </w:rPr>
        <w:t>увеличение</w:t>
      </w:r>
      <w:r>
        <w:rPr>
          <w:b/>
          <w:szCs w:val="28"/>
        </w:rPr>
        <w:t xml:space="preserve"> </w:t>
      </w:r>
      <w:r>
        <w:rPr>
          <w:szCs w:val="28"/>
        </w:rPr>
        <w:t>производства</w:t>
      </w:r>
      <w:r w:rsidR="00676CE4">
        <w:rPr>
          <w:szCs w:val="28"/>
        </w:rPr>
        <w:t xml:space="preserve"> скота и птицы на убой</w:t>
      </w:r>
      <w:r w:rsidR="00093526" w:rsidRPr="004C69E1">
        <w:rPr>
          <w:szCs w:val="28"/>
        </w:rPr>
        <w:t xml:space="preserve"> во всех кате</w:t>
      </w:r>
      <w:r>
        <w:rPr>
          <w:szCs w:val="28"/>
        </w:rPr>
        <w:t>гориях х</w:t>
      </w:r>
      <w:r>
        <w:rPr>
          <w:szCs w:val="28"/>
        </w:rPr>
        <w:t>о</w:t>
      </w:r>
      <w:r>
        <w:rPr>
          <w:szCs w:val="28"/>
        </w:rPr>
        <w:t xml:space="preserve">зяйств </w:t>
      </w:r>
      <w:r w:rsidR="00894295">
        <w:rPr>
          <w:szCs w:val="28"/>
        </w:rPr>
        <w:t>4,9</w:t>
      </w:r>
      <w:r>
        <w:rPr>
          <w:szCs w:val="28"/>
        </w:rPr>
        <w:t>%</w:t>
      </w:r>
      <w:r w:rsidR="00093526" w:rsidRPr="004C69E1">
        <w:rPr>
          <w:szCs w:val="28"/>
        </w:rPr>
        <w:t>;</w:t>
      </w:r>
    </w:p>
    <w:p w:rsidR="00093526" w:rsidRDefault="00CF325E" w:rsidP="005B0B8B">
      <w:pPr>
        <w:spacing w:line="360" w:lineRule="auto"/>
        <w:ind w:firstLine="708"/>
        <w:rPr>
          <w:szCs w:val="28"/>
        </w:rPr>
      </w:pPr>
      <w:r>
        <w:rPr>
          <w:szCs w:val="28"/>
        </w:rPr>
        <w:t>- снижение</w:t>
      </w:r>
      <w:r w:rsidR="003376A2">
        <w:rPr>
          <w:szCs w:val="28"/>
        </w:rPr>
        <w:t xml:space="preserve"> поголовья</w:t>
      </w:r>
      <w:r w:rsidR="00E65835">
        <w:rPr>
          <w:szCs w:val="28"/>
        </w:rPr>
        <w:t xml:space="preserve"> КРС:</w:t>
      </w:r>
      <w:r w:rsidR="00894295">
        <w:rPr>
          <w:szCs w:val="28"/>
        </w:rPr>
        <w:t xml:space="preserve"> во все</w:t>
      </w:r>
      <w:r w:rsidR="007C5415">
        <w:rPr>
          <w:szCs w:val="28"/>
        </w:rPr>
        <w:t>х</w:t>
      </w:r>
      <w:r w:rsidR="00894295">
        <w:rPr>
          <w:szCs w:val="28"/>
        </w:rPr>
        <w:t xml:space="preserve"> категориях хозяйств</w:t>
      </w:r>
      <w:r w:rsidR="00E65835">
        <w:rPr>
          <w:szCs w:val="28"/>
        </w:rPr>
        <w:t xml:space="preserve"> - </w:t>
      </w:r>
      <w:r>
        <w:rPr>
          <w:szCs w:val="28"/>
        </w:rPr>
        <w:t>на 10,5</w:t>
      </w:r>
      <w:r w:rsidR="00E65835">
        <w:rPr>
          <w:szCs w:val="28"/>
        </w:rPr>
        <w:t>%</w:t>
      </w:r>
      <w:r w:rsidR="003376A2">
        <w:rPr>
          <w:szCs w:val="28"/>
        </w:rPr>
        <w:t xml:space="preserve"> , в КФХ</w:t>
      </w:r>
      <w:r w:rsidR="00E65835">
        <w:rPr>
          <w:szCs w:val="28"/>
        </w:rPr>
        <w:t xml:space="preserve"> – на 6,5%</w:t>
      </w:r>
      <w:r w:rsidR="003376A2">
        <w:rPr>
          <w:szCs w:val="28"/>
        </w:rPr>
        <w:t>;</w:t>
      </w:r>
    </w:p>
    <w:p w:rsidR="006A5A09" w:rsidRDefault="00CF325E" w:rsidP="005B0B8B">
      <w:pPr>
        <w:spacing w:line="360" w:lineRule="auto"/>
        <w:ind w:firstLine="708"/>
        <w:rPr>
          <w:szCs w:val="28"/>
        </w:rPr>
      </w:pPr>
      <w:r>
        <w:rPr>
          <w:szCs w:val="28"/>
        </w:rPr>
        <w:t>- снижение</w:t>
      </w:r>
      <w:r w:rsidR="003376A2">
        <w:rPr>
          <w:szCs w:val="28"/>
        </w:rPr>
        <w:t xml:space="preserve"> поголовья</w:t>
      </w:r>
      <w:r w:rsidR="00E65835">
        <w:rPr>
          <w:szCs w:val="28"/>
        </w:rPr>
        <w:t xml:space="preserve"> коров во всех категориях хозяйств  - на 10,6%, </w:t>
      </w:r>
      <w:r>
        <w:rPr>
          <w:szCs w:val="28"/>
        </w:rPr>
        <w:t>увеличение поголовья ко</w:t>
      </w:r>
      <w:r w:rsidR="00E65835">
        <w:rPr>
          <w:szCs w:val="28"/>
        </w:rPr>
        <w:t xml:space="preserve">ров </w:t>
      </w:r>
      <w:r w:rsidR="004C69E1">
        <w:rPr>
          <w:szCs w:val="28"/>
        </w:rPr>
        <w:t xml:space="preserve"> </w:t>
      </w:r>
      <w:r>
        <w:rPr>
          <w:szCs w:val="28"/>
        </w:rPr>
        <w:t>в КФХ</w:t>
      </w:r>
      <w:r w:rsidR="00E65835">
        <w:rPr>
          <w:szCs w:val="28"/>
        </w:rPr>
        <w:t xml:space="preserve"> – на 3%.</w:t>
      </w:r>
    </w:p>
    <w:p w:rsidR="000036F4" w:rsidRDefault="00FE77AD" w:rsidP="000036F4">
      <w:pPr>
        <w:shd w:val="clear" w:color="auto" w:fill="FFFFFF"/>
        <w:spacing w:line="360" w:lineRule="auto"/>
      </w:pPr>
      <w:r>
        <w:rPr>
          <w:szCs w:val="28"/>
        </w:rPr>
        <w:t>По итогам 2018</w:t>
      </w:r>
      <w:r w:rsidR="00956154" w:rsidRPr="003376A2">
        <w:rPr>
          <w:szCs w:val="28"/>
        </w:rPr>
        <w:t xml:space="preserve"> года муниципальный район Безенчукский за</w:t>
      </w:r>
      <w:r>
        <w:rPr>
          <w:szCs w:val="28"/>
        </w:rPr>
        <w:t>нимает 5</w:t>
      </w:r>
      <w:r w:rsidR="00956154" w:rsidRPr="003376A2">
        <w:rPr>
          <w:szCs w:val="28"/>
        </w:rPr>
        <w:t xml:space="preserve"> место по </w:t>
      </w:r>
      <w:proofErr w:type="gramStart"/>
      <w:r w:rsidR="00956154" w:rsidRPr="003376A2">
        <w:rPr>
          <w:szCs w:val="28"/>
        </w:rPr>
        <w:t>на</w:t>
      </w:r>
      <w:r w:rsidR="003376A2">
        <w:rPr>
          <w:szCs w:val="28"/>
        </w:rPr>
        <w:t>дою</w:t>
      </w:r>
      <w:proofErr w:type="gramEnd"/>
      <w:r w:rsidR="003376A2">
        <w:rPr>
          <w:szCs w:val="28"/>
        </w:rPr>
        <w:t xml:space="preserve">  молока по Самарской области (по району надой составил </w:t>
      </w:r>
      <w:r>
        <w:rPr>
          <w:szCs w:val="28"/>
        </w:rPr>
        <w:t>6180 кг, по области – 5567</w:t>
      </w:r>
      <w:r w:rsidR="003376A2" w:rsidRPr="003376A2">
        <w:rPr>
          <w:szCs w:val="28"/>
        </w:rPr>
        <w:t xml:space="preserve"> кг</w:t>
      </w:r>
      <w:r w:rsidR="003376A2">
        <w:rPr>
          <w:szCs w:val="28"/>
        </w:rPr>
        <w:t>).</w:t>
      </w:r>
      <w:r w:rsidR="000036F4" w:rsidRPr="000036F4">
        <w:t xml:space="preserve"> </w:t>
      </w:r>
    </w:p>
    <w:p w:rsidR="00C943E8" w:rsidRDefault="00C943E8" w:rsidP="00C943E8">
      <w:pPr>
        <w:spacing w:after="0" w:line="360" w:lineRule="auto"/>
        <w:ind w:firstLine="567"/>
        <w:rPr>
          <w:szCs w:val="28"/>
        </w:rPr>
      </w:pPr>
      <w:r w:rsidRPr="00A4351B">
        <w:rPr>
          <w:szCs w:val="28"/>
        </w:rPr>
        <w:lastRenderedPageBreak/>
        <w:tab/>
      </w:r>
      <w:r>
        <w:rPr>
          <w:szCs w:val="28"/>
        </w:rPr>
        <w:t xml:space="preserve">По данным </w:t>
      </w:r>
      <w:proofErr w:type="spellStart"/>
      <w:r>
        <w:rPr>
          <w:szCs w:val="28"/>
        </w:rPr>
        <w:t>Самарастата</w:t>
      </w:r>
      <w:proofErr w:type="spellEnd"/>
      <w:r>
        <w:rPr>
          <w:szCs w:val="28"/>
        </w:rPr>
        <w:t xml:space="preserve"> в 2018 году в  экономику и социальную сферу района  было инвестировано 4</w:t>
      </w:r>
      <w:r w:rsidR="00682695">
        <w:rPr>
          <w:szCs w:val="28"/>
        </w:rPr>
        <w:t xml:space="preserve"> </w:t>
      </w:r>
      <w:r>
        <w:rPr>
          <w:szCs w:val="28"/>
        </w:rPr>
        <w:t>322,5  млн. рублей, что на 24% меньше уровня  2017 года. Основные объёмы инвестиций были направлены в отрасли: тран</w:t>
      </w:r>
      <w:r>
        <w:rPr>
          <w:szCs w:val="28"/>
        </w:rPr>
        <w:t>с</w:t>
      </w:r>
      <w:r>
        <w:rPr>
          <w:szCs w:val="28"/>
        </w:rPr>
        <w:t>портировка и хранение (52,8%),  добыча полезных ископаемых (9,7%) сел</w:t>
      </w:r>
      <w:r>
        <w:rPr>
          <w:szCs w:val="28"/>
        </w:rPr>
        <w:t>ь</w:t>
      </w:r>
      <w:r>
        <w:rPr>
          <w:szCs w:val="28"/>
        </w:rPr>
        <w:t>ское хозяйство (5,8%).</w:t>
      </w:r>
    </w:p>
    <w:p w:rsidR="00C943E8" w:rsidRDefault="00C943E8" w:rsidP="00C943E8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В структуре инвестиций  собственные с</w:t>
      </w:r>
      <w:r w:rsidR="006A57F1">
        <w:rPr>
          <w:szCs w:val="28"/>
        </w:rPr>
        <w:t xml:space="preserve">редства организаций составили  </w:t>
      </w:r>
      <w:r>
        <w:rPr>
          <w:szCs w:val="28"/>
        </w:rPr>
        <w:t xml:space="preserve"> 36%,  из привлечённых источников значительная доля приходится на прочие инвестиции, полученные от вышестоящих организаций (45,5%), кредиты ба</w:t>
      </w:r>
      <w:r>
        <w:rPr>
          <w:szCs w:val="28"/>
        </w:rPr>
        <w:t>н</w:t>
      </w:r>
      <w:r>
        <w:rPr>
          <w:szCs w:val="28"/>
        </w:rPr>
        <w:t>ков – 17,</w:t>
      </w:r>
      <w:r w:rsidR="006A57F1">
        <w:rPr>
          <w:szCs w:val="28"/>
        </w:rPr>
        <w:t>9%, бюджетные средства -</w:t>
      </w:r>
      <w:r>
        <w:rPr>
          <w:szCs w:val="28"/>
        </w:rPr>
        <w:t xml:space="preserve"> 0,6%.</w:t>
      </w:r>
    </w:p>
    <w:p w:rsidR="00C943E8" w:rsidRDefault="00C943E8" w:rsidP="00C943E8">
      <w:pPr>
        <w:pStyle w:val="a5"/>
        <w:widowControl w:val="0"/>
        <w:spacing w:line="360" w:lineRule="auto"/>
        <w:ind w:firstLine="708"/>
      </w:pPr>
      <w:r>
        <w:rPr>
          <w:szCs w:val="28"/>
        </w:rPr>
        <w:t>Основными инвесторами были: АО «</w:t>
      </w:r>
      <w:proofErr w:type="spellStart"/>
      <w:r>
        <w:rPr>
          <w:szCs w:val="28"/>
        </w:rPr>
        <w:t>Транснефть-Приволга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С</w:t>
      </w:r>
      <w:r>
        <w:rPr>
          <w:szCs w:val="28"/>
        </w:rPr>
        <w:t>а</w:t>
      </w:r>
      <w:r>
        <w:rPr>
          <w:szCs w:val="28"/>
        </w:rPr>
        <w:t>маранефтегаз</w:t>
      </w:r>
      <w:proofErr w:type="spellEnd"/>
      <w:r>
        <w:rPr>
          <w:szCs w:val="28"/>
        </w:rPr>
        <w:t>», Филиал КРУ ОАО «Магистральные нефтепроводы «Дружба», ЗАО «</w:t>
      </w:r>
      <w:proofErr w:type="spellStart"/>
      <w:r>
        <w:rPr>
          <w:szCs w:val="28"/>
        </w:rPr>
        <w:t>Самараагропромпереработка</w:t>
      </w:r>
      <w:proofErr w:type="spellEnd"/>
      <w:r>
        <w:rPr>
          <w:szCs w:val="28"/>
        </w:rPr>
        <w:t>», ООО «Скорпион».</w:t>
      </w:r>
    </w:p>
    <w:p w:rsidR="005702DE" w:rsidRDefault="005702DE" w:rsidP="005702DE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bookmarkStart w:id="17" w:name="_Toc353810186"/>
      <w:bookmarkStart w:id="18" w:name="_Toc354059975"/>
      <w:bookmarkStart w:id="19" w:name="_Toc384049646"/>
      <w:bookmarkStart w:id="20" w:name="_Toc257922563"/>
      <w:bookmarkStart w:id="21" w:name="_Toc384209407"/>
      <w:bookmarkStart w:id="22" w:name="_Toc384209679"/>
      <w:bookmarkStart w:id="23" w:name="_Toc384211798"/>
      <w:bookmarkStart w:id="24" w:name="_Toc384212214"/>
      <w:r>
        <w:rPr>
          <w:sz w:val="28"/>
          <w:szCs w:val="28"/>
        </w:rPr>
        <w:t>В 2018 году на территории района введено 110 индивидуальных жилых домов общей площадью 14,633 тыс.кв.метров и один 3-х этажный 29-ти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тирный  жилой дом общей площадью 1,133 тыс.кв.м.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 39. План</w:t>
      </w:r>
      <w:r w:rsidRPr="005F2170">
        <w:rPr>
          <w:sz w:val="28"/>
          <w:szCs w:val="28"/>
        </w:rPr>
        <w:t xml:space="preserve"> по вводу жилья</w:t>
      </w:r>
      <w:r>
        <w:rPr>
          <w:sz w:val="28"/>
          <w:szCs w:val="28"/>
        </w:rPr>
        <w:t xml:space="preserve"> выполнен на 143,3</w:t>
      </w:r>
      <w:r w:rsidRPr="005F2170">
        <w:rPr>
          <w:sz w:val="28"/>
          <w:szCs w:val="28"/>
        </w:rPr>
        <w:t>%</w:t>
      </w:r>
      <w:r>
        <w:rPr>
          <w:sz w:val="28"/>
          <w:szCs w:val="28"/>
        </w:rPr>
        <w:t xml:space="preserve">. Всего </w:t>
      </w:r>
      <w:r w:rsidRPr="005F2170">
        <w:rPr>
          <w:sz w:val="28"/>
          <w:szCs w:val="28"/>
        </w:rPr>
        <w:t>введе</w:t>
      </w:r>
      <w:r>
        <w:rPr>
          <w:sz w:val="28"/>
          <w:szCs w:val="28"/>
        </w:rPr>
        <w:t>но в действие 15,766</w:t>
      </w:r>
      <w:r w:rsidRPr="005F2170">
        <w:rPr>
          <w:sz w:val="28"/>
          <w:szCs w:val="28"/>
        </w:rPr>
        <w:t xml:space="preserve"> тыс.  кв. м. общей площади жи</w:t>
      </w:r>
      <w:r>
        <w:rPr>
          <w:sz w:val="28"/>
          <w:szCs w:val="28"/>
        </w:rPr>
        <w:t xml:space="preserve">лья. </w:t>
      </w:r>
    </w:p>
    <w:p w:rsidR="00E3606D" w:rsidRPr="00FA25F9" w:rsidRDefault="00BB6A5E" w:rsidP="005B0B8B">
      <w:pPr>
        <w:spacing w:after="0" w:line="360" w:lineRule="auto"/>
        <w:ind w:firstLine="567"/>
        <w:jc w:val="center"/>
        <w:rPr>
          <w:b/>
          <w:i/>
        </w:rPr>
      </w:pPr>
      <w:r w:rsidRPr="00FA25F9">
        <w:rPr>
          <w:b/>
          <w:i/>
        </w:rPr>
        <w:t>2</w:t>
      </w:r>
      <w:r w:rsidR="00742330" w:rsidRPr="00FA25F9">
        <w:rPr>
          <w:b/>
          <w:i/>
        </w:rPr>
        <w:t xml:space="preserve">. </w:t>
      </w:r>
      <w:r w:rsidR="00240D7A" w:rsidRPr="00FA25F9">
        <w:rPr>
          <w:b/>
          <w:i/>
        </w:rPr>
        <w:t>Информация о результатах деятельности Главы района, включая результаты взаимодействия с федеральными органами государственной власти, органами государственной власти Самарской области.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F1340" w:rsidRPr="00E0472B" w:rsidRDefault="008F1340" w:rsidP="005B0B8B">
      <w:pPr>
        <w:pStyle w:val="2"/>
        <w:keepNext w:val="0"/>
        <w:widowControl w:val="0"/>
        <w:ind w:firstLine="567"/>
        <w:rPr>
          <w:b w:val="0"/>
        </w:rPr>
      </w:pPr>
      <w:bookmarkStart w:id="25" w:name="_Toc384212216"/>
      <w:bookmarkStart w:id="26" w:name="_Toc384211800"/>
      <w:bookmarkStart w:id="27" w:name="_Toc384209681"/>
      <w:bookmarkStart w:id="28" w:name="_Toc384209409"/>
      <w:bookmarkStart w:id="29" w:name="_Toc353530222"/>
      <w:bookmarkStart w:id="30" w:name="_Toc353807349"/>
      <w:bookmarkStart w:id="31" w:name="_Toc353810195"/>
      <w:bookmarkStart w:id="32" w:name="_Toc354059985"/>
      <w:bookmarkStart w:id="33" w:name="_Toc384049655"/>
      <w:bookmarkStart w:id="34" w:name="_Toc257922572"/>
      <w:bookmarkStart w:id="35" w:name="_Toc384209417"/>
      <w:bookmarkStart w:id="36" w:name="_Toc384209689"/>
      <w:bookmarkStart w:id="37" w:name="_Toc384211808"/>
      <w:bookmarkStart w:id="38" w:name="_Toc384212224"/>
      <w:r w:rsidRPr="00E0472B">
        <w:rPr>
          <w:b w:val="0"/>
        </w:rPr>
        <w:t>В соответствии с Уставом муниципального района Безенчукский Глава района в пределах с</w:t>
      </w:r>
      <w:r w:rsidR="00E80B53">
        <w:rPr>
          <w:b w:val="0"/>
        </w:rPr>
        <w:t>воих полномочий издает</w:t>
      </w:r>
      <w:r w:rsidRPr="00E0472B">
        <w:rPr>
          <w:b w:val="0"/>
        </w:rPr>
        <w:t xml:space="preserve"> постановления и распоряжения Администрации муниципального района Безенчукский.</w:t>
      </w:r>
      <w:bookmarkEnd w:id="25"/>
      <w:bookmarkEnd w:id="26"/>
      <w:bookmarkEnd w:id="27"/>
      <w:bookmarkEnd w:id="28"/>
    </w:p>
    <w:p w:rsidR="008F1340" w:rsidRPr="00E0472B" w:rsidRDefault="00961C40" w:rsidP="005B0B8B">
      <w:pPr>
        <w:pStyle w:val="2"/>
        <w:keepNext w:val="0"/>
        <w:widowControl w:val="0"/>
        <w:ind w:firstLine="567"/>
        <w:rPr>
          <w:b w:val="0"/>
        </w:rPr>
      </w:pPr>
      <w:bookmarkStart w:id="39" w:name="_Toc384212217"/>
      <w:bookmarkStart w:id="40" w:name="_Toc384211801"/>
      <w:bookmarkStart w:id="41" w:name="_Toc384209682"/>
      <w:bookmarkStart w:id="42" w:name="_Toc384209410"/>
      <w:r>
        <w:rPr>
          <w:b w:val="0"/>
        </w:rPr>
        <w:t>В 2018</w:t>
      </w:r>
      <w:r w:rsidR="008F1340" w:rsidRPr="00E0472B">
        <w:rPr>
          <w:b w:val="0"/>
        </w:rPr>
        <w:t xml:space="preserve"> году в Администрации муниципального района </w:t>
      </w:r>
      <w:r w:rsidR="008675C8">
        <w:rPr>
          <w:b w:val="0"/>
        </w:rPr>
        <w:t>было п</w:t>
      </w:r>
      <w:r>
        <w:rPr>
          <w:b w:val="0"/>
        </w:rPr>
        <w:t xml:space="preserve">ринято </w:t>
      </w:r>
      <w:r>
        <w:rPr>
          <w:b w:val="0"/>
        </w:rPr>
        <w:br/>
        <w:t>1610 постановлений и 685</w:t>
      </w:r>
      <w:r w:rsidR="008F1340" w:rsidRPr="00E0472B">
        <w:rPr>
          <w:b w:val="0"/>
        </w:rPr>
        <w:t xml:space="preserve"> распоряжений. По всем принятым правовым актам проведена ко</w:t>
      </w:r>
      <w:r w:rsidR="00A8031B">
        <w:rPr>
          <w:b w:val="0"/>
        </w:rPr>
        <w:t xml:space="preserve">мплексная экспертиза административно-правовым </w:t>
      </w:r>
      <w:r w:rsidR="008F1340" w:rsidRPr="00E0472B">
        <w:rPr>
          <w:b w:val="0"/>
        </w:rPr>
        <w:t>отделом А</w:t>
      </w:r>
      <w:r w:rsidR="008F1340" w:rsidRPr="00E0472B">
        <w:rPr>
          <w:b w:val="0"/>
        </w:rPr>
        <w:t>д</w:t>
      </w:r>
      <w:r w:rsidR="008F1340" w:rsidRPr="00E0472B">
        <w:rPr>
          <w:b w:val="0"/>
        </w:rPr>
        <w:t xml:space="preserve">министрации муниципального района. </w:t>
      </w:r>
    </w:p>
    <w:p w:rsidR="008F1340" w:rsidRPr="00E0472B" w:rsidRDefault="008F1340" w:rsidP="005B0B8B">
      <w:pPr>
        <w:pStyle w:val="2"/>
        <w:keepNext w:val="0"/>
        <w:widowControl w:val="0"/>
        <w:ind w:firstLine="567"/>
        <w:rPr>
          <w:b w:val="0"/>
        </w:rPr>
      </w:pPr>
      <w:r w:rsidRPr="00E0472B">
        <w:rPr>
          <w:b w:val="0"/>
        </w:rPr>
        <w:t>Правовые акты, издаваемые в муниципальном районе, которые затраг</w:t>
      </w:r>
      <w:r w:rsidRPr="00E0472B">
        <w:rPr>
          <w:b w:val="0"/>
        </w:rPr>
        <w:t>и</w:t>
      </w:r>
      <w:r w:rsidRPr="00E0472B">
        <w:rPr>
          <w:b w:val="0"/>
        </w:rPr>
        <w:t xml:space="preserve">вают нормы прав и свобод граждан, подлежат публикации в соответствии с Федеральным законодательством либо  обнародованию. </w:t>
      </w:r>
      <w:r w:rsidRPr="00E0472B">
        <w:rPr>
          <w:b w:val="0"/>
        </w:rPr>
        <w:br/>
        <w:t xml:space="preserve">В соответствии с Федеральным законом от 09.02.2009г. № 8-ФЗ </w:t>
      </w:r>
      <w:r w:rsidRPr="00E0472B">
        <w:rPr>
          <w:b w:val="0"/>
        </w:rPr>
        <w:br/>
        <w:t>«Об обеспечении доступа к информации о деятельности государственных о</w:t>
      </w:r>
      <w:r w:rsidRPr="00E0472B">
        <w:rPr>
          <w:b w:val="0"/>
        </w:rPr>
        <w:t>р</w:t>
      </w:r>
      <w:r w:rsidRPr="00E0472B">
        <w:rPr>
          <w:b w:val="0"/>
        </w:rPr>
        <w:lastRenderedPageBreak/>
        <w:t>ганов и органов местного самоуправления» в качестве официального печатн</w:t>
      </w:r>
      <w:r w:rsidRPr="00E0472B">
        <w:rPr>
          <w:b w:val="0"/>
        </w:rPr>
        <w:t>о</w:t>
      </w:r>
      <w:r w:rsidRPr="00E0472B">
        <w:rPr>
          <w:b w:val="0"/>
        </w:rPr>
        <w:t>го издания определены «Сельский труженик» и «Вестник муниципального района Безенчукский».</w:t>
      </w:r>
    </w:p>
    <w:p w:rsidR="008F1340" w:rsidRDefault="008675C8" w:rsidP="005B0B8B">
      <w:pPr>
        <w:pStyle w:val="2"/>
        <w:keepNext w:val="0"/>
        <w:widowControl w:val="0"/>
        <w:ind w:firstLine="567"/>
        <w:rPr>
          <w:b w:val="0"/>
        </w:rPr>
      </w:pPr>
      <w:r>
        <w:rPr>
          <w:b w:val="0"/>
        </w:rPr>
        <w:t>В</w:t>
      </w:r>
      <w:r w:rsidR="001179E1">
        <w:rPr>
          <w:b w:val="0"/>
        </w:rPr>
        <w:t xml:space="preserve"> 2018</w:t>
      </w:r>
      <w:r w:rsidR="00961C40">
        <w:rPr>
          <w:b w:val="0"/>
        </w:rPr>
        <w:t xml:space="preserve"> году было опубликовано 191</w:t>
      </w:r>
      <w:r w:rsidR="004C29D0">
        <w:rPr>
          <w:b w:val="0"/>
        </w:rPr>
        <w:t xml:space="preserve"> </w:t>
      </w:r>
      <w:r w:rsidR="008F1340" w:rsidRPr="00E0472B">
        <w:rPr>
          <w:b w:val="0"/>
        </w:rPr>
        <w:t>постановлени</w:t>
      </w:r>
      <w:r w:rsidR="0072278A">
        <w:rPr>
          <w:b w:val="0"/>
        </w:rPr>
        <w:t>е</w:t>
      </w:r>
      <w:r w:rsidR="008F1340" w:rsidRPr="00E0472B">
        <w:rPr>
          <w:b w:val="0"/>
        </w:rPr>
        <w:t xml:space="preserve">  и  распоряжени</w:t>
      </w:r>
      <w:r w:rsidR="0072278A">
        <w:rPr>
          <w:b w:val="0"/>
        </w:rPr>
        <w:t>е</w:t>
      </w:r>
      <w:r w:rsidR="008F1340" w:rsidRPr="00E0472B">
        <w:rPr>
          <w:b w:val="0"/>
        </w:rPr>
        <w:t xml:space="preserve"> А</w:t>
      </w:r>
      <w:r w:rsidR="008F1340" w:rsidRPr="00E0472B">
        <w:rPr>
          <w:b w:val="0"/>
        </w:rPr>
        <w:t>д</w:t>
      </w:r>
      <w:r w:rsidR="008F1340" w:rsidRPr="00E0472B">
        <w:rPr>
          <w:b w:val="0"/>
        </w:rPr>
        <w:t>министрации муниципального района, которые также размещены на  офиц</w:t>
      </w:r>
      <w:r w:rsidR="008F1340" w:rsidRPr="00E0472B">
        <w:rPr>
          <w:b w:val="0"/>
        </w:rPr>
        <w:t>и</w:t>
      </w:r>
      <w:r w:rsidR="008F1340" w:rsidRPr="00E0472B">
        <w:rPr>
          <w:b w:val="0"/>
        </w:rPr>
        <w:t>альном сайте муниципального района Безенчукский.</w:t>
      </w:r>
      <w:bookmarkEnd w:id="39"/>
      <w:bookmarkEnd w:id="40"/>
      <w:bookmarkEnd w:id="41"/>
      <w:bookmarkEnd w:id="42"/>
    </w:p>
    <w:p w:rsidR="003E0C80" w:rsidRPr="00747A0A" w:rsidRDefault="003D7845" w:rsidP="005B0A4C">
      <w:pPr>
        <w:pStyle w:val="1"/>
        <w:tabs>
          <w:tab w:val="left" w:pos="284"/>
        </w:tabs>
        <w:ind w:left="851" w:firstLine="0"/>
        <w:jc w:val="center"/>
        <w:rPr>
          <w:i/>
        </w:rPr>
      </w:pPr>
      <w:r>
        <w:rPr>
          <w:i/>
        </w:rPr>
        <w:t>3.</w:t>
      </w:r>
      <w:r w:rsidR="00F6131C" w:rsidRPr="00747A0A">
        <w:rPr>
          <w:i/>
        </w:rPr>
        <w:t>Э</w:t>
      </w:r>
      <w:r w:rsidR="003E0C80" w:rsidRPr="00747A0A">
        <w:rPr>
          <w:i/>
        </w:rPr>
        <w:t>кономика и финансы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687251" w:rsidRPr="00747A0A">
        <w:rPr>
          <w:i/>
        </w:rPr>
        <w:t>.</w:t>
      </w:r>
    </w:p>
    <w:p w:rsidR="00347CA8" w:rsidRDefault="005B0A4C" w:rsidP="00347CA8">
      <w:pPr>
        <w:spacing w:after="0" w:line="360" w:lineRule="auto"/>
        <w:ind w:firstLine="540"/>
        <w:rPr>
          <w:sz w:val="26"/>
          <w:szCs w:val="26"/>
        </w:rPr>
      </w:pPr>
      <w:bookmarkStart w:id="43" w:name="_Toc384049660"/>
      <w:bookmarkStart w:id="44" w:name="_Toc257922577"/>
      <w:bookmarkStart w:id="45" w:name="_Toc384209422"/>
      <w:bookmarkStart w:id="46" w:name="_Toc384209694"/>
      <w:bookmarkStart w:id="47" w:name="_Toc384211813"/>
      <w:bookmarkStart w:id="48" w:name="_Toc384212229"/>
      <w:bookmarkStart w:id="49" w:name="_Toc353530228"/>
      <w:bookmarkStart w:id="50" w:name="_Toc353807355"/>
      <w:bookmarkStart w:id="51" w:name="_Toc353810201"/>
      <w:bookmarkStart w:id="52" w:name="_Toc354059991"/>
      <w:bookmarkStart w:id="53" w:name="_Toc384049662"/>
      <w:bookmarkStart w:id="54" w:name="_Toc257922578"/>
      <w:bookmarkStart w:id="55" w:name="_Toc384209424"/>
      <w:bookmarkStart w:id="56" w:name="_Toc384209696"/>
      <w:bookmarkStart w:id="57" w:name="_Toc384211815"/>
      <w:bookmarkStart w:id="58" w:name="_Toc384212231"/>
      <w:r w:rsidRPr="005B0A4C">
        <w:rPr>
          <w:b/>
          <w:i/>
          <w:szCs w:val="28"/>
        </w:rPr>
        <w:t xml:space="preserve">Формирование, утверждение, исполнение и </w:t>
      </w:r>
      <w:proofErr w:type="gramStart"/>
      <w:r w:rsidRPr="005B0A4C">
        <w:rPr>
          <w:b/>
          <w:i/>
          <w:szCs w:val="28"/>
        </w:rPr>
        <w:t>контроль за</w:t>
      </w:r>
      <w:proofErr w:type="gramEnd"/>
      <w:r w:rsidRPr="005B0A4C">
        <w:rPr>
          <w:b/>
          <w:i/>
          <w:szCs w:val="28"/>
        </w:rPr>
        <w:t xml:space="preserve"> исполнением бюджета муниципального района.</w:t>
      </w:r>
    </w:p>
    <w:p w:rsidR="00360654" w:rsidRDefault="00360654" w:rsidP="00360654">
      <w:pPr>
        <w:spacing w:after="0" w:line="360" w:lineRule="auto"/>
        <w:ind w:firstLine="540"/>
        <w:rPr>
          <w:szCs w:val="28"/>
        </w:rPr>
      </w:pPr>
      <w:r>
        <w:rPr>
          <w:szCs w:val="28"/>
        </w:rPr>
        <w:t>Главным инструментом в проведении социальной и финансовой политики является районный бюджет.</w:t>
      </w:r>
    </w:p>
    <w:p w:rsidR="00CC6FEF" w:rsidRDefault="00360654" w:rsidP="00360654">
      <w:pPr>
        <w:spacing w:after="0" w:line="360" w:lineRule="auto"/>
        <w:ind w:firstLine="540"/>
        <w:rPr>
          <w:szCs w:val="28"/>
        </w:rPr>
      </w:pPr>
      <w:r>
        <w:rPr>
          <w:szCs w:val="28"/>
        </w:rPr>
        <w:t xml:space="preserve">Доходная часть бюджета муниципального района Безенчукский за 2018 год фактически составила  500 088 тыс. рублей.  </w:t>
      </w:r>
    </w:p>
    <w:p w:rsidR="00360654" w:rsidRDefault="00360654" w:rsidP="00360654">
      <w:pPr>
        <w:spacing w:after="0"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t>За 2018 год в бюджет района поступило налоговых и неналоговых доходов (собственных) в сумме 178 677 тыс. руб., что на 9,2 % или на 16 455 тыс. руб. больше, чем за 2017 год. В кач</w:t>
      </w:r>
      <w:r>
        <w:rPr>
          <w:spacing w:val="-1"/>
          <w:szCs w:val="28"/>
        </w:rPr>
        <w:t>е</w:t>
      </w:r>
      <w:r>
        <w:rPr>
          <w:spacing w:val="-1"/>
          <w:szCs w:val="28"/>
        </w:rPr>
        <w:t>стве безвозмездных перечислений в 2018 году в районный бюджет поступило из других бюджетов и негосударственных орг</w:t>
      </w:r>
      <w:r>
        <w:rPr>
          <w:spacing w:val="-1"/>
          <w:szCs w:val="28"/>
        </w:rPr>
        <w:t>а</w:t>
      </w:r>
      <w:r>
        <w:rPr>
          <w:spacing w:val="-1"/>
          <w:szCs w:val="28"/>
        </w:rPr>
        <w:t>низаций  321 411 тыс. рублей.</w:t>
      </w:r>
    </w:p>
    <w:p w:rsidR="00360654" w:rsidRDefault="00360654" w:rsidP="00360654">
      <w:pPr>
        <w:spacing w:after="0"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t>Следует отметить положительную динамику по привлечению субсидий в бюджет муниципального района Безенчукский. Так в 2018 году субсидий п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>ступило на 7% больше чем в 2017 году: на ремонт дорог местного значения – на 10 906 тыс. рублей; на ремонт учреждений образования – на 8 659 тыс. ру</w:t>
      </w:r>
      <w:r>
        <w:rPr>
          <w:spacing w:val="-1"/>
          <w:szCs w:val="28"/>
        </w:rPr>
        <w:t>б</w:t>
      </w:r>
      <w:r>
        <w:rPr>
          <w:spacing w:val="-1"/>
          <w:szCs w:val="28"/>
        </w:rPr>
        <w:t>лей.</w:t>
      </w:r>
    </w:p>
    <w:p w:rsidR="00360654" w:rsidRDefault="00360654" w:rsidP="00360654">
      <w:pPr>
        <w:spacing w:after="0"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t>Увеличение суммы налоговых и неналоговых доходов произошло за счет следующих доходов:</w:t>
      </w:r>
    </w:p>
    <w:p w:rsidR="00360654" w:rsidRDefault="00360654" w:rsidP="00360654">
      <w:pPr>
        <w:spacing w:after="0" w:line="360" w:lineRule="auto"/>
        <w:ind w:firstLine="540"/>
        <w:rPr>
          <w:szCs w:val="28"/>
        </w:rPr>
      </w:pPr>
      <w:r>
        <w:rPr>
          <w:spacing w:val="-1"/>
          <w:szCs w:val="28"/>
        </w:rPr>
        <w:t xml:space="preserve">- налог на доходы </w:t>
      </w:r>
      <w:r>
        <w:rPr>
          <w:szCs w:val="28"/>
        </w:rPr>
        <w:t>физических лиц поступил в сумме 125 398 тыс. рублей, что на 18% или на 19139 тыс. рублей больше, чем за 2017 год;</w:t>
      </w:r>
    </w:p>
    <w:p w:rsidR="00360654" w:rsidRDefault="00360654" w:rsidP="00360654">
      <w:pPr>
        <w:spacing w:after="0" w:line="360" w:lineRule="auto"/>
        <w:ind w:firstLine="540"/>
        <w:rPr>
          <w:szCs w:val="28"/>
        </w:rPr>
      </w:pPr>
      <w:r>
        <w:rPr>
          <w:spacing w:val="-1"/>
          <w:szCs w:val="28"/>
        </w:rPr>
        <w:t xml:space="preserve">-  налог  на  совокупный  доход  поступил в сумме 14 500 тыс.  рублей, </w:t>
      </w:r>
      <w:r>
        <w:rPr>
          <w:szCs w:val="28"/>
        </w:rPr>
        <w:t>что на 17% или на 2118 тыс. рублей больше, чем за 2017 год;</w:t>
      </w:r>
    </w:p>
    <w:p w:rsidR="00360654" w:rsidRDefault="00360654" w:rsidP="00360654">
      <w:pPr>
        <w:spacing w:after="0" w:line="360" w:lineRule="auto"/>
        <w:ind w:firstLine="540"/>
        <w:rPr>
          <w:szCs w:val="28"/>
        </w:rPr>
      </w:pPr>
      <w:r>
        <w:rPr>
          <w:szCs w:val="28"/>
        </w:rPr>
        <w:t>- штрафы поступили в сумме 4 553 тыс. рублей, что на 20% или на 755 тыс. рублей больше, чем за 2017 год.</w:t>
      </w:r>
    </w:p>
    <w:p w:rsidR="00360654" w:rsidRDefault="00360654" w:rsidP="00360654">
      <w:pPr>
        <w:spacing w:after="0"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lastRenderedPageBreak/>
        <w:t>Сумма дотаций на выравнивание бюджетной обеспеченности в 2018 году составила  67 985 тыс. рублей,  это на 2193 тыс. рублей больше чем в 2017 г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>ду. Стимулирующие субсидии поступили в сумме 42 285 тыс</w:t>
      </w:r>
      <w:proofErr w:type="gramStart"/>
      <w:r>
        <w:rPr>
          <w:spacing w:val="-1"/>
          <w:szCs w:val="28"/>
        </w:rPr>
        <w:t>.р</w:t>
      </w:r>
      <w:proofErr w:type="gramEnd"/>
      <w:r>
        <w:rPr>
          <w:spacing w:val="-1"/>
          <w:szCs w:val="28"/>
        </w:rPr>
        <w:t>ублей, что на 5 844 тыс. рублей больше чем в 2017 году и является результатом исполнения муниципальным районом Безенчукский показателей социально-экономического развития.</w:t>
      </w:r>
    </w:p>
    <w:p w:rsidR="00360654" w:rsidRDefault="00360654" w:rsidP="00360654">
      <w:pPr>
        <w:spacing w:after="0"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t>Расходная часть бюджета муниципального района Безенчукский  за 2018 год исполнена в сумме  499 904 тыс. рублей, что составляет 92,2 % от годового плана. Объем бюджетных инвестиций вырос на 4% по сравнению с 2017 годом.</w:t>
      </w:r>
    </w:p>
    <w:p w:rsidR="00360654" w:rsidRDefault="00360654" w:rsidP="00360654">
      <w:pPr>
        <w:spacing w:after="0"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t xml:space="preserve"> Исполнение за счет средств вышестоящих бюджетов составило 321 411 тыс. рублей или 89,7</w:t>
      </w:r>
      <w:r>
        <w:rPr>
          <w:color w:val="FF0000"/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% от утвержденных назначений. Расход областных средств не в полном объеме обусловлен частичным выполнением  работ по проектированию и реконструкции социально-спортивно-оздоровительного комплекса по адресу: </w:t>
      </w:r>
      <w:proofErr w:type="spellStart"/>
      <w:r>
        <w:rPr>
          <w:spacing w:val="-1"/>
          <w:szCs w:val="28"/>
        </w:rPr>
        <w:t>пгт</w:t>
      </w:r>
      <w:proofErr w:type="spellEnd"/>
      <w:r>
        <w:rPr>
          <w:spacing w:val="-1"/>
          <w:szCs w:val="28"/>
        </w:rPr>
        <w:t xml:space="preserve"> Безенчук, ул. </w:t>
      </w:r>
      <w:proofErr w:type="gramStart"/>
      <w:r>
        <w:rPr>
          <w:spacing w:val="-1"/>
          <w:szCs w:val="28"/>
        </w:rPr>
        <w:t>Луговая</w:t>
      </w:r>
      <w:proofErr w:type="gramEnd"/>
      <w:r>
        <w:rPr>
          <w:spacing w:val="-1"/>
          <w:szCs w:val="28"/>
        </w:rPr>
        <w:t xml:space="preserve"> (2 этап).</w:t>
      </w:r>
    </w:p>
    <w:p w:rsidR="00360654" w:rsidRDefault="00360654" w:rsidP="00360654">
      <w:pPr>
        <w:spacing w:after="0"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t>При формировании расходов районного бюджета 2018 года в приорите</w:t>
      </w:r>
      <w:r>
        <w:rPr>
          <w:spacing w:val="-1"/>
          <w:szCs w:val="28"/>
        </w:rPr>
        <w:t>т</w:t>
      </w:r>
      <w:r>
        <w:rPr>
          <w:spacing w:val="-1"/>
          <w:szCs w:val="28"/>
        </w:rPr>
        <w:t>ном порядке были предусмотрены бюджетные ассигнования на финансовое обеспечение обязательств в социальной сфере, в том числе на реализацию Ук</w:t>
      </w:r>
      <w:r>
        <w:rPr>
          <w:spacing w:val="-1"/>
          <w:szCs w:val="28"/>
        </w:rPr>
        <w:t>а</w:t>
      </w:r>
      <w:r>
        <w:rPr>
          <w:spacing w:val="-1"/>
          <w:szCs w:val="28"/>
        </w:rPr>
        <w:t>зов Президента Российской Федерации. На социальную сферу из бюджета н</w:t>
      </w:r>
      <w:r>
        <w:rPr>
          <w:spacing w:val="-1"/>
          <w:szCs w:val="28"/>
        </w:rPr>
        <w:t>а</w:t>
      </w:r>
      <w:r>
        <w:rPr>
          <w:spacing w:val="-1"/>
          <w:szCs w:val="28"/>
        </w:rPr>
        <w:t>правлено 247 636 тыс. руб. или    49,6  % общей суммы расходов 2018 года, что больше значений прошлого года на 16 %.</w:t>
      </w:r>
    </w:p>
    <w:p w:rsidR="00360654" w:rsidRDefault="00360654" w:rsidP="00360654">
      <w:pPr>
        <w:spacing w:after="0"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t>Расходы на жилищно-коммунальное хозяйство и ремонт дорог с учетом межбюджетных трансфертов городских и сельских поселений района состав</w:t>
      </w:r>
      <w:r>
        <w:rPr>
          <w:spacing w:val="-1"/>
          <w:szCs w:val="28"/>
        </w:rPr>
        <w:t>и</w:t>
      </w:r>
      <w:r>
        <w:rPr>
          <w:spacing w:val="-1"/>
          <w:szCs w:val="28"/>
        </w:rPr>
        <w:t>ли 110 327 тыс. руб. или 22,1 % от общей суммы расходов. В состав межбю</w:t>
      </w:r>
      <w:r>
        <w:rPr>
          <w:spacing w:val="-1"/>
          <w:szCs w:val="28"/>
        </w:rPr>
        <w:t>д</w:t>
      </w:r>
      <w:r>
        <w:rPr>
          <w:spacing w:val="-1"/>
          <w:szCs w:val="28"/>
        </w:rPr>
        <w:t>жетных трансфертов уже пятый год входят средства дорожных фондов посел</w:t>
      </w:r>
      <w:r>
        <w:rPr>
          <w:spacing w:val="-1"/>
          <w:szCs w:val="28"/>
        </w:rPr>
        <w:t>е</w:t>
      </w:r>
      <w:r>
        <w:rPr>
          <w:spacing w:val="-1"/>
          <w:szCs w:val="28"/>
        </w:rPr>
        <w:t>ний, сформированные за счет доходов от уплаты акцизов на дизельное топливо и бензин, которые составили  11 326  тыс. руб., что на 7 391 тыс. руб. меньше чем в 2017 году.</w:t>
      </w:r>
    </w:p>
    <w:p w:rsidR="00360654" w:rsidRDefault="00360654" w:rsidP="00360654">
      <w:pPr>
        <w:spacing w:after="0" w:line="360" w:lineRule="auto"/>
        <w:ind w:firstLine="540"/>
        <w:rPr>
          <w:b/>
          <w:szCs w:val="28"/>
        </w:rPr>
      </w:pPr>
      <w:r>
        <w:rPr>
          <w:szCs w:val="28"/>
        </w:rPr>
        <w:t>В 2018 году в целях выравнивания финансовых возможностей городских и сельских поселений на исполнение своих полномочий было предусмотрено 19 246 тыс. рублей за счет районного бюджета и  1 103 тыс. рублей за счет о</w:t>
      </w:r>
      <w:r>
        <w:rPr>
          <w:szCs w:val="28"/>
        </w:rPr>
        <w:t>б</w:t>
      </w:r>
      <w:r>
        <w:rPr>
          <w:szCs w:val="28"/>
        </w:rPr>
        <w:t xml:space="preserve">ластного бюджета, что на 13% меньше значений 2017 года. Вместе с тем в сельских поселениях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 xml:space="preserve">.р. Безенчукский осуществлен ремонт учреждений </w:t>
      </w:r>
      <w:r>
        <w:rPr>
          <w:szCs w:val="28"/>
        </w:rPr>
        <w:lastRenderedPageBreak/>
        <w:t>культуры с участием средств районного бюджета в сумме 3 852 тыс. рублей, предоставлены субсидии организациям, осуществляющим межмуниципальные пассажирские перевозки на сумму  10 100 тыс. рублей.</w:t>
      </w:r>
    </w:p>
    <w:p w:rsidR="00360654" w:rsidRDefault="00360654" w:rsidP="00360654">
      <w:pPr>
        <w:spacing w:after="0" w:line="360" w:lineRule="auto"/>
        <w:ind w:firstLine="540"/>
        <w:rPr>
          <w:szCs w:val="28"/>
        </w:rPr>
      </w:pPr>
      <w:r>
        <w:rPr>
          <w:spacing w:val="-1"/>
          <w:szCs w:val="28"/>
        </w:rPr>
        <w:t xml:space="preserve">Муниципальный долг по состоянию на 01.01.2019 г. составляет </w:t>
      </w:r>
      <w:r>
        <w:rPr>
          <w:szCs w:val="28"/>
        </w:rPr>
        <w:t>16 050  тыс. рублей - кредиты Министерства управления финансами Самарской о</w:t>
      </w:r>
      <w:r>
        <w:rPr>
          <w:szCs w:val="28"/>
        </w:rPr>
        <w:t>б</w:t>
      </w:r>
      <w:r>
        <w:rPr>
          <w:szCs w:val="28"/>
        </w:rPr>
        <w:t>ласти. По  сравнению  с отчетным периодом прошлого  года  общая сумма долговых обязательств  снизилась на 5 450 тыс. рублей.</w:t>
      </w:r>
    </w:p>
    <w:p w:rsidR="00360654" w:rsidRDefault="00360654" w:rsidP="00360654">
      <w:pPr>
        <w:spacing w:after="0"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t>По итогам 2018 года районный бюджет муниципального образования и</w:t>
      </w:r>
      <w:r>
        <w:rPr>
          <w:spacing w:val="-1"/>
          <w:szCs w:val="28"/>
        </w:rPr>
        <w:t>с</w:t>
      </w:r>
      <w:r>
        <w:rPr>
          <w:spacing w:val="-1"/>
          <w:szCs w:val="28"/>
        </w:rPr>
        <w:t xml:space="preserve">полнен с профицитом </w:t>
      </w:r>
      <w:r>
        <w:rPr>
          <w:szCs w:val="28"/>
        </w:rPr>
        <w:t>в  сумме  184 тыс. рублей</w:t>
      </w:r>
      <w:r>
        <w:rPr>
          <w:spacing w:val="-1"/>
          <w:szCs w:val="28"/>
        </w:rPr>
        <w:t>.</w:t>
      </w:r>
    </w:p>
    <w:p w:rsidR="00253626" w:rsidRPr="00172382" w:rsidRDefault="00253626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172382">
        <w:rPr>
          <w:i/>
        </w:rPr>
        <w:t>Владение, пользование и распоряжение имуществом, находящимся в муниципальной собственности муниципального района</w:t>
      </w:r>
      <w:bookmarkEnd w:id="43"/>
      <w:bookmarkEnd w:id="44"/>
      <w:bookmarkEnd w:id="45"/>
      <w:bookmarkEnd w:id="46"/>
      <w:bookmarkEnd w:id="47"/>
      <w:bookmarkEnd w:id="48"/>
      <w:r w:rsidR="00687251" w:rsidRPr="00172382">
        <w:rPr>
          <w:i/>
        </w:rPr>
        <w:t>.</w:t>
      </w:r>
    </w:p>
    <w:p w:rsidR="00C90D48" w:rsidRPr="00F930A1" w:rsidRDefault="00C90D48" w:rsidP="00FB677E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bookmarkStart w:id="59" w:name="_Toc384049669"/>
      <w:bookmarkStart w:id="60" w:name="_Toc257922585"/>
      <w:bookmarkStart w:id="61" w:name="_Toc384209431"/>
      <w:bookmarkStart w:id="62" w:name="_Toc384209703"/>
      <w:bookmarkStart w:id="63" w:name="_Toc384211822"/>
      <w:bookmarkStart w:id="64" w:name="_Toc384212238"/>
      <w:bookmarkStart w:id="65" w:name="_Toc353530236"/>
      <w:bookmarkStart w:id="66" w:name="_Toc353807363"/>
      <w:bookmarkStart w:id="67" w:name="_Toc353810209"/>
      <w:bookmarkStart w:id="68" w:name="_Toc354059999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F930A1">
        <w:rPr>
          <w:rFonts w:ascii="Times New Roman" w:hAnsi="Times New Roman"/>
          <w:sz w:val="28"/>
          <w:szCs w:val="28"/>
          <w:lang w:eastAsia="ru-RU"/>
        </w:rPr>
        <w:t>В соответствии с Положением, утверждённым Решением Собрания пре</w:t>
      </w:r>
      <w:r w:rsidRPr="00F930A1">
        <w:rPr>
          <w:rFonts w:ascii="Times New Roman" w:hAnsi="Times New Roman"/>
          <w:sz w:val="28"/>
          <w:szCs w:val="28"/>
          <w:lang w:eastAsia="ru-RU"/>
        </w:rPr>
        <w:t>д</w:t>
      </w:r>
      <w:r w:rsidRPr="00F930A1">
        <w:rPr>
          <w:rFonts w:ascii="Times New Roman" w:hAnsi="Times New Roman"/>
          <w:sz w:val="28"/>
          <w:szCs w:val="28"/>
          <w:lang w:eastAsia="ru-RU"/>
        </w:rPr>
        <w:t>ставителей муниципального района Безенчукский Самарской области от 29.11.11 г. №164/22 функции по управлению имуществом, находящимся в м</w:t>
      </w:r>
      <w:r w:rsidRPr="00F930A1">
        <w:rPr>
          <w:rFonts w:ascii="Times New Roman" w:hAnsi="Times New Roman"/>
          <w:sz w:val="28"/>
          <w:szCs w:val="28"/>
          <w:lang w:eastAsia="ru-RU"/>
        </w:rPr>
        <w:t>у</w:t>
      </w:r>
      <w:r w:rsidRPr="00F930A1">
        <w:rPr>
          <w:rFonts w:ascii="Times New Roman" w:hAnsi="Times New Roman"/>
          <w:sz w:val="28"/>
          <w:szCs w:val="28"/>
          <w:lang w:eastAsia="ru-RU"/>
        </w:rPr>
        <w:t>ниципальной собственности района возложены на Комитет по управлению муниципальным имуществом Администрации муниципального района Безе</w:t>
      </w:r>
      <w:r w:rsidRPr="00F930A1">
        <w:rPr>
          <w:rFonts w:ascii="Times New Roman" w:hAnsi="Times New Roman"/>
          <w:sz w:val="28"/>
          <w:szCs w:val="28"/>
          <w:lang w:eastAsia="ru-RU"/>
        </w:rPr>
        <w:t>н</w:t>
      </w:r>
      <w:r w:rsidRPr="00F930A1">
        <w:rPr>
          <w:rFonts w:ascii="Times New Roman" w:hAnsi="Times New Roman"/>
          <w:sz w:val="28"/>
          <w:szCs w:val="28"/>
          <w:lang w:eastAsia="ru-RU"/>
        </w:rPr>
        <w:t>чукский.</w:t>
      </w:r>
    </w:p>
    <w:p w:rsidR="00C90D48" w:rsidRPr="00F930A1" w:rsidRDefault="00C90D48" w:rsidP="00FB677E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930A1">
        <w:rPr>
          <w:rFonts w:ascii="Times New Roman" w:hAnsi="Times New Roman"/>
          <w:sz w:val="28"/>
          <w:szCs w:val="28"/>
          <w:lang w:eastAsia="ru-RU"/>
        </w:rPr>
        <w:t xml:space="preserve"> По состоянию на 31.12.2</w:t>
      </w:r>
      <w:r w:rsidR="00FA13CC">
        <w:rPr>
          <w:rFonts w:ascii="Times New Roman" w:hAnsi="Times New Roman"/>
          <w:sz w:val="28"/>
          <w:szCs w:val="28"/>
          <w:lang w:eastAsia="ru-RU"/>
        </w:rPr>
        <w:t>018</w:t>
      </w:r>
      <w:r w:rsidRPr="00F930A1">
        <w:rPr>
          <w:rFonts w:ascii="Times New Roman" w:hAnsi="Times New Roman"/>
          <w:sz w:val="28"/>
          <w:szCs w:val="28"/>
          <w:lang w:eastAsia="ru-RU"/>
        </w:rPr>
        <w:t xml:space="preserve"> года балансовая стоимость имущества, н</w:t>
      </w:r>
      <w:r w:rsidRPr="00F930A1">
        <w:rPr>
          <w:rFonts w:ascii="Times New Roman" w:hAnsi="Times New Roman"/>
          <w:sz w:val="28"/>
          <w:szCs w:val="28"/>
          <w:lang w:eastAsia="ru-RU"/>
        </w:rPr>
        <w:t>а</w:t>
      </w:r>
      <w:r w:rsidRPr="00F930A1">
        <w:rPr>
          <w:rFonts w:ascii="Times New Roman" w:hAnsi="Times New Roman"/>
          <w:sz w:val="28"/>
          <w:szCs w:val="28"/>
          <w:lang w:eastAsia="ru-RU"/>
        </w:rPr>
        <w:t>ходящегося в реестре муниципально</w:t>
      </w:r>
      <w:r w:rsidR="000A5F90">
        <w:rPr>
          <w:rFonts w:ascii="Times New Roman" w:hAnsi="Times New Roman"/>
          <w:sz w:val="28"/>
          <w:szCs w:val="28"/>
          <w:lang w:eastAsia="ru-RU"/>
        </w:rPr>
        <w:t>й собственн</w:t>
      </w:r>
      <w:r w:rsidR="001179E1">
        <w:rPr>
          <w:rFonts w:ascii="Times New Roman" w:hAnsi="Times New Roman"/>
          <w:sz w:val="28"/>
          <w:szCs w:val="28"/>
          <w:lang w:eastAsia="ru-RU"/>
        </w:rPr>
        <w:t>ости</w:t>
      </w:r>
      <w:r w:rsidR="0052339A">
        <w:rPr>
          <w:rFonts w:ascii="Times New Roman" w:hAnsi="Times New Roman"/>
          <w:sz w:val="28"/>
          <w:szCs w:val="28"/>
          <w:lang w:eastAsia="ru-RU"/>
        </w:rPr>
        <w:t>,</w:t>
      </w:r>
      <w:r w:rsidR="001179E1">
        <w:rPr>
          <w:rFonts w:ascii="Times New Roman" w:hAnsi="Times New Roman"/>
          <w:sz w:val="28"/>
          <w:szCs w:val="28"/>
          <w:lang w:eastAsia="ru-RU"/>
        </w:rPr>
        <w:t xml:space="preserve"> составляет 1 936,7</w:t>
      </w:r>
      <w:r w:rsidRPr="00F930A1">
        <w:rPr>
          <w:rFonts w:ascii="Times New Roman" w:hAnsi="Times New Roman"/>
          <w:sz w:val="28"/>
          <w:szCs w:val="28"/>
          <w:lang w:eastAsia="ru-RU"/>
        </w:rPr>
        <w:t xml:space="preserve"> млн. </w:t>
      </w:r>
      <w:r w:rsidR="00F6063A">
        <w:rPr>
          <w:rFonts w:ascii="Times New Roman" w:hAnsi="Times New Roman"/>
          <w:sz w:val="28"/>
          <w:szCs w:val="28"/>
          <w:lang w:eastAsia="ru-RU"/>
        </w:rPr>
        <w:t>руб</w:t>
      </w:r>
      <w:r w:rsidR="0043547E">
        <w:rPr>
          <w:rFonts w:ascii="Times New Roman" w:hAnsi="Times New Roman"/>
          <w:sz w:val="28"/>
          <w:szCs w:val="28"/>
          <w:lang w:eastAsia="ru-RU"/>
        </w:rPr>
        <w:t>лей</w:t>
      </w:r>
      <w:r w:rsidRPr="00F930A1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435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498E">
        <w:rPr>
          <w:rFonts w:ascii="Times New Roman" w:hAnsi="Times New Roman"/>
          <w:sz w:val="28"/>
          <w:szCs w:val="28"/>
          <w:lang w:eastAsia="ru-RU"/>
        </w:rPr>
        <w:t xml:space="preserve">имущества казны района </w:t>
      </w:r>
      <w:r w:rsidR="00DC2FA9">
        <w:rPr>
          <w:rFonts w:ascii="Times New Roman" w:hAnsi="Times New Roman"/>
          <w:sz w:val="28"/>
          <w:szCs w:val="28"/>
          <w:lang w:eastAsia="ru-RU"/>
        </w:rPr>
        <w:t>–</w:t>
      </w:r>
      <w:r w:rsidR="00435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FA9">
        <w:rPr>
          <w:rFonts w:ascii="Times New Roman" w:hAnsi="Times New Roman"/>
          <w:sz w:val="28"/>
          <w:szCs w:val="28"/>
          <w:lang w:eastAsia="ru-RU"/>
        </w:rPr>
        <w:t>717,5</w:t>
      </w:r>
      <w:r w:rsidRPr="00F930A1">
        <w:rPr>
          <w:rFonts w:ascii="Times New Roman" w:hAnsi="Times New Roman"/>
          <w:sz w:val="28"/>
          <w:szCs w:val="28"/>
          <w:lang w:eastAsia="ru-RU"/>
        </w:rPr>
        <w:t xml:space="preserve"> млн. </w:t>
      </w:r>
      <w:r w:rsidR="0043547E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D77166" w:rsidRDefault="00C90D48" w:rsidP="00FB677E">
      <w:pPr>
        <w:spacing w:line="360" w:lineRule="auto"/>
        <w:rPr>
          <w:szCs w:val="28"/>
          <w:lang w:eastAsia="ru-RU"/>
        </w:rPr>
      </w:pPr>
      <w:r w:rsidRPr="00F930A1">
        <w:rPr>
          <w:szCs w:val="28"/>
          <w:lang w:eastAsia="ru-RU"/>
        </w:rPr>
        <w:t>В отчетном году принято в собственность муниципального района Б</w:t>
      </w:r>
      <w:r w:rsidRPr="00F930A1">
        <w:rPr>
          <w:szCs w:val="28"/>
          <w:lang w:eastAsia="ru-RU"/>
        </w:rPr>
        <w:t>е</w:t>
      </w:r>
      <w:r w:rsidRPr="00F930A1">
        <w:rPr>
          <w:szCs w:val="28"/>
          <w:lang w:eastAsia="ru-RU"/>
        </w:rPr>
        <w:t>зенчукский движимого и недв</w:t>
      </w:r>
      <w:r w:rsidR="000A5F90">
        <w:rPr>
          <w:szCs w:val="28"/>
          <w:lang w:eastAsia="ru-RU"/>
        </w:rPr>
        <w:t>иж</w:t>
      </w:r>
      <w:r w:rsidR="00B94204">
        <w:rPr>
          <w:szCs w:val="28"/>
          <w:lang w:eastAsia="ru-RU"/>
        </w:rPr>
        <w:t>имого имущества на сумму 169,5</w:t>
      </w:r>
      <w:r w:rsidR="000A5F90">
        <w:rPr>
          <w:szCs w:val="28"/>
          <w:lang w:eastAsia="ru-RU"/>
        </w:rPr>
        <w:t xml:space="preserve"> </w:t>
      </w:r>
      <w:r w:rsidR="002A08EF">
        <w:rPr>
          <w:szCs w:val="28"/>
          <w:lang w:eastAsia="ru-RU"/>
        </w:rPr>
        <w:t>млн. ру</w:t>
      </w:r>
      <w:r w:rsidR="002A08EF">
        <w:rPr>
          <w:szCs w:val="28"/>
          <w:lang w:eastAsia="ru-RU"/>
        </w:rPr>
        <w:t>б</w:t>
      </w:r>
      <w:r w:rsidR="002A08EF">
        <w:rPr>
          <w:szCs w:val="28"/>
          <w:lang w:eastAsia="ru-RU"/>
        </w:rPr>
        <w:t>лей</w:t>
      </w:r>
      <w:r w:rsidRPr="00F930A1">
        <w:rPr>
          <w:szCs w:val="28"/>
          <w:lang w:eastAsia="ru-RU"/>
        </w:rPr>
        <w:t>, в том числе</w:t>
      </w:r>
      <w:r w:rsidR="00D77166">
        <w:rPr>
          <w:szCs w:val="28"/>
          <w:lang w:eastAsia="ru-RU"/>
        </w:rPr>
        <w:t>:</w:t>
      </w:r>
    </w:p>
    <w:p w:rsidR="00D77166" w:rsidRDefault="000D20E7" w:rsidP="00FB677E">
      <w:pPr>
        <w:spacing w:line="36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B94204">
        <w:rPr>
          <w:szCs w:val="28"/>
          <w:lang w:eastAsia="ru-RU"/>
        </w:rPr>
        <w:t>8</w:t>
      </w:r>
      <w:r w:rsidR="001179E1">
        <w:rPr>
          <w:szCs w:val="28"/>
          <w:lang w:eastAsia="ru-RU"/>
        </w:rPr>
        <w:t xml:space="preserve"> квартир (</w:t>
      </w:r>
      <w:r>
        <w:rPr>
          <w:szCs w:val="28"/>
          <w:lang w:eastAsia="ru-RU"/>
        </w:rPr>
        <w:t>на сумму</w:t>
      </w:r>
      <w:r w:rsidR="00B94204">
        <w:rPr>
          <w:szCs w:val="28"/>
          <w:lang w:eastAsia="ru-RU"/>
        </w:rPr>
        <w:t xml:space="preserve"> 6,6</w:t>
      </w:r>
      <w:r w:rsidR="00354027">
        <w:rPr>
          <w:szCs w:val="28"/>
          <w:lang w:eastAsia="ru-RU"/>
        </w:rPr>
        <w:t xml:space="preserve"> млн. рублей</w:t>
      </w:r>
      <w:r w:rsidR="002A08EF">
        <w:rPr>
          <w:szCs w:val="28"/>
          <w:lang w:eastAsia="ru-RU"/>
        </w:rPr>
        <w:t>),</w:t>
      </w:r>
      <w:r w:rsidR="00C90D48" w:rsidRPr="00F930A1">
        <w:rPr>
          <w:szCs w:val="28"/>
          <w:lang w:eastAsia="ru-RU"/>
        </w:rPr>
        <w:t xml:space="preserve"> передан</w:t>
      </w:r>
      <w:r w:rsidR="00BC7B47">
        <w:rPr>
          <w:szCs w:val="28"/>
          <w:lang w:eastAsia="ru-RU"/>
        </w:rPr>
        <w:t>н</w:t>
      </w:r>
      <w:r w:rsidR="00C90D48" w:rsidRPr="00F930A1">
        <w:rPr>
          <w:szCs w:val="28"/>
          <w:lang w:eastAsia="ru-RU"/>
        </w:rPr>
        <w:t>ых детям-сиротам в пользование на основании договоров найма специализированного жилищно</w:t>
      </w:r>
      <w:r w:rsidR="000E21BA">
        <w:rPr>
          <w:szCs w:val="28"/>
          <w:lang w:eastAsia="ru-RU"/>
        </w:rPr>
        <w:t>го фонда сроком на 5 лет;</w:t>
      </w:r>
    </w:p>
    <w:p w:rsidR="00ED1A19" w:rsidRDefault="00ED1A19" w:rsidP="00FB677E">
      <w:pPr>
        <w:spacing w:line="360" w:lineRule="auto"/>
        <w:rPr>
          <w:color w:val="000000"/>
        </w:rPr>
      </w:pPr>
      <w:r>
        <w:rPr>
          <w:sz w:val="27"/>
          <w:szCs w:val="27"/>
        </w:rPr>
        <w:t xml:space="preserve">- </w:t>
      </w:r>
      <w:r>
        <w:rPr>
          <w:szCs w:val="28"/>
        </w:rPr>
        <w:t xml:space="preserve"> два</w:t>
      </w:r>
      <w:r w:rsidRPr="000E21BA">
        <w:rPr>
          <w:szCs w:val="28"/>
        </w:rPr>
        <w:t xml:space="preserve"> земельных участка для размещения</w:t>
      </w:r>
      <w:r>
        <w:rPr>
          <w:sz w:val="27"/>
          <w:szCs w:val="27"/>
        </w:rPr>
        <w:t xml:space="preserve"> </w:t>
      </w:r>
      <w:proofErr w:type="spellStart"/>
      <w:r>
        <w:rPr>
          <w:color w:val="000000"/>
        </w:rPr>
        <w:t>берегоукрепления</w:t>
      </w:r>
      <w:proofErr w:type="spellEnd"/>
      <w:r>
        <w:rPr>
          <w:color w:val="000000"/>
        </w:rPr>
        <w:t xml:space="preserve"> Саратовск</w:t>
      </w:r>
      <w:r>
        <w:rPr>
          <w:color w:val="000000"/>
        </w:rPr>
        <w:t>о</w:t>
      </w:r>
      <w:r>
        <w:rPr>
          <w:color w:val="000000"/>
        </w:rPr>
        <w:t>го водохранилища в районе сел Екатериновка и Владимировка кадастровой стоимостью 18748,26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ублей;</w:t>
      </w:r>
    </w:p>
    <w:p w:rsidR="00D77166" w:rsidRDefault="00D77166" w:rsidP="00FB677E">
      <w:pPr>
        <w:spacing w:line="360" w:lineRule="auto"/>
        <w:rPr>
          <w:sz w:val="27"/>
          <w:szCs w:val="27"/>
        </w:rPr>
      </w:pPr>
      <w:r w:rsidRPr="00D77166">
        <w:rPr>
          <w:color w:val="000000"/>
        </w:rPr>
        <w:t xml:space="preserve"> </w:t>
      </w:r>
      <w:r>
        <w:rPr>
          <w:color w:val="000000"/>
        </w:rPr>
        <w:t xml:space="preserve">-  </w:t>
      </w:r>
      <w:proofErr w:type="spellStart"/>
      <w:r>
        <w:rPr>
          <w:color w:val="000000"/>
        </w:rPr>
        <w:t>берегоукрепление</w:t>
      </w:r>
      <w:proofErr w:type="spellEnd"/>
      <w:r>
        <w:rPr>
          <w:color w:val="000000"/>
        </w:rPr>
        <w:t xml:space="preserve"> Саратовского водохранилища в районе сел Екат</w:t>
      </w:r>
      <w:r>
        <w:rPr>
          <w:color w:val="000000"/>
        </w:rPr>
        <w:t>е</w:t>
      </w:r>
      <w:r>
        <w:rPr>
          <w:color w:val="000000"/>
        </w:rPr>
        <w:t>риновка и Владимировка</w:t>
      </w:r>
      <w:r w:rsidR="000D20E7">
        <w:rPr>
          <w:color w:val="000000"/>
        </w:rPr>
        <w:t xml:space="preserve"> </w:t>
      </w:r>
      <w:r w:rsidR="000D20E7">
        <w:rPr>
          <w:sz w:val="27"/>
          <w:szCs w:val="27"/>
        </w:rPr>
        <w:t>балансовой</w:t>
      </w:r>
      <w:r>
        <w:rPr>
          <w:sz w:val="27"/>
          <w:szCs w:val="27"/>
        </w:rPr>
        <w:t xml:space="preserve"> стоимость</w:t>
      </w:r>
      <w:r w:rsidR="000D20E7">
        <w:rPr>
          <w:sz w:val="27"/>
          <w:szCs w:val="27"/>
        </w:rPr>
        <w:t>ю</w:t>
      </w:r>
      <w:r>
        <w:rPr>
          <w:sz w:val="27"/>
          <w:szCs w:val="27"/>
        </w:rPr>
        <w:t xml:space="preserve"> 131 037, 58 тыс. рублей;</w:t>
      </w:r>
    </w:p>
    <w:p w:rsidR="000D20E7" w:rsidRDefault="000D20E7" w:rsidP="00FB677E">
      <w:pPr>
        <w:spacing w:line="36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- универсальные спортивные площадки в с. </w:t>
      </w:r>
      <w:proofErr w:type="spellStart"/>
      <w:r>
        <w:rPr>
          <w:bCs/>
          <w:color w:val="000000"/>
          <w:szCs w:val="28"/>
        </w:rPr>
        <w:t>Преполовенка</w:t>
      </w:r>
      <w:proofErr w:type="spellEnd"/>
      <w:r>
        <w:rPr>
          <w:bCs/>
          <w:color w:val="000000"/>
          <w:szCs w:val="28"/>
        </w:rPr>
        <w:t>, с. Васильевка на сумму 9955,3 тыс</w:t>
      </w:r>
      <w:proofErr w:type="gramStart"/>
      <w:r>
        <w:rPr>
          <w:bCs/>
          <w:color w:val="000000"/>
          <w:szCs w:val="28"/>
        </w:rPr>
        <w:t>.р</w:t>
      </w:r>
      <w:proofErr w:type="gramEnd"/>
      <w:r>
        <w:rPr>
          <w:bCs/>
          <w:color w:val="000000"/>
          <w:szCs w:val="28"/>
        </w:rPr>
        <w:t>уб.;</w:t>
      </w:r>
    </w:p>
    <w:p w:rsidR="00D77166" w:rsidRDefault="00DA2933" w:rsidP="00FB677E">
      <w:pPr>
        <w:spacing w:line="360" w:lineRule="auto"/>
        <w:rPr>
          <w:bCs/>
          <w:color w:val="000000"/>
          <w:szCs w:val="28"/>
        </w:rPr>
      </w:pPr>
      <w:r>
        <w:rPr>
          <w:b/>
          <w:szCs w:val="28"/>
        </w:rPr>
        <w:t xml:space="preserve">- </w:t>
      </w:r>
      <w:r w:rsidR="00D77166">
        <w:rPr>
          <w:szCs w:val="28"/>
        </w:rPr>
        <w:t>на основании догов</w:t>
      </w:r>
      <w:r>
        <w:rPr>
          <w:szCs w:val="28"/>
        </w:rPr>
        <w:t xml:space="preserve">ора пожертвования </w:t>
      </w:r>
      <w:r w:rsidR="00D77166">
        <w:rPr>
          <w:color w:val="000000"/>
        </w:rPr>
        <w:t>приняты</w:t>
      </w:r>
      <w:r w:rsidR="00D77166">
        <w:rPr>
          <w:bCs/>
          <w:color w:val="000000"/>
          <w:szCs w:val="28"/>
        </w:rPr>
        <w:t xml:space="preserve"> </w:t>
      </w:r>
      <w:r w:rsidR="00D77166">
        <w:rPr>
          <w:bCs/>
          <w:color w:val="000000"/>
        </w:rPr>
        <w:t>Автомо</w:t>
      </w:r>
      <w:r>
        <w:rPr>
          <w:bCs/>
          <w:color w:val="000000"/>
        </w:rPr>
        <w:t>биль УАЗ -220695-04 спец. п</w:t>
      </w:r>
      <w:r w:rsidR="00D77166">
        <w:rPr>
          <w:bCs/>
          <w:color w:val="000000"/>
        </w:rPr>
        <w:t>ассажирский и в</w:t>
      </w:r>
      <w:r w:rsidR="00D77166">
        <w:rPr>
          <w:bCs/>
          <w:color w:val="000000"/>
          <w:szCs w:val="28"/>
        </w:rPr>
        <w:t>агон (Блок контейнер БК-1 (5500х240х2400)) на сумму 373,8 тыс</w:t>
      </w:r>
      <w:proofErr w:type="gramStart"/>
      <w:r w:rsidR="00D77166">
        <w:rPr>
          <w:bCs/>
          <w:color w:val="000000"/>
          <w:szCs w:val="28"/>
        </w:rPr>
        <w:t>.р</w:t>
      </w:r>
      <w:proofErr w:type="gramEnd"/>
      <w:r w:rsidR="00D77166">
        <w:rPr>
          <w:bCs/>
          <w:color w:val="000000"/>
          <w:szCs w:val="28"/>
        </w:rPr>
        <w:t>уб.;</w:t>
      </w:r>
    </w:p>
    <w:p w:rsidR="00D77166" w:rsidRDefault="00D77166" w:rsidP="00FB677E">
      <w:pPr>
        <w:spacing w:line="36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приобретено 3 транспортных средства на сумму 1456,4 тыс</w:t>
      </w:r>
      <w:proofErr w:type="gramStart"/>
      <w:r>
        <w:rPr>
          <w:bCs/>
          <w:color w:val="000000"/>
          <w:szCs w:val="28"/>
        </w:rPr>
        <w:t>.р</w:t>
      </w:r>
      <w:proofErr w:type="gramEnd"/>
      <w:r>
        <w:rPr>
          <w:bCs/>
          <w:color w:val="000000"/>
          <w:szCs w:val="28"/>
        </w:rPr>
        <w:t>уб.;</w:t>
      </w:r>
    </w:p>
    <w:p w:rsidR="00D77166" w:rsidRPr="000E21BA" w:rsidRDefault="00D77166" w:rsidP="00FB677E">
      <w:pPr>
        <w:spacing w:line="360" w:lineRule="auto"/>
        <w:rPr>
          <w:bCs/>
          <w:color w:val="000000"/>
          <w:szCs w:val="28"/>
        </w:rPr>
      </w:pPr>
      <w:r w:rsidRPr="000E21BA">
        <w:rPr>
          <w:bCs/>
          <w:color w:val="000000"/>
          <w:szCs w:val="28"/>
        </w:rPr>
        <w:t>- выполнены работ по проектированию и монтажу автоматической п</w:t>
      </w:r>
      <w:r w:rsidRPr="000E21BA">
        <w:rPr>
          <w:bCs/>
          <w:color w:val="000000"/>
          <w:szCs w:val="28"/>
        </w:rPr>
        <w:t>о</w:t>
      </w:r>
      <w:r w:rsidR="00ED1A19">
        <w:rPr>
          <w:bCs/>
          <w:color w:val="000000"/>
          <w:szCs w:val="28"/>
        </w:rPr>
        <w:t>жарной сигнализации</w:t>
      </w:r>
      <w:r w:rsidRPr="000E21BA">
        <w:rPr>
          <w:bCs/>
          <w:color w:val="000000"/>
          <w:szCs w:val="28"/>
        </w:rPr>
        <w:t xml:space="preserve"> в спальных домиках муниципального учре</w:t>
      </w:r>
      <w:r w:rsidR="00ED1A19">
        <w:rPr>
          <w:bCs/>
          <w:color w:val="000000"/>
          <w:szCs w:val="28"/>
        </w:rPr>
        <w:t xml:space="preserve">ждения «Солнечный берег» </w:t>
      </w:r>
      <w:r w:rsidRPr="000E21BA">
        <w:rPr>
          <w:bCs/>
          <w:color w:val="000000"/>
          <w:szCs w:val="28"/>
        </w:rPr>
        <w:t xml:space="preserve"> на сумму 380 тыс</w:t>
      </w:r>
      <w:proofErr w:type="gramStart"/>
      <w:r w:rsidRPr="000E21BA">
        <w:rPr>
          <w:bCs/>
          <w:color w:val="000000"/>
          <w:szCs w:val="28"/>
        </w:rPr>
        <w:t>.р</w:t>
      </w:r>
      <w:proofErr w:type="gramEnd"/>
      <w:r w:rsidRPr="000E21BA">
        <w:rPr>
          <w:bCs/>
          <w:color w:val="000000"/>
          <w:szCs w:val="28"/>
        </w:rPr>
        <w:t>уб.;</w:t>
      </w:r>
    </w:p>
    <w:p w:rsidR="00D77166" w:rsidRPr="000E21BA" w:rsidRDefault="00D77166" w:rsidP="00FB677E">
      <w:pPr>
        <w:spacing w:line="360" w:lineRule="auto"/>
        <w:rPr>
          <w:bCs/>
          <w:color w:val="000000"/>
          <w:szCs w:val="28"/>
        </w:rPr>
      </w:pPr>
      <w:r w:rsidRPr="000E21BA">
        <w:rPr>
          <w:bCs/>
          <w:color w:val="000000"/>
          <w:szCs w:val="28"/>
        </w:rPr>
        <w:t>- прочее движимое имущество на сумму 990 тыс</w:t>
      </w:r>
      <w:proofErr w:type="gramStart"/>
      <w:r w:rsidRPr="000E21BA">
        <w:rPr>
          <w:bCs/>
          <w:color w:val="000000"/>
          <w:szCs w:val="28"/>
        </w:rPr>
        <w:t>.р</w:t>
      </w:r>
      <w:proofErr w:type="gramEnd"/>
      <w:r w:rsidRPr="000E21BA">
        <w:rPr>
          <w:bCs/>
          <w:color w:val="000000"/>
          <w:szCs w:val="28"/>
        </w:rPr>
        <w:t>уб.</w:t>
      </w:r>
    </w:p>
    <w:p w:rsidR="005B5218" w:rsidRDefault="005B5218" w:rsidP="005B5218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использования муниципального имущества в отчетном году в бюджет поступило 39,9 млн. рублей, это на 4 % больше аналогичного периода 2017 года.  В структуре доходов – 59,5 % или  23,7 млн. рублей приходится на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ходы от предоставления в аренду земельных участков; 18,7 % или 7,5  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 от продажи земельных участков.</w:t>
      </w:r>
    </w:p>
    <w:p w:rsidR="005B5218" w:rsidRDefault="005B5218" w:rsidP="005B5218">
      <w:pPr>
        <w:tabs>
          <w:tab w:val="left" w:pos="0"/>
        </w:tabs>
        <w:spacing w:after="200" w:line="360" w:lineRule="auto"/>
        <w:ind w:right="-142" w:firstLine="0"/>
        <w:jc w:val="center"/>
        <w:rPr>
          <w:b/>
          <w:i/>
        </w:rPr>
      </w:pPr>
    </w:p>
    <w:p w:rsidR="00A32674" w:rsidRPr="005B5218" w:rsidRDefault="00A32674" w:rsidP="005B5218">
      <w:pPr>
        <w:tabs>
          <w:tab w:val="left" w:pos="0"/>
        </w:tabs>
        <w:spacing w:after="200" w:line="360" w:lineRule="auto"/>
        <w:ind w:right="-142" w:firstLine="0"/>
        <w:jc w:val="center"/>
        <w:rPr>
          <w:b/>
          <w:i/>
        </w:rPr>
      </w:pPr>
      <w:r w:rsidRPr="005B5218">
        <w:rPr>
          <w:b/>
          <w:i/>
        </w:rPr>
        <w:t>Создание условий для развития сельскохозяйственного производства в п</w:t>
      </w:r>
      <w:r w:rsidRPr="005B5218">
        <w:rPr>
          <w:b/>
          <w:i/>
        </w:rPr>
        <w:t>о</w:t>
      </w:r>
      <w:r w:rsidRPr="005B5218">
        <w:rPr>
          <w:b/>
          <w:i/>
        </w:rPr>
        <w:t>селениях, расширения рынка сельскохозяйственной продукции, сырья и пр</w:t>
      </w:r>
      <w:r w:rsidRPr="005B5218">
        <w:rPr>
          <w:b/>
          <w:i/>
        </w:rPr>
        <w:t>о</w:t>
      </w:r>
      <w:r w:rsidRPr="005B5218">
        <w:rPr>
          <w:b/>
          <w:i/>
        </w:rPr>
        <w:t>довольствия.</w:t>
      </w:r>
      <w:bookmarkEnd w:id="59"/>
      <w:bookmarkEnd w:id="60"/>
      <w:bookmarkEnd w:id="61"/>
      <w:bookmarkEnd w:id="62"/>
      <w:bookmarkEnd w:id="63"/>
      <w:bookmarkEnd w:id="64"/>
    </w:p>
    <w:p w:rsidR="009000B7" w:rsidRPr="00E11C8E" w:rsidRDefault="009000B7" w:rsidP="005B0B8B">
      <w:pPr>
        <w:widowControl w:val="0"/>
        <w:spacing w:after="0" w:line="360" w:lineRule="auto"/>
        <w:ind w:firstLine="567"/>
        <w:rPr>
          <w:szCs w:val="28"/>
        </w:rPr>
      </w:pPr>
      <w:r w:rsidRPr="00E11C8E">
        <w:rPr>
          <w:szCs w:val="28"/>
        </w:rPr>
        <w:t>В агропромышленн</w:t>
      </w:r>
      <w:r w:rsidR="00E11C8E">
        <w:rPr>
          <w:szCs w:val="28"/>
        </w:rPr>
        <w:t>ом комплексе рай</w:t>
      </w:r>
      <w:r w:rsidR="00486DAA">
        <w:rPr>
          <w:szCs w:val="28"/>
        </w:rPr>
        <w:t>она осуществл</w:t>
      </w:r>
      <w:r w:rsidR="002123E3">
        <w:rPr>
          <w:szCs w:val="28"/>
        </w:rPr>
        <w:t>яют деятельность  20</w:t>
      </w:r>
      <w:r w:rsidR="00486DAA">
        <w:rPr>
          <w:szCs w:val="28"/>
        </w:rPr>
        <w:t xml:space="preserve"> с/х предприят</w:t>
      </w:r>
      <w:r w:rsidR="00497FD1">
        <w:rPr>
          <w:szCs w:val="28"/>
        </w:rPr>
        <w:t>ий</w:t>
      </w:r>
      <w:r w:rsidR="00486DAA">
        <w:rPr>
          <w:szCs w:val="28"/>
        </w:rPr>
        <w:t xml:space="preserve">, </w:t>
      </w:r>
      <w:r w:rsidR="002123E3">
        <w:rPr>
          <w:szCs w:val="28"/>
        </w:rPr>
        <w:t>75</w:t>
      </w:r>
      <w:r w:rsidR="00830906">
        <w:rPr>
          <w:szCs w:val="28"/>
        </w:rPr>
        <w:t xml:space="preserve"> фермерских хозяйств и индивидуальных предпринимат</w:t>
      </w:r>
      <w:r w:rsidR="00830906">
        <w:rPr>
          <w:szCs w:val="28"/>
        </w:rPr>
        <w:t>е</w:t>
      </w:r>
      <w:r w:rsidR="00830906">
        <w:rPr>
          <w:szCs w:val="28"/>
        </w:rPr>
        <w:t>лей</w:t>
      </w:r>
      <w:r w:rsidR="002123E3">
        <w:rPr>
          <w:szCs w:val="28"/>
        </w:rPr>
        <w:t>, 7 1</w:t>
      </w:r>
      <w:r w:rsidR="00486DAA">
        <w:rPr>
          <w:szCs w:val="28"/>
        </w:rPr>
        <w:t>00 личных подсобных хозяйств</w:t>
      </w:r>
      <w:r w:rsidRPr="00E11C8E">
        <w:rPr>
          <w:szCs w:val="28"/>
        </w:rPr>
        <w:t>. Численность работни</w:t>
      </w:r>
      <w:r w:rsidR="00486DAA">
        <w:rPr>
          <w:szCs w:val="28"/>
        </w:rPr>
        <w:t>ков, занятых в АПК</w:t>
      </w:r>
      <w:r w:rsidRPr="00E11C8E">
        <w:rPr>
          <w:szCs w:val="28"/>
        </w:rPr>
        <w:t xml:space="preserve"> района  со</w:t>
      </w:r>
      <w:r w:rsidR="00E11C8E">
        <w:rPr>
          <w:szCs w:val="28"/>
        </w:rPr>
        <w:t>ставляет 2</w:t>
      </w:r>
      <w:r w:rsidR="00B758B8">
        <w:rPr>
          <w:szCs w:val="28"/>
        </w:rPr>
        <w:t> </w:t>
      </w:r>
      <w:r w:rsidR="00574BA8">
        <w:rPr>
          <w:szCs w:val="28"/>
        </w:rPr>
        <w:t>074</w:t>
      </w:r>
      <w:r w:rsidR="00B758B8">
        <w:rPr>
          <w:szCs w:val="28"/>
        </w:rPr>
        <w:t xml:space="preserve"> </w:t>
      </w:r>
      <w:r w:rsidRPr="00E11C8E">
        <w:rPr>
          <w:szCs w:val="28"/>
        </w:rPr>
        <w:t>человек</w:t>
      </w:r>
      <w:r w:rsidR="00574BA8">
        <w:rPr>
          <w:szCs w:val="28"/>
        </w:rPr>
        <w:t>а</w:t>
      </w:r>
      <w:r w:rsidRPr="00E11C8E">
        <w:rPr>
          <w:szCs w:val="28"/>
        </w:rPr>
        <w:t>.</w:t>
      </w:r>
    </w:p>
    <w:p w:rsidR="009000B7" w:rsidRPr="00E11C8E" w:rsidRDefault="009000B7" w:rsidP="005B0B8B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E11C8E">
        <w:rPr>
          <w:szCs w:val="28"/>
        </w:rPr>
        <w:t>На террито</w:t>
      </w:r>
      <w:r w:rsidR="00486DAA">
        <w:rPr>
          <w:szCs w:val="28"/>
        </w:rPr>
        <w:t>рии района активно реализуется М</w:t>
      </w:r>
      <w:r w:rsidRPr="00E11C8E">
        <w:rPr>
          <w:szCs w:val="28"/>
        </w:rPr>
        <w:t>униципальная программа</w:t>
      </w:r>
      <w:r w:rsidR="00EB6A88">
        <w:rPr>
          <w:szCs w:val="28"/>
        </w:rPr>
        <w:t xml:space="preserve"> развития </w:t>
      </w:r>
      <w:r w:rsidRPr="00E11C8E">
        <w:rPr>
          <w:szCs w:val="28"/>
        </w:rPr>
        <w:t xml:space="preserve"> сельского хозяйства и регулирования рынков сельскохозяйственной продукции, сырья и продовольствия</w:t>
      </w:r>
      <w:r w:rsidR="00C80088">
        <w:rPr>
          <w:szCs w:val="28"/>
        </w:rPr>
        <w:t xml:space="preserve"> муниципального района Безенчукский</w:t>
      </w:r>
      <w:r w:rsidR="004446AF">
        <w:rPr>
          <w:szCs w:val="28"/>
        </w:rPr>
        <w:t xml:space="preserve"> Самарской области</w:t>
      </w:r>
      <w:r w:rsidR="006F2223">
        <w:rPr>
          <w:szCs w:val="28"/>
        </w:rPr>
        <w:t xml:space="preserve"> на 2014 - 2020 годы</w:t>
      </w:r>
      <w:r w:rsidR="000809E2">
        <w:rPr>
          <w:szCs w:val="28"/>
        </w:rPr>
        <w:t>.</w:t>
      </w:r>
    </w:p>
    <w:p w:rsidR="00D13DF2" w:rsidRDefault="009000B7" w:rsidP="005B0B8B">
      <w:pPr>
        <w:widowControl w:val="0"/>
        <w:spacing w:after="0" w:line="360" w:lineRule="auto"/>
        <w:ind w:firstLine="567"/>
        <w:rPr>
          <w:szCs w:val="28"/>
        </w:rPr>
      </w:pPr>
      <w:proofErr w:type="gramStart"/>
      <w:r w:rsidRPr="00E11C8E">
        <w:rPr>
          <w:szCs w:val="28"/>
        </w:rPr>
        <w:t>В рамка</w:t>
      </w:r>
      <w:r w:rsidR="00574BA8">
        <w:rPr>
          <w:szCs w:val="28"/>
        </w:rPr>
        <w:t>х этой программы в 2018</w:t>
      </w:r>
      <w:r w:rsidR="00B758B8">
        <w:rPr>
          <w:szCs w:val="28"/>
        </w:rPr>
        <w:t xml:space="preserve"> </w:t>
      </w:r>
      <w:r w:rsidR="002B6FEC">
        <w:rPr>
          <w:szCs w:val="28"/>
        </w:rPr>
        <w:t>году проводились  районные и</w:t>
      </w:r>
      <w:r w:rsidRPr="00E11C8E">
        <w:rPr>
          <w:szCs w:val="28"/>
        </w:rPr>
        <w:t xml:space="preserve"> выезд</w:t>
      </w:r>
      <w:r w:rsidR="002B6FEC">
        <w:rPr>
          <w:szCs w:val="28"/>
        </w:rPr>
        <w:t>ные</w:t>
      </w:r>
      <w:r w:rsidRPr="00E11C8E">
        <w:rPr>
          <w:szCs w:val="28"/>
        </w:rPr>
        <w:t xml:space="preserve"> сове</w:t>
      </w:r>
      <w:r w:rsidR="002B6FEC">
        <w:rPr>
          <w:szCs w:val="28"/>
        </w:rPr>
        <w:t>щания</w:t>
      </w:r>
      <w:r w:rsidRPr="00E11C8E">
        <w:rPr>
          <w:szCs w:val="28"/>
        </w:rPr>
        <w:t xml:space="preserve"> по вопросам эффективности рабо</w:t>
      </w:r>
      <w:r w:rsidR="00DD0626">
        <w:rPr>
          <w:szCs w:val="28"/>
        </w:rPr>
        <w:t xml:space="preserve">ты в АПК, </w:t>
      </w:r>
      <w:r w:rsidRPr="00E11C8E">
        <w:rPr>
          <w:szCs w:val="28"/>
        </w:rPr>
        <w:t>подготовка и перепо</w:t>
      </w:r>
      <w:r w:rsidRPr="00E11C8E">
        <w:rPr>
          <w:szCs w:val="28"/>
        </w:rPr>
        <w:t>д</w:t>
      </w:r>
      <w:r w:rsidRPr="00E11C8E">
        <w:rPr>
          <w:szCs w:val="28"/>
        </w:rPr>
        <w:t>готовка руков</w:t>
      </w:r>
      <w:r w:rsidR="007A6B65">
        <w:rPr>
          <w:szCs w:val="28"/>
        </w:rPr>
        <w:t>одителей, специалистов, рабочих</w:t>
      </w:r>
      <w:r w:rsidR="003C7BA6">
        <w:rPr>
          <w:szCs w:val="28"/>
        </w:rPr>
        <w:t xml:space="preserve"> от</w:t>
      </w:r>
      <w:r w:rsidR="00B758B8">
        <w:rPr>
          <w:szCs w:val="28"/>
        </w:rPr>
        <w:t>расли А</w:t>
      </w:r>
      <w:r w:rsidR="00574BA8">
        <w:rPr>
          <w:szCs w:val="28"/>
        </w:rPr>
        <w:t>ПК (134</w:t>
      </w:r>
      <w:r w:rsidR="002123E3">
        <w:rPr>
          <w:szCs w:val="28"/>
        </w:rPr>
        <w:t xml:space="preserve"> чел). </w:t>
      </w:r>
      <w:r w:rsidR="00574BA8">
        <w:rPr>
          <w:szCs w:val="28"/>
        </w:rPr>
        <w:t xml:space="preserve">16-ти </w:t>
      </w:r>
      <w:r w:rsidR="00574BA8">
        <w:rPr>
          <w:szCs w:val="28"/>
        </w:rPr>
        <w:lastRenderedPageBreak/>
        <w:t>молодым специалистам, работающим в с/</w:t>
      </w:r>
      <w:proofErr w:type="spellStart"/>
      <w:r w:rsidR="00574BA8">
        <w:rPr>
          <w:szCs w:val="28"/>
        </w:rPr>
        <w:t>х</w:t>
      </w:r>
      <w:proofErr w:type="spellEnd"/>
      <w:r w:rsidR="00574BA8">
        <w:rPr>
          <w:szCs w:val="28"/>
        </w:rPr>
        <w:t xml:space="preserve"> организациях оформлялись един</w:t>
      </w:r>
      <w:r w:rsidR="00574BA8">
        <w:rPr>
          <w:szCs w:val="28"/>
        </w:rPr>
        <w:t>о</w:t>
      </w:r>
      <w:r w:rsidR="00574BA8">
        <w:rPr>
          <w:szCs w:val="28"/>
        </w:rPr>
        <w:t>временные и ежемесячные выплаты из областного бюджета.</w:t>
      </w:r>
      <w:bookmarkStart w:id="69" w:name="_Toc384049670"/>
      <w:bookmarkStart w:id="70" w:name="_Toc257922586"/>
      <w:bookmarkStart w:id="71" w:name="_Toc384209432"/>
      <w:bookmarkStart w:id="72" w:name="_Toc384209704"/>
      <w:bookmarkStart w:id="73" w:name="_Toc384211823"/>
      <w:bookmarkStart w:id="74" w:name="_Toc384212239"/>
      <w:bookmarkStart w:id="75" w:name="_Toc353530237"/>
      <w:bookmarkStart w:id="76" w:name="_Toc353807364"/>
      <w:bookmarkStart w:id="77" w:name="_Toc353810210"/>
      <w:bookmarkStart w:id="78" w:name="_Toc354060000"/>
      <w:bookmarkEnd w:id="65"/>
      <w:bookmarkEnd w:id="66"/>
      <w:bookmarkEnd w:id="67"/>
      <w:bookmarkEnd w:id="68"/>
      <w:proofErr w:type="gramEnd"/>
    </w:p>
    <w:p w:rsidR="007A7E14" w:rsidRDefault="007A7E14" w:rsidP="005B0B8B">
      <w:pPr>
        <w:widowControl w:val="0"/>
        <w:tabs>
          <w:tab w:val="left" w:pos="0"/>
          <w:tab w:val="left" w:pos="1500"/>
        </w:tabs>
        <w:spacing w:after="0" w:line="360" w:lineRule="auto"/>
        <w:ind w:firstLine="567"/>
        <w:rPr>
          <w:rFonts w:eastAsia="Times New Roman"/>
          <w:color w:val="000000"/>
          <w:szCs w:val="28"/>
        </w:rPr>
      </w:pPr>
      <w:r w:rsidRPr="00D4372B">
        <w:rPr>
          <w:rFonts w:eastAsia="Times New Roman"/>
          <w:color w:val="000000"/>
          <w:szCs w:val="28"/>
        </w:rPr>
        <w:t xml:space="preserve">Общая сумма субсидий полученных </w:t>
      </w:r>
      <w:proofErr w:type="spellStart"/>
      <w:r w:rsidRPr="00D4372B">
        <w:rPr>
          <w:rFonts w:eastAsia="Times New Roman"/>
          <w:color w:val="000000"/>
          <w:szCs w:val="28"/>
        </w:rPr>
        <w:t>сельхозтоваропроизводителями</w:t>
      </w:r>
      <w:proofErr w:type="spellEnd"/>
      <w:r w:rsidRPr="00D4372B">
        <w:rPr>
          <w:rFonts w:eastAsia="Times New Roman"/>
          <w:color w:val="000000"/>
          <w:szCs w:val="28"/>
        </w:rPr>
        <w:t xml:space="preserve"> ра</w:t>
      </w:r>
      <w:r w:rsidRPr="00D4372B">
        <w:rPr>
          <w:rFonts w:eastAsia="Times New Roman"/>
          <w:color w:val="000000"/>
          <w:szCs w:val="28"/>
        </w:rPr>
        <w:t>й</w:t>
      </w:r>
      <w:r w:rsidRPr="00D4372B">
        <w:rPr>
          <w:rFonts w:eastAsia="Times New Roman"/>
          <w:color w:val="000000"/>
          <w:szCs w:val="28"/>
        </w:rPr>
        <w:t>она</w:t>
      </w:r>
      <w:r>
        <w:rPr>
          <w:rFonts w:eastAsia="Times New Roman"/>
          <w:color w:val="000000"/>
          <w:szCs w:val="28"/>
        </w:rPr>
        <w:t xml:space="preserve"> составила</w:t>
      </w:r>
      <w:r w:rsidR="002123E3">
        <w:rPr>
          <w:rFonts w:eastAsia="Times New Roman"/>
          <w:color w:val="000000"/>
          <w:szCs w:val="28"/>
        </w:rPr>
        <w:t xml:space="preserve"> 177,3</w:t>
      </w:r>
      <w:r w:rsidRPr="00D4372B">
        <w:rPr>
          <w:rFonts w:eastAsia="Times New Roman"/>
          <w:color w:val="000000"/>
          <w:szCs w:val="28"/>
        </w:rPr>
        <w:t xml:space="preserve"> млн. </w:t>
      </w:r>
      <w:r w:rsidR="00F6063A">
        <w:rPr>
          <w:rFonts w:eastAsia="Times New Roman"/>
          <w:color w:val="000000"/>
          <w:szCs w:val="28"/>
        </w:rPr>
        <w:t>руб.</w:t>
      </w:r>
      <w:r w:rsidR="002123E3">
        <w:rPr>
          <w:rFonts w:eastAsia="Times New Roman"/>
          <w:color w:val="000000"/>
          <w:szCs w:val="28"/>
        </w:rPr>
        <w:t xml:space="preserve">, </w:t>
      </w:r>
      <w:r w:rsidR="00210FAF">
        <w:rPr>
          <w:rFonts w:eastAsia="Times New Roman"/>
          <w:color w:val="000000"/>
          <w:szCs w:val="28"/>
        </w:rPr>
        <w:t>за аналогичный пери</w:t>
      </w:r>
      <w:r w:rsidR="002123E3">
        <w:rPr>
          <w:rFonts w:eastAsia="Times New Roman"/>
          <w:color w:val="000000"/>
          <w:szCs w:val="28"/>
        </w:rPr>
        <w:t>од 2017</w:t>
      </w:r>
      <w:r w:rsidR="00210FAF">
        <w:rPr>
          <w:rFonts w:eastAsia="Times New Roman"/>
          <w:color w:val="000000"/>
          <w:szCs w:val="28"/>
        </w:rPr>
        <w:t xml:space="preserve"> го</w:t>
      </w:r>
      <w:r w:rsidR="002123E3">
        <w:rPr>
          <w:rFonts w:eastAsia="Times New Roman"/>
          <w:color w:val="000000"/>
          <w:szCs w:val="28"/>
        </w:rPr>
        <w:t>да – 187,4</w:t>
      </w:r>
      <w:r>
        <w:rPr>
          <w:rFonts w:eastAsia="Times New Roman"/>
          <w:color w:val="000000"/>
          <w:szCs w:val="28"/>
        </w:rPr>
        <w:t xml:space="preserve"> млн.руб.</w:t>
      </w:r>
    </w:p>
    <w:p w:rsidR="00073954" w:rsidRDefault="009C167D" w:rsidP="00073954">
      <w:pPr>
        <w:widowControl w:val="0"/>
        <w:spacing w:line="360" w:lineRule="auto"/>
        <w:ind w:firstLine="708"/>
        <w:rPr>
          <w:iCs/>
          <w:szCs w:val="28"/>
        </w:rPr>
      </w:pPr>
      <w:r w:rsidRPr="00172382">
        <w:rPr>
          <w:b/>
          <w:i/>
        </w:rPr>
        <w:t>Содействие развитию малого и среднего предпринимательства. Со</w:t>
      </w:r>
      <w:r w:rsidRPr="00172382">
        <w:rPr>
          <w:b/>
          <w:i/>
        </w:rPr>
        <w:t>з</w:t>
      </w:r>
      <w:r w:rsidRPr="00172382">
        <w:rPr>
          <w:b/>
          <w:i/>
        </w:rPr>
        <w:t>дание условий для обеспечения поселений, входящих в состав муниципал</w:t>
      </w:r>
      <w:r w:rsidRPr="00172382">
        <w:rPr>
          <w:b/>
          <w:i/>
        </w:rPr>
        <w:t>ь</w:t>
      </w:r>
      <w:r w:rsidRPr="00172382">
        <w:rPr>
          <w:b/>
          <w:i/>
        </w:rPr>
        <w:t>ного района услугами связи, общественного питания, торговли и бытового обслуживания.</w:t>
      </w:r>
      <w:bookmarkEnd w:id="69"/>
      <w:bookmarkEnd w:id="70"/>
      <w:bookmarkEnd w:id="71"/>
      <w:bookmarkEnd w:id="72"/>
      <w:bookmarkEnd w:id="73"/>
      <w:bookmarkEnd w:id="74"/>
      <w:r w:rsidR="00073954" w:rsidRPr="00073954">
        <w:rPr>
          <w:iCs/>
          <w:szCs w:val="28"/>
        </w:rPr>
        <w:t xml:space="preserve"> </w:t>
      </w:r>
    </w:p>
    <w:p w:rsidR="00DD0626" w:rsidRDefault="00073954" w:rsidP="00DD0626">
      <w:pPr>
        <w:spacing w:line="360" w:lineRule="auto"/>
        <w:ind w:right="227" w:firstLine="567"/>
        <w:rPr>
          <w:iCs/>
          <w:szCs w:val="28"/>
        </w:rPr>
      </w:pPr>
      <w:r>
        <w:rPr>
          <w:iCs/>
          <w:szCs w:val="28"/>
        </w:rPr>
        <w:t>В целях создания благоприятных условий для развития субъектов мал</w:t>
      </w:r>
      <w:r>
        <w:rPr>
          <w:iCs/>
          <w:szCs w:val="28"/>
        </w:rPr>
        <w:t>о</w:t>
      </w:r>
      <w:r>
        <w:rPr>
          <w:iCs/>
          <w:szCs w:val="28"/>
        </w:rPr>
        <w:t>го и среднего предпринимательства на территории района действует Мун</w:t>
      </w:r>
      <w:r>
        <w:rPr>
          <w:iCs/>
          <w:szCs w:val="28"/>
        </w:rPr>
        <w:t>и</w:t>
      </w:r>
      <w:r>
        <w:rPr>
          <w:iCs/>
          <w:szCs w:val="28"/>
        </w:rPr>
        <w:t>ципальная программа «Поддержка малого и среднего предпринимательства в муниципальном районе Безенчукский на 2017-2019 годы». На ре</w:t>
      </w:r>
      <w:r w:rsidR="00080501">
        <w:rPr>
          <w:iCs/>
          <w:szCs w:val="28"/>
        </w:rPr>
        <w:t>ализацию данной программы в 2018</w:t>
      </w:r>
      <w:r>
        <w:rPr>
          <w:iCs/>
          <w:szCs w:val="28"/>
        </w:rPr>
        <w:t xml:space="preserve"> году  из районного бюджета было выделено </w:t>
      </w:r>
      <w:r w:rsidR="00080501">
        <w:rPr>
          <w:iCs/>
          <w:szCs w:val="28"/>
        </w:rPr>
        <w:t>3</w:t>
      </w:r>
      <w:r>
        <w:rPr>
          <w:iCs/>
          <w:szCs w:val="28"/>
        </w:rPr>
        <w:t xml:space="preserve">100 тыс. рублей.  </w:t>
      </w:r>
    </w:p>
    <w:p w:rsidR="004D48F2" w:rsidRDefault="00080501" w:rsidP="00DD0626">
      <w:pPr>
        <w:spacing w:line="360" w:lineRule="auto"/>
        <w:ind w:right="227" w:firstLine="567"/>
        <w:rPr>
          <w:iCs/>
          <w:szCs w:val="28"/>
        </w:rPr>
      </w:pPr>
      <w:r>
        <w:rPr>
          <w:iCs/>
          <w:szCs w:val="28"/>
        </w:rPr>
        <w:t>За 2018</w:t>
      </w:r>
      <w:r w:rsidR="00DD0626">
        <w:rPr>
          <w:iCs/>
          <w:szCs w:val="28"/>
        </w:rPr>
        <w:t xml:space="preserve"> год  </w:t>
      </w:r>
      <w:proofErr w:type="spellStart"/>
      <w:r w:rsidR="00DD0626">
        <w:rPr>
          <w:iCs/>
          <w:szCs w:val="28"/>
        </w:rPr>
        <w:t>Микрокредитной</w:t>
      </w:r>
      <w:proofErr w:type="spellEnd"/>
      <w:r w:rsidR="00DD0626">
        <w:rPr>
          <w:iCs/>
          <w:szCs w:val="28"/>
        </w:rPr>
        <w:t xml:space="preserve"> компанией  фонд поддержки предприн</w:t>
      </w:r>
      <w:r w:rsidR="00DD0626">
        <w:rPr>
          <w:iCs/>
          <w:szCs w:val="28"/>
        </w:rPr>
        <w:t>и</w:t>
      </w:r>
      <w:r w:rsidR="00DD0626">
        <w:rPr>
          <w:iCs/>
          <w:szCs w:val="28"/>
        </w:rPr>
        <w:t>мателей «Развитие»  оказано более 600 консультаций по вопросам  ведения предпринимательской деятельности.</w:t>
      </w:r>
    </w:p>
    <w:p w:rsidR="00DD0626" w:rsidRDefault="00080501" w:rsidP="00DD0626">
      <w:pPr>
        <w:spacing w:line="360" w:lineRule="auto"/>
        <w:ind w:right="227" w:firstLine="567"/>
        <w:rPr>
          <w:szCs w:val="28"/>
        </w:rPr>
      </w:pPr>
      <w:r>
        <w:rPr>
          <w:iCs/>
          <w:szCs w:val="28"/>
        </w:rPr>
        <w:t xml:space="preserve"> Организованы и проведены 9</w:t>
      </w:r>
      <w:r w:rsidR="00DD0626">
        <w:rPr>
          <w:iCs/>
          <w:szCs w:val="28"/>
        </w:rPr>
        <w:t xml:space="preserve">  тематических семинаров, у</w:t>
      </w:r>
      <w:r w:rsidR="00DD0626">
        <w:rPr>
          <w:szCs w:val="28"/>
        </w:rPr>
        <w:t>частниками ко</w:t>
      </w:r>
      <w:r>
        <w:rPr>
          <w:szCs w:val="28"/>
        </w:rPr>
        <w:t>торых стали 200</w:t>
      </w:r>
      <w:r w:rsidR="00DD0626">
        <w:rPr>
          <w:szCs w:val="28"/>
        </w:rPr>
        <w:t xml:space="preserve"> субъектов малого предпринимательства. </w:t>
      </w:r>
    </w:p>
    <w:p w:rsidR="00DD0626" w:rsidRPr="00073954" w:rsidRDefault="00080501" w:rsidP="00DD0626">
      <w:pPr>
        <w:pStyle w:val="ae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67</w:t>
      </w:r>
      <w:r w:rsidR="00DD0626" w:rsidRPr="00073954">
        <w:rPr>
          <w:rFonts w:ascii="Times New Roman" w:hAnsi="Times New Roman"/>
          <w:sz w:val="28"/>
        </w:rPr>
        <w:t xml:space="preserve"> </w:t>
      </w:r>
      <w:r w:rsidR="00DD0626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DD0626" w:rsidRPr="00073954">
        <w:rPr>
          <w:rFonts w:ascii="Times New Roman" w:hAnsi="Times New Roman"/>
          <w:sz w:val="28"/>
          <w:szCs w:val="28"/>
        </w:rPr>
        <w:t xml:space="preserve"> прошли курсы по</w:t>
      </w:r>
      <w:r w:rsidR="00DD0626" w:rsidRPr="00073954">
        <w:rPr>
          <w:rFonts w:ascii="Times New Roman" w:hAnsi="Times New Roman"/>
          <w:sz w:val="28"/>
          <w:szCs w:val="28"/>
        </w:rPr>
        <w:t>д</w:t>
      </w:r>
      <w:r w:rsidR="00DD0626" w:rsidRPr="00073954">
        <w:rPr>
          <w:rFonts w:ascii="Times New Roman" w:hAnsi="Times New Roman"/>
          <w:sz w:val="28"/>
          <w:szCs w:val="28"/>
        </w:rPr>
        <w:t>гот</w:t>
      </w:r>
      <w:r w:rsidR="00497FD1">
        <w:rPr>
          <w:rFonts w:ascii="Times New Roman" w:hAnsi="Times New Roman"/>
          <w:sz w:val="28"/>
          <w:szCs w:val="28"/>
        </w:rPr>
        <w:t>овки, переподготовки и повышения</w:t>
      </w:r>
      <w:r w:rsidR="00DD0626" w:rsidRPr="00073954">
        <w:rPr>
          <w:rFonts w:ascii="Times New Roman" w:hAnsi="Times New Roman"/>
          <w:sz w:val="28"/>
          <w:szCs w:val="28"/>
        </w:rPr>
        <w:t xml:space="preserve"> квалификации по</w:t>
      </w:r>
      <w:r w:rsidR="00DD0626">
        <w:rPr>
          <w:rFonts w:ascii="Times New Roman" w:hAnsi="Times New Roman"/>
          <w:sz w:val="28"/>
          <w:szCs w:val="28"/>
        </w:rPr>
        <w:t xml:space="preserve"> вопросам охраны</w:t>
      </w:r>
      <w:r w:rsidR="00DD0626" w:rsidRPr="00073954">
        <w:rPr>
          <w:rFonts w:ascii="Times New Roman" w:hAnsi="Times New Roman"/>
          <w:sz w:val="28"/>
          <w:szCs w:val="28"/>
        </w:rPr>
        <w:t xml:space="preserve"> тру</w:t>
      </w:r>
      <w:r>
        <w:rPr>
          <w:rFonts w:ascii="Times New Roman" w:hAnsi="Times New Roman"/>
          <w:sz w:val="28"/>
          <w:szCs w:val="28"/>
        </w:rPr>
        <w:t>да, экологической</w:t>
      </w:r>
      <w:r w:rsidR="00DD0626" w:rsidRPr="00073954">
        <w:rPr>
          <w:rFonts w:ascii="Times New Roman" w:hAnsi="Times New Roman"/>
          <w:sz w:val="28"/>
          <w:szCs w:val="28"/>
        </w:rPr>
        <w:t xml:space="preserve"> безопасно</w:t>
      </w:r>
      <w:r w:rsidR="00C1724D">
        <w:rPr>
          <w:rFonts w:ascii="Times New Roman" w:hAnsi="Times New Roman"/>
          <w:sz w:val="28"/>
          <w:szCs w:val="28"/>
        </w:rPr>
        <w:t xml:space="preserve">сти, </w:t>
      </w:r>
      <w:r w:rsidR="00DD0626" w:rsidRPr="00073954">
        <w:rPr>
          <w:rFonts w:ascii="Times New Roman" w:hAnsi="Times New Roman"/>
          <w:sz w:val="28"/>
          <w:szCs w:val="28"/>
        </w:rPr>
        <w:t>уча</w:t>
      </w:r>
      <w:r w:rsidR="00DD0626">
        <w:rPr>
          <w:rFonts w:ascii="Times New Roman" w:hAnsi="Times New Roman"/>
          <w:sz w:val="28"/>
          <w:szCs w:val="28"/>
        </w:rPr>
        <w:t>стия</w:t>
      </w:r>
      <w:r w:rsidR="00DD0626" w:rsidRPr="00073954">
        <w:rPr>
          <w:rFonts w:ascii="Times New Roman" w:hAnsi="Times New Roman"/>
          <w:sz w:val="28"/>
          <w:szCs w:val="28"/>
        </w:rPr>
        <w:t xml:space="preserve"> в котировках, открытых конку</w:t>
      </w:r>
      <w:r w:rsidR="00DD0626" w:rsidRPr="00073954">
        <w:rPr>
          <w:rFonts w:ascii="Times New Roman" w:hAnsi="Times New Roman"/>
          <w:sz w:val="28"/>
          <w:szCs w:val="28"/>
        </w:rPr>
        <w:t>р</w:t>
      </w:r>
      <w:r w:rsidR="00DD0626" w:rsidRPr="00073954">
        <w:rPr>
          <w:rFonts w:ascii="Times New Roman" w:hAnsi="Times New Roman"/>
          <w:sz w:val="28"/>
          <w:szCs w:val="28"/>
        </w:rPr>
        <w:t>сах, аукционах.</w:t>
      </w:r>
    </w:p>
    <w:p w:rsidR="00DD0626" w:rsidRPr="00073954" w:rsidRDefault="00336C54" w:rsidP="004D48F2">
      <w:pPr>
        <w:pStyle w:val="ae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</w:t>
      </w:r>
      <w:r w:rsidR="00DD0626" w:rsidRPr="00073954">
        <w:rPr>
          <w:rFonts w:ascii="Times New Roman" w:hAnsi="Times New Roman"/>
          <w:sz w:val="28"/>
          <w:szCs w:val="28"/>
        </w:rPr>
        <w:t xml:space="preserve"> МКК фондом «Развитие» выдано субъектам малого и среднего предпринимат</w:t>
      </w:r>
      <w:r w:rsidR="00C0493B">
        <w:rPr>
          <w:rFonts w:ascii="Times New Roman" w:hAnsi="Times New Roman"/>
          <w:sz w:val="28"/>
          <w:szCs w:val="28"/>
        </w:rPr>
        <w:t>ельства 29 микрозаймов на 20</w:t>
      </w:r>
      <w:r>
        <w:rPr>
          <w:rFonts w:ascii="Times New Roman" w:hAnsi="Times New Roman"/>
          <w:sz w:val="28"/>
          <w:szCs w:val="28"/>
        </w:rPr>
        <w:t>,7</w:t>
      </w:r>
      <w:r w:rsidR="00DD0626" w:rsidRPr="00073954">
        <w:rPr>
          <w:rFonts w:ascii="Times New Roman" w:hAnsi="Times New Roman"/>
          <w:sz w:val="28"/>
          <w:szCs w:val="28"/>
        </w:rPr>
        <w:t xml:space="preserve"> млн. рублей.</w:t>
      </w:r>
    </w:p>
    <w:p w:rsidR="009F485F" w:rsidRDefault="000D1FD6" w:rsidP="0093551B">
      <w:pPr>
        <w:pStyle w:val="ConsPlusNonformat"/>
        <w:ind w:firstLine="708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</w:t>
      </w:r>
      <w:r w:rsidR="00673450">
        <w:rPr>
          <w:rFonts w:ascii="Times New Roman" w:hAnsi="Times New Roman"/>
          <w:kern w:val="28"/>
          <w:sz w:val="28"/>
          <w:szCs w:val="28"/>
        </w:rPr>
        <w:t>а террит</w:t>
      </w:r>
      <w:r>
        <w:rPr>
          <w:rFonts w:ascii="Times New Roman" w:hAnsi="Times New Roman"/>
          <w:kern w:val="28"/>
          <w:sz w:val="28"/>
          <w:szCs w:val="28"/>
        </w:rPr>
        <w:t>ории район</w:t>
      </w:r>
      <w:r w:rsidR="00E6208D">
        <w:rPr>
          <w:rFonts w:ascii="Times New Roman" w:hAnsi="Times New Roman"/>
          <w:kern w:val="28"/>
          <w:sz w:val="28"/>
          <w:szCs w:val="28"/>
        </w:rPr>
        <w:t>а функционируют  265 малых предприятий и 613</w:t>
      </w:r>
      <w:r w:rsidR="00673450">
        <w:rPr>
          <w:rFonts w:ascii="Times New Roman" w:hAnsi="Times New Roman"/>
          <w:kern w:val="28"/>
          <w:sz w:val="28"/>
          <w:szCs w:val="28"/>
        </w:rPr>
        <w:t xml:space="preserve"> индивидуальных предпринимателей, работают 286 стационарных торговых </w:t>
      </w:r>
      <w:r w:rsidR="00761A08">
        <w:rPr>
          <w:rFonts w:ascii="Times New Roman" w:hAnsi="Times New Roman"/>
          <w:kern w:val="28"/>
          <w:sz w:val="28"/>
          <w:szCs w:val="28"/>
        </w:rPr>
        <w:t>объекта, в том числе: 24</w:t>
      </w:r>
      <w:r w:rsidR="009F485F">
        <w:rPr>
          <w:rFonts w:ascii="Times New Roman" w:hAnsi="Times New Roman"/>
          <w:kern w:val="28"/>
          <w:sz w:val="28"/>
          <w:szCs w:val="28"/>
        </w:rPr>
        <w:t xml:space="preserve"> продовольст</w:t>
      </w:r>
      <w:r w:rsidR="00761A08">
        <w:rPr>
          <w:rFonts w:ascii="Times New Roman" w:hAnsi="Times New Roman"/>
          <w:kern w:val="28"/>
          <w:sz w:val="28"/>
          <w:szCs w:val="28"/>
        </w:rPr>
        <w:t>венных, 149 универсальных</w:t>
      </w:r>
      <w:r w:rsidR="000E233A">
        <w:rPr>
          <w:rFonts w:ascii="Times New Roman" w:hAnsi="Times New Roman"/>
          <w:kern w:val="28"/>
          <w:sz w:val="28"/>
          <w:szCs w:val="28"/>
        </w:rPr>
        <w:t xml:space="preserve"> (смешанного типа). Действуют 40</w:t>
      </w:r>
      <w:r w:rsidR="009F485F">
        <w:rPr>
          <w:rFonts w:ascii="Times New Roman" w:hAnsi="Times New Roman"/>
          <w:kern w:val="28"/>
          <w:sz w:val="28"/>
          <w:szCs w:val="28"/>
        </w:rPr>
        <w:t xml:space="preserve"> нестационарных торговых объект</w:t>
      </w:r>
      <w:r w:rsidR="000E233A">
        <w:rPr>
          <w:rFonts w:ascii="Times New Roman" w:hAnsi="Times New Roman"/>
          <w:kern w:val="28"/>
          <w:sz w:val="28"/>
          <w:szCs w:val="28"/>
        </w:rPr>
        <w:t>а, в том числе 15</w:t>
      </w:r>
      <w:r w:rsidR="00761A08">
        <w:rPr>
          <w:rFonts w:ascii="Times New Roman" w:hAnsi="Times New Roman"/>
          <w:kern w:val="28"/>
          <w:sz w:val="28"/>
          <w:szCs w:val="28"/>
        </w:rPr>
        <w:t xml:space="preserve"> п</w:t>
      </w:r>
      <w:r w:rsidR="000E233A">
        <w:rPr>
          <w:rFonts w:ascii="Times New Roman" w:hAnsi="Times New Roman"/>
          <w:kern w:val="28"/>
          <w:sz w:val="28"/>
          <w:szCs w:val="28"/>
        </w:rPr>
        <w:t>авильонов и 25</w:t>
      </w:r>
      <w:r w:rsidR="009F485F">
        <w:rPr>
          <w:rFonts w:ascii="Times New Roman" w:hAnsi="Times New Roman"/>
          <w:kern w:val="28"/>
          <w:sz w:val="28"/>
          <w:szCs w:val="28"/>
        </w:rPr>
        <w:t xml:space="preserve"> киосков.</w:t>
      </w:r>
    </w:p>
    <w:p w:rsidR="009F485F" w:rsidRDefault="009F485F" w:rsidP="0093551B">
      <w:pPr>
        <w:pStyle w:val="ConsPlusNonformat"/>
        <w:ind w:firstLine="708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Население района обеспечено полностью площадью тор</w:t>
      </w:r>
      <w:r w:rsidR="000E233A">
        <w:rPr>
          <w:rFonts w:ascii="Times New Roman" w:hAnsi="Times New Roman"/>
          <w:kern w:val="28"/>
          <w:sz w:val="28"/>
          <w:szCs w:val="28"/>
        </w:rPr>
        <w:t>говых объектов. Здесь имеются 18</w:t>
      </w:r>
      <w:r>
        <w:rPr>
          <w:rFonts w:ascii="Times New Roman" w:hAnsi="Times New Roman"/>
          <w:kern w:val="28"/>
          <w:sz w:val="28"/>
          <w:szCs w:val="28"/>
        </w:rPr>
        <w:t xml:space="preserve"> магазинов самообслуживания (преимущественно в магазинах торговых сетей).</w:t>
      </w:r>
    </w:p>
    <w:p w:rsidR="009F485F" w:rsidRPr="00A4351B" w:rsidRDefault="009F485F" w:rsidP="009F485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/>
          <w:kern w:val="28"/>
          <w:sz w:val="28"/>
          <w:szCs w:val="28"/>
        </w:rPr>
        <w:t>Оборот розничной торговли</w:t>
      </w:r>
      <w:r w:rsidR="00000652">
        <w:rPr>
          <w:rFonts w:ascii="Times New Roman" w:hAnsi="Times New Roman"/>
          <w:kern w:val="28"/>
          <w:sz w:val="28"/>
          <w:szCs w:val="28"/>
        </w:rPr>
        <w:t xml:space="preserve"> за 2018</w:t>
      </w:r>
      <w:r w:rsidR="000D1FD6">
        <w:rPr>
          <w:rFonts w:ascii="Times New Roman" w:hAnsi="Times New Roman"/>
          <w:kern w:val="28"/>
          <w:sz w:val="28"/>
          <w:szCs w:val="28"/>
        </w:rPr>
        <w:t xml:space="preserve"> год</w:t>
      </w:r>
      <w:r>
        <w:rPr>
          <w:rFonts w:ascii="Times New Roman" w:hAnsi="Times New Roman"/>
          <w:kern w:val="28"/>
          <w:sz w:val="28"/>
          <w:szCs w:val="28"/>
        </w:rPr>
        <w:t xml:space="preserve"> составил  </w:t>
      </w:r>
      <w:r w:rsidR="00000652">
        <w:rPr>
          <w:rFonts w:ascii="Times New Roman" w:hAnsi="Times New Roman" w:cs="Times New Roman"/>
          <w:sz w:val="28"/>
          <w:szCs w:val="28"/>
        </w:rPr>
        <w:t>3 262,9</w:t>
      </w:r>
      <w:r w:rsidRPr="00A4351B">
        <w:rPr>
          <w:rFonts w:ascii="Times New Roman" w:hAnsi="Times New Roman" w:cs="Times New Roman"/>
          <w:sz w:val="28"/>
          <w:szCs w:val="28"/>
        </w:rPr>
        <w:t xml:space="preserve"> млн.</w:t>
      </w:r>
      <w:r w:rsidR="00000652">
        <w:rPr>
          <w:rFonts w:ascii="Times New Roman" w:hAnsi="Times New Roman" w:cs="Times New Roman"/>
          <w:sz w:val="28"/>
          <w:szCs w:val="28"/>
        </w:rPr>
        <w:t xml:space="preserve"> рублей. Индекс физического объёма – 102,7% к предыдущему году</w:t>
      </w:r>
      <w:r w:rsidRPr="00A43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845" w:rsidRDefault="009F485F" w:rsidP="00795483">
      <w:pPr>
        <w:pStyle w:val="ConsPlusNonformat"/>
        <w:ind w:firstLine="708"/>
        <w:rPr>
          <w:i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На территории района действует 18 объ</w:t>
      </w:r>
      <w:r w:rsidR="00761A08">
        <w:rPr>
          <w:rFonts w:ascii="Times New Roman" w:hAnsi="Times New Roman"/>
          <w:kern w:val="28"/>
          <w:sz w:val="28"/>
          <w:szCs w:val="28"/>
        </w:rPr>
        <w:t>ектов общественного питания и 61</w:t>
      </w:r>
      <w:r>
        <w:rPr>
          <w:rFonts w:ascii="Times New Roman" w:hAnsi="Times New Roman"/>
          <w:kern w:val="28"/>
          <w:sz w:val="28"/>
          <w:szCs w:val="28"/>
        </w:rPr>
        <w:t xml:space="preserve"> объект сферы бытового обслуживания.</w:t>
      </w:r>
      <w:bookmarkStart w:id="79" w:name="_Toc384049671"/>
      <w:bookmarkStart w:id="80" w:name="_Toc257922587"/>
      <w:bookmarkStart w:id="81" w:name="_Toc384209433"/>
      <w:bookmarkStart w:id="82" w:name="_Toc384209705"/>
      <w:bookmarkStart w:id="83" w:name="_Toc384211824"/>
      <w:bookmarkStart w:id="84" w:name="_Toc384212240"/>
      <w:bookmarkStart w:id="85" w:name="_Toc353530238"/>
      <w:bookmarkStart w:id="86" w:name="_Toc353807365"/>
      <w:bookmarkStart w:id="87" w:name="_Toc353810211"/>
      <w:bookmarkStart w:id="88" w:name="_Toc354060001"/>
      <w:bookmarkEnd w:id="75"/>
      <w:bookmarkEnd w:id="76"/>
      <w:bookmarkEnd w:id="77"/>
      <w:bookmarkEnd w:id="78"/>
    </w:p>
    <w:p w:rsidR="00FC5645" w:rsidRPr="00C9445F" w:rsidRDefault="00FC5645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C9445F">
        <w:rPr>
          <w:i/>
        </w:rPr>
        <w:t>Оказание поддержки социально-ориентированным некоммерческим организациям,</w:t>
      </w:r>
      <w:r w:rsidR="0006521F">
        <w:rPr>
          <w:i/>
        </w:rPr>
        <w:t xml:space="preserve"> организациям, осуществляющим</w:t>
      </w:r>
      <w:r w:rsidRPr="00C9445F">
        <w:rPr>
          <w:i/>
        </w:rPr>
        <w:t xml:space="preserve"> благотвори</w:t>
      </w:r>
      <w:r w:rsidR="0006521F">
        <w:rPr>
          <w:i/>
        </w:rPr>
        <w:t>тельную</w:t>
      </w:r>
      <w:r w:rsidRPr="00C9445F">
        <w:rPr>
          <w:i/>
        </w:rPr>
        <w:t xml:space="preserve"> де</w:t>
      </w:r>
      <w:r w:rsidRPr="00C9445F">
        <w:rPr>
          <w:i/>
        </w:rPr>
        <w:t>я</w:t>
      </w:r>
      <w:r w:rsidRPr="00C9445F">
        <w:rPr>
          <w:i/>
        </w:rPr>
        <w:t>тельно</w:t>
      </w:r>
      <w:r w:rsidR="0006521F">
        <w:rPr>
          <w:i/>
        </w:rPr>
        <w:t>сть</w:t>
      </w:r>
      <w:r w:rsidRPr="00C9445F">
        <w:rPr>
          <w:i/>
        </w:rPr>
        <w:t xml:space="preserve"> и добровольчест</w:t>
      </w:r>
      <w:r w:rsidR="0006521F">
        <w:rPr>
          <w:i/>
        </w:rPr>
        <w:t>во</w:t>
      </w:r>
      <w:r w:rsidRPr="00C9445F">
        <w:rPr>
          <w:i/>
        </w:rPr>
        <w:t>.</w:t>
      </w:r>
      <w:bookmarkEnd w:id="79"/>
      <w:bookmarkEnd w:id="80"/>
      <w:bookmarkEnd w:id="81"/>
      <w:bookmarkEnd w:id="82"/>
      <w:bookmarkEnd w:id="83"/>
      <w:bookmarkEnd w:id="84"/>
    </w:p>
    <w:p w:rsidR="00C9445F" w:rsidRPr="00FF7123" w:rsidRDefault="00A47A0E" w:rsidP="005B0B8B">
      <w:pPr>
        <w:pStyle w:val="ae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9445F">
        <w:rPr>
          <w:rFonts w:ascii="Times New Roman" w:hAnsi="Times New Roman"/>
          <w:sz w:val="28"/>
          <w:szCs w:val="28"/>
        </w:rPr>
        <w:t>На территории муниципального р</w:t>
      </w:r>
      <w:r w:rsidR="00C9445F" w:rsidRPr="00C9445F">
        <w:rPr>
          <w:rFonts w:ascii="Times New Roman" w:hAnsi="Times New Roman"/>
          <w:sz w:val="28"/>
          <w:szCs w:val="28"/>
        </w:rPr>
        <w:t xml:space="preserve">айона Безенчукский  </w:t>
      </w:r>
      <w:r w:rsidRPr="00C9445F">
        <w:rPr>
          <w:rFonts w:ascii="Times New Roman" w:hAnsi="Times New Roman"/>
          <w:sz w:val="28"/>
          <w:szCs w:val="28"/>
        </w:rPr>
        <w:t xml:space="preserve">зарегистрированы </w:t>
      </w:r>
      <w:r w:rsidR="00D2336A">
        <w:rPr>
          <w:rFonts w:ascii="Times New Roman" w:hAnsi="Times New Roman"/>
          <w:sz w:val="28"/>
          <w:szCs w:val="28"/>
        </w:rPr>
        <w:t>23</w:t>
      </w:r>
      <w:r w:rsidRPr="00C9445F">
        <w:rPr>
          <w:rFonts w:ascii="Times New Roman" w:hAnsi="Times New Roman"/>
          <w:sz w:val="28"/>
          <w:szCs w:val="28"/>
        </w:rPr>
        <w:t xml:space="preserve"> социально-ориентированных некоммерческих организации</w:t>
      </w:r>
      <w:r w:rsidR="00795483">
        <w:rPr>
          <w:rFonts w:ascii="Times New Roman" w:hAnsi="Times New Roman"/>
          <w:sz w:val="28"/>
          <w:szCs w:val="28"/>
        </w:rPr>
        <w:t xml:space="preserve">, в </w:t>
      </w:r>
      <w:r w:rsidR="00C9445F" w:rsidRPr="00FF7123">
        <w:rPr>
          <w:rFonts w:ascii="Times New Roman" w:hAnsi="Times New Roman"/>
          <w:sz w:val="28"/>
          <w:szCs w:val="28"/>
        </w:rPr>
        <w:t>рамках вза</w:t>
      </w:r>
      <w:r w:rsidR="00C9445F" w:rsidRPr="00FF7123">
        <w:rPr>
          <w:rFonts w:ascii="Times New Roman" w:hAnsi="Times New Roman"/>
          <w:sz w:val="28"/>
          <w:szCs w:val="28"/>
        </w:rPr>
        <w:t>и</w:t>
      </w:r>
      <w:r w:rsidR="00C9445F" w:rsidRPr="00FF7123">
        <w:rPr>
          <w:rFonts w:ascii="Times New Roman" w:hAnsi="Times New Roman"/>
          <w:sz w:val="28"/>
          <w:szCs w:val="28"/>
        </w:rPr>
        <w:t>модействия с которыми Администрацией муниципального района Безенчу</w:t>
      </w:r>
      <w:r w:rsidR="00C9445F" w:rsidRPr="00FF7123">
        <w:rPr>
          <w:rFonts w:ascii="Times New Roman" w:hAnsi="Times New Roman"/>
          <w:sz w:val="28"/>
          <w:szCs w:val="28"/>
        </w:rPr>
        <w:t>к</w:t>
      </w:r>
      <w:r w:rsidR="00C9445F" w:rsidRPr="00FF7123">
        <w:rPr>
          <w:rFonts w:ascii="Times New Roman" w:hAnsi="Times New Roman"/>
          <w:sz w:val="28"/>
          <w:szCs w:val="28"/>
        </w:rPr>
        <w:t xml:space="preserve">ский оказывается: </w:t>
      </w:r>
      <w:proofErr w:type="gramEnd"/>
    </w:p>
    <w:p w:rsidR="00A47A0E" w:rsidRDefault="00C9445F" w:rsidP="005B0B8B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="00A47A0E">
        <w:rPr>
          <w:szCs w:val="28"/>
        </w:rPr>
        <w:t>имущественная поддержка.</w:t>
      </w:r>
      <w:r>
        <w:rPr>
          <w:szCs w:val="28"/>
        </w:rPr>
        <w:t xml:space="preserve"> </w:t>
      </w:r>
      <w:r w:rsidR="00A47A0E">
        <w:rPr>
          <w:szCs w:val="28"/>
        </w:rPr>
        <w:t>В Дом</w:t>
      </w:r>
      <w:r>
        <w:rPr>
          <w:szCs w:val="28"/>
        </w:rPr>
        <w:t>е</w:t>
      </w:r>
      <w:r w:rsidR="00A47A0E">
        <w:rPr>
          <w:szCs w:val="28"/>
        </w:rPr>
        <w:t xml:space="preserve"> ветеранов и общественных орган</w:t>
      </w:r>
      <w:r w:rsidR="00A47A0E">
        <w:rPr>
          <w:szCs w:val="28"/>
        </w:rPr>
        <w:t>и</w:t>
      </w:r>
      <w:r w:rsidR="00A47A0E">
        <w:rPr>
          <w:szCs w:val="28"/>
        </w:rPr>
        <w:t>заций муниципального района Безенчукский на безвозмездной осно</w:t>
      </w:r>
      <w:r>
        <w:rPr>
          <w:szCs w:val="28"/>
        </w:rPr>
        <w:t>ве разм</w:t>
      </w:r>
      <w:r>
        <w:rPr>
          <w:szCs w:val="28"/>
        </w:rPr>
        <w:t>е</w:t>
      </w:r>
      <w:r>
        <w:rPr>
          <w:szCs w:val="28"/>
        </w:rPr>
        <w:t>щаются</w:t>
      </w:r>
      <w:r w:rsidR="00A47A0E">
        <w:rPr>
          <w:szCs w:val="28"/>
        </w:rPr>
        <w:t xml:space="preserve"> 6 общественных организаций</w:t>
      </w:r>
      <w:r>
        <w:rPr>
          <w:szCs w:val="28"/>
        </w:rPr>
        <w:t>;</w:t>
      </w:r>
    </w:p>
    <w:p w:rsidR="001C6145" w:rsidRDefault="001C6145" w:rsidP="005B0B8B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>Общественным организациям выделяется транспорт для поездок на обл</w:t>
      </w:r>
      <w:r>
        <w:rPr>
          <w:szCs w:val="28"/>
        </w:rPr>
        <w:t>а</w:t>
      </w:r>
      <w:r>
        <w:rPr>
          <w:szCs w:val="28"/>
        </w:rPr>
        <w:t>стные мероприятия;</w:t>
      </w:r>
    </w:p>
    <w:p w:rsidR="00393CAD" w:rsidRDefault="00393CAD" w:rsidP="005B0B8B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>КПЦ «Русское Возрождение» выделялся автобус для поездки в Нижег</w:t>
      </w:r>
      <w:r>
        <w:rPr>
          <w:szCs w:val="28"/>
        </w:rPr>
        <w:t>о</w:t>
      </w:r>
      <w:r>
        <w:rPr>
          <w:szCs w:val="28"/>
        </w:rPr>
        <w:t>родскую область для уч</w:t>
      </w:r>
      <w:r w:rsidR="001C6145">
        <w:rPr>
          <w:szCs w:val="28"/>
        </w:rPr>
        <w:t>а</w:t>
      </w:r>
      <w:r w:rsidR="001A2A54">
        <w:rPr>
          <w:szCs w:val="28"/>
        </w:rPr>
        <w:t>стия во Всероссийском конкурсе;</w:t>
      </w:r>
    </w:p>
    <w:p w:rsidR="00A47A0E" w:rsidRDefault="00A30B45" w:rsidP="005B0B8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A47A0E">
        <w:rPr>
          <w:szCs w:val="28"/>
        </w:rPr>
        <w:t xml:space="preserve">информационная поддержка. </w:t>
      </w:r>
      <w:proofErr w:type="gramStart"/>
      <w:r w:rsidR="00A47A0E">
        <w:rPr>
          <w:szCs w:val="28"/>
        </w:rPr>
        <w:t>На бесплатной основе размещается и</w:t>
      </w:r>
      <w:r w:rsidR="00A47A0E">
        <w:rPr>
          <w:szCs w:val="28"/>
        </w:rPr>
        <w:t>н</w:t>
      </w:r>
      <w:r w:rsidR="00A47A0E">
        <w:rPr>
          <w:szCs w:val="28"/>
        </w:rPr>
        <w:t>формация социально-ориентированных некоммерческий организаций в ра</w:t>
      </w:r>
      <w:r w:rsidR="00A47A0E">
        <w:rPr>
          <w:szCs w:val="28"/>
        </w:rPr>
        <w:t>й</w:t>
      </w:r>
      <w:r w:rsidR="00A47A0E">
        <w:rPr>
          <w:szCs w:val="28"/>
        </w:rPr>
        <w:t>онной</w:t>
      </w:r>
      <w:r w:rsidR="00B10E2A">
        <w:rPr>
          <w:szCs w:val="28"/>
        </w:rPr>
        <w:t xml:space="preserve"> газете «Сельский труженик»</w:t>
      </w:r>
      <w:r w:rsidR="00C1724D">
        <w:rPr>
          <w:szCs w:val="28"/>
        </w:rPr>
        <w:t xml:space="preserve">, </w:t>
      </w:r>
      <w:r w:rsidR="00A47A0E">
        <w:rPr>
          <w:szCs w:val="28"/>
        </w:rPr>
        <w:t>на официальном сайте</w:t>
      </w:r>
      <w:r w:rsidR="00C1724D">
        <w:rPr>
          <w:szCs w:val="28"/>
        </w:rPr>
        <w:t xml:space="preserve"> </w:t>
      </w:r>
      <w:r w:rsidR="00A47A0E">
        <w:rPr>
          <w:szCs w:val="28"/>
        </w:rPr>
        <w:t xml:space="preserve"> Администрации мун</w:t>
      </w:r>
      <w:r>
        <w:rPr>
          <w:szCs w:val="28"/>
        </w:rPr>
        <w:t>иципального района Безенчукский.</w:t>
      </w:r>
      <w:proofErr w:type="gramEnd"/>
    </w:p>
    <w:p w:rsidR="00EB2F3F" w:rsidRDefault="00A30B45" w:rsidP="005B0B8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A47A0E">
        <w:rPr>
          <w:szCs w:val="28"/>
        </w:rPr>
        <w:t>консультацион</w:t>
      </w:r>
      <w:r w:rsidR="00522136">
        <w:rPr>
          <w:szCs w:val="28"/>
        </w:rPr>
        <w:t>ная поддержка. С</w:t>
      </w:r>
      <w:r w:rsidR="00A47A0E">
        <w:rPr>
          <w:szCs w:val="28"/>
        </w:rPr>
        <w:t>пециалистами Администрации му</w:t>
      </w:r>
      <w:r w:rsidR="00D00F22">
        <w:rPr>
          <w:szCs w:val="28"/>
        </w:rPr>
        <w:t>н</w:t>
      </w:r>
      <w:r w:rsidR="00D00F22">
        <w:rPr>
          <w:szCs w:val="28"/>
        </w:rPr>
        <w:t>и</w:t>
      </w:r>
      <w:r w:rsidR="00D00F22">
        <w:rPr>
          <w:szCs w:val="28"/>
        </w:rPr>
        <w:t>ципального района Безенчукский</w:t>
      </w:r>
      <w:r>
        <w:rPr>
          <w:szCs w:val="28"/>
        </w:rPr>
        <w:t xml:space="preserve"> в пределах своей компетенции,</w:t>
      </w:r>
      <w:r w:rsidR="00A47A0E">
        <w:rPr>
          <w:szCs w:val="28"/>
        </w:rPr>
        <w:t xml:space="preserve"> предоста</w:t>
      </w:r>
      <w:r w:rsidR="00A47A0E">
        <w:rPr>
          <w:szCs w:val="28"/>
        </w:rPr>
        <w:t>в</w:t>
      </w:r>
      <w:r w:rsidR="00A47A0E">
        <w:rPr>
          <w:szCs w:val="28"/>
        </w:rPr>
        <w:t>ля</w:t>
      </w:r>
      <w:r w:rsidR="00522136">
        <w:rPr>
          <w:szCs w:val="28"/>
        </w:rPr>
        <w:t>ю</w:t>
      </w:r>
      <w:r w:rsidR="00A47A0E">
        <w:rPr>
          <w:szCs w:val="28"/>
        </w:rPr>
        <w:t>т</w:t>
      </w:r>
      <w:r w:rsidR="00522136">
        <w:rPr>
          <w:szCs w:val="28"/>
        </w:rPr>
        <w:t>ся</w:t>
      </w:r>
      <w:r w:rsidR="00EB2F3F">
        <w:rPr>
          <w:szCs w:val="28"/>
        </w:rPr>
        <w:t>:</w:t>
      </w:r>
    </w:p>
    <w:p w:rsidR="00EB2F3F" w:rsidRDefault="00EB2F3F" w:rsidP="005B0B8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-</w:t>
      </w:r>
      <w:r w:rsidR="00522136">
        <w:rPr>
          <w:szCs w:val="28"/>
        </w:rPr>
        <w:t xml:space="preserve"> коллективные консультации по социальному проектированию, прав</w:t>
      </w:r>
      <w:r w:rsidR="00522136">
        <w:rPr>
          <w:szCs w:val="28"/>
        </w:rPr>
        <w:t>о</w:t>
      </w:r>
      <w:r w:rsidR="00522136">
        <w:rPr>
          <w:szCs w:val="28"/>
        </w:rPr>
        <w:t>вым, бухгалтерским, налоговым и иным вопросам деятельности НКО</w:t>
      </w:r>
      <w:r w:rsidR="00A30B45">
        <w:rPr>
          <w:szCs w:val="28"/>
        </w:rPr>
        <w:t>.</w:t>
      </w:r>
      <w:r w:rsidR="00522136">
        <w:rPr>
          <w:szCs w:val="28"/>
        </w:rPr>
        <w:t xml:space="preserve"> Всего в 201</w:t>
      </w:r>
      <w:r w:rsidR="00C43DBD">
        <w:rPr>
          <w:szCs w:val="28"/>
        </w:rPr>
        <w:t>8 году проведено 5 консультаций.</w:t>
      </w:r>
      <w:r w:rsidR="00522136">
        <w:rPr>
          <w:szCs w:val="28"/>
        </w:rPr>
        <w:t xml:space="preserve"> </w:t>
      </w:r>
    </w:p>
    <w:p w:rsidR="00522136" w:rsidRDefault="00EB2F3F" w:rsidP="005B0B8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lastRenderedPageBreak/>
        <w:t>- и</w:t>
      </w:r>
      <w:r w:rsidR="00522136">
        <w:rPr>
          <w:szCs w:val="28"/>
        </w:rPr>
        <w:t>ндивидуальные консультации по вопросам участия в областной общ</w:t>
      </w:r>
      <w:r w:rsidR="00522136">
        <w:rPr>
          <w:szCs w:val="28"/>
        </w:rPr>
        <w:t>е</w:t>
      </w:r>
      <w:r w:rsidR="000A690E">
        <w:rPr>
          <w:szCs w:val="28"/>
        </w:rPr>
        <w:t>ственной акции «Народное призн</w:t>
      </w:r>
      <w:r w:rsidR="00522136">
        <w:rPr>
          <w:szCs w:val="28"/>
        </w:rPr>
        <w:t>ание», конкурсах Президентских грантов, ежегодном конкурсе социальных проектов ПАО «ЛУКОЙЛ».</w:t>
      </w:r>
      <w:r w:rsidR="00A30B45">
        <w:rPr>
          <w:szCs w:val="28"/>
        </w:rPr>
        <w:t xml:space="preserve"> </w:t>
      </w:r>
    </w:p>
    <w:p w:rsidR="00DA4460" w:rsidRDefault="00A30B45" w:rsidP="00733ECA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- финансовая поддержка. </w:t>
      </w:r>
      <w:r w:rsidR="006B4845">
        <w:rPr>
          <w:szCs w:val="28"/>
        </w:rPr>
        <w:t>В 2018</w:t>
      </w:r>
      <w:r w:rsidR="00A47A0E">
        <w:rPr>
          <w:szCs w:val="28"/>
        </w:rPr>
        <w:t xml:space="preserve"> году</w:t>
      </w:r>
      <w:r w:rsidR="00733ECA" w:rsidRPr="00733ECA">
        <w:rPr>
          <w:szCs w:val="28"/>
        </w:rPr>
        <w:t xml:space="preserve"> </w:t>
      </w:r>
      <w:r w:rsidR="00733ECA">
        <w:rPr>
          <w:szCs w:val="28"/>
        </w:rPr>
        <w:t>в рамках реализации муниципал</w:t>
      </w:r>
      <w:r w:rsidR="00733ECA">
        <w:rPr>
          <w:szCs w:val="28"/>
        </w:rPr>
        <w:t>ь</w:t>
      </w:r>
      <w:r w:rsidR="00733ECA">
        <w:rPr>
          <w:szCs w:val="28"/>
        </w:rPr>
        <w:t>ной программы «Профилактика правонарушений и обеспечение общественной безопасности на территории муниципального района Безенчукский» на 2016-2018 годы  Хуторское казачье общество «Хутор Безенчукский»</w:t>
      </w:r>
      <w:r w:rsidR="00733ECA" w:rsidRPr="00DA4460">
        <w:rPr>
          <w:szCs w:val="28"/>
        </w:rPr>
        <w:t xml:space="preserve"> </w:t>
      </w:r>
      <w:r w:rsidR="00733ECA">
        <w:rPr>
          <w:szCs w:val="28"/>
        </w:rPr>
        <w:t xml:space="preserve"> получили </w:t>
      </w:r>
      <w:r w:rsidR="00A47A0E">
        <w:rPr>
          <w:szCs w:val="28"/>
        </w:rPr>
        <w:t>ф</w:t>
      </w:r>
      <w:r w:rsidR="00A47A0E">
        <w:rPr>
          <w:szCs w:val="28"/>
        </w:rPr>
        <w:t>и</w:t>
      </w:r>
      <w:r w:rsidR="00A47A0E">
        <w:rPr>
          <w:szCs w:val="28"/>
        </w:rPr>
        <w:t>нансовую поддержку из средств районного бюджета</w:t>
      </w:r>
      <w:r w:rsidR="00733ECA" w:rsidRPr="00733ECA">
        <w:rPr>
          <w:szCs w:val="28"/>
        </w:rPr>
        <w:t xml:space="preserve"> </w:t>
      </w:r>
      <w:r w:rsidR="00733ECA">
        <w:rPr>
          <w:szCs w:val="28"/>
        </w:rPr>
        <w:t>в размере 784,4 тыс. ру</w:t>
      </w:r>
      <w:r w:rsidR="00733ECA">
        <w:rPr>
          <w:szCs w:val="28"/>
        </w:rPr>
        <w:t>б</w:t>
      </w:r>
      <w:r w:rsidR="00733ECA">
        <w:rPr>
          <w:szCs w:val="28"/>
        </w:rPr>
        <w:t>лей на возмещение расходов, связанных с оказанием услуг охраны обществе</w:t>
      </w:r>
      <w:r w:rsidR="00733ECA">
        <w:rPr>
          <w:szCs w:val="28"/>
        </w:rPr>
        <w:t>н</w:t>
      </w:r>
      <w:r w:rsidR="00733ECA">
        <w:rPr>
          <w:szCs w:val="28"/>
        </w:rPr>
        <w:t>ного порядка.</w:t>
      </w:r>
    </w:p>
    <w:p w:rsidR="000B290B" w:rsidRPr="0046084A" w:rsidRDefault="000B290B" w:rsidP="000B290B">
      <w:pPr>
        <w:spacing w:after="0" w:line="360" w:lineRule="auto"/>
        <w:contextualSpacing/>
        <w:rPr>
          <w:color w:val="000000" w:themeColor="text1"/>
        </w:rPr>
      </w:pPr>
      <w:r w:rsidRPr="0046084A">
        <w:rPr>
          <w:color w:val="000000" w:themeColor="text1"/>
          <w:szCs w:val="28"/>
        </w:rPr>
        <w:t>Через МАУ «Комитет по физической культуре  и спорту» муниципал</w:t>
      </w:r>
      <w:r w:rsidRPr="0046084A">
        <w:rPr>
          <w:color w:val="000000" w:themeColor="text1"/>
          <w:szCs w:val="28"/>
        </w:rPr>
        <w:t>ь</w:t>
      </w:r>
      <w:r w:rsidRPr="0046084A">
        <w:rPr>
          <w:color w:val="000000" w:themeColor="text1"/>
          <w:szCs w:val="28"/>
        </w:rPr>
        <w:t>ного района Безенчукский Самарской области выделялись средства для пр</w:t>
      </w:r>
      <w:r w:rsidRPr="0046084A">
        <w:rPr>
          <w:color w:val="000000" w:themeColor="text1"/>
          <w:szCs w:val="28"/>
        </w:rPr>
        <w:t>и</w:t>
      </w:r>
      <w:r w:rsidRPr="0046084A">
        <w:rPr>
          <w:color w:val="000000" w:themeColor="text1"/>
          <w:szCs w:val="28"/>
        </w:rPr>
        <w:t xml:space="preserve">обретения спортивного инвентаря </w:t>
      </w:r>
      <w:proofErr w:type="spellStart"/>
      <w:r w:rsidRPr="0046084A">
        <w:rPr>
          <w:szCs w:val="28"/>
        </w:rPr>
        <w:t>Безенчукской</w:t>
      </w:r>
      <w:proofErr w:type="spellEnd"/>
      <w:r w:rsidRPr="0046084A">
        <w:rPr>
          <w:szCs w:val="28"/>
        </w:rPr>
        <w:t xml:space="preserve"> районной общественной о</w:t>
      </w:r>
      <w:r w:rsidRPr="0046084A">
        <w:rPr>
          <w:szCs w:val="28"/>
        </w:rPr>
        <w:t>р</w:t>
      </w:r>
      <w:r w:rsidRPr="0046084A">
        <w:rPr>
          <w:szCs w:val="28"/>
        </w:rPr>
        <w:t xml:space="preserve">ганизации поддержки развития бокса «Федерация бокса </w:t>
      </w:r>
      <w:proofErr w:type="spellStart"/>
      <w:r w:rsidRPr="0046084A">
        <w:rPr>
          <w:szCs w:val="28"/>
        </w:rPr>
        <w:t>Безенчукского</w:t>
      </w:r>
      <w:proofErr w:type="spellEnd"/>
      <w:r w:rsidRPr="0046084A">
        <w:rPr>
          <w:szCs w:val="28"/>
        </w:rPr>
        <w:t xml:space="preserve"> ра</w:t>
      </w:r>
      <w:r w:rsidRPr="0046084A">
        <w:rPr>
          <w:szCs w:val="28"/>
        </w:rPr>
        <w:t>й</w:t>
      </w:r>
      <w:r w:rsidR="008B74D6">
        <w:rPr>
          <w:szCs w:val="28"/>
        </w:rPr>
        <w:t>она» в размере 100 тыс</w:t>
      </w:r>
      <w:proofErr w:type="gramStart"/>
      <w:r w:rsidR="008B74D6">
        <w:rPr>
          <w:szCs w:val="28"/>
        </w:rPr>
        <w:t>.</w:t>
      </w:r>
      <w:r w:rsidRPr="0046084A">
        <w:rPr>
          <w:szCs w:val="28"/>
        </w:rPr>
        <w:t>р</w:t>
      </w:r>
      <w:proofErr w:type="gramEnd"/>
      <w:r w:rsidRPr="0046084A">
        <w:rPr>
          <w:szCs w:val="28"/>
        </w:rPr>
        <w:t xml:space="preserve">ублей. </w:t>
      </w:r>
    </w:p>
    <w:p w:rsidR="0044304A" w:rsidRPr="005273C9" w:rsidRDefault="007F7A66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89" w:name="_Toc384049672"/>
      <w:bookmarkStart w:id="90" w:name="_Toc257922588"/>
      <w:bookmarkStart w:id="91" w:name="_Toc384209434"/>
      <w:bookmarkStart w:id="92" w:name="_Toc384209706"/>
      <w:bookmarkStart w:id="93" w:name="_Toc384211825"/>
      <w:bookmarkStart w:id="94" w:name="_Toc384212241"/>
      <w:r w:rsidRPr="005273C9">
        <w:rPr>
          <w:i/>
        </w:rPr>
        <w:t>Формирование и размещение муниципального заказа.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9D2524" w:rsidRPr="00EE79B4" w:rsidRDefault="007533BC" w:rsidP="005B0B8B">
      <w:pPr>
        <w:widowControl w:val="0"/>
        <w:spacing w:after="0" w:line="360" w:lineRule="auto"/>
        <w:ind w:firstLine="567"/>
        <w:rPr>
          <w:szCs w:val="28"/>
        </w:rPr>
      </w:pPr>
      <w:bookmarkStart w:id="95" w:name="_Toc353530239"/>
      <w:bookmarkStart w:id="96" w:name="_Toc353807366"/>
      <w:bookmarkStart w:id="97" w:name="_Toc353810212"/>
      <w:bookmarkStart w:id="98" w:name="_Toc354060002"/>
      <w:r>
        <w:rPr>
          <w:spacing w:val="8"/>
          <w:szCs w:val="28"/>
        </w:rPr>
        <w:t>В</w:t>
      </w:r>
      <w:r w:rsidRPr="00EE79B4">
        <w:rPr>
          <w:szCs w:val="28"/>
        </w:rPr>
        <w:t xml:space="preserve"> соответствии с </w:t>
      </w:r>
      <w:r w:rsidRPr="00EE79B4">
        <w:rPr>
          <w:spacing w:val="8"/>
          <w:szCs w:val="28"/>
        </w:rPr>
        <w:t xml:space="preserve">Федеральным </w:t>
      </w:r>
      <w:r w:rsidRPr="00EE79B4">
        <w:rPr>
          <w:szCs w:val="28"/>
        </w:rPr>
        <w:t>За</w:t>
      </w:r>
      <w:r>
        <w:rPr>
          <w:szCs w:val="28"/>
        </w:rPr>
        <w:t>коном Российской Федерации от 05.04.2013 г. №4</w:t>
      </w:r>
      <w:r w:rsidRPr="00EE79B4">
        <w:rPr>
          <w:szCs w:val="28"/>
        </w:rPr>
        <w:t>4-ФЗ</w:t>
      </w:r>
      <w:r w:rsidR="005273C9">
        <w:rPr>
          <w:szCs w:val="28"/>
        </w:rPr>
        <w:t xml:space="preserve"> </w:t>
      </w:r>
      <w:r>
        <w:rPr>
          <w:szCs w:val="28"/>
        </w:rPr>
        <w:t>отделом муниципального заказа</w:t>
      </w:r>
      <w:r w:rsidRPr="00EE79B4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EE79B4">
        <w:rPr>
          <w:szCs w:val="28"/>
        </w:rPr>
        <w:t xml:space="preserve"> мун</w:t>
      </w:r>
      <w:r w:rsidRPr="00EE79B4">
        <w:rPr>
          <w:szCs w:val="28"/>
        </w:rPr>
        <w:t>и</w:t>
      </w:r>
      <w:r w:rsidRPr="00EE79B4">
        <w:rPr>
          <w:szCs w:val="28"/>
        </w:rPr>
        <w:t>ципального района</w:t>
      </w:r>
      <w:r w:rsidR="005273C9">
        <w:rPr>
          <w:szCs w:val="28"/>
        </w:rPr>
        <w:t xml:space="preserve"> </w:t>
      </w:r>
      <w:r>
        <w:rPr>
          <w:szCs w:val="28"/>
        </w:rPr>
        <w:t>Безенчукский по заявкам з</w:t>
      </w:r>
      <w:r w:rsidRPr="00EE79B4">
        <w:rPr>
          <w:szCs w:val="28"/>
        </w:rPr>
        <w:t>аказчиков</w:t>
      </w:r>
      <w:r>
        <w:rPr>
          <w:szCs w:val="28"/>
        </w:rPr>
        <w:t xml:space="preserve">  в</w:t>
      </w:r>
      <w:r w:rsidR="00EE79B4">
        <w:rPr>
          <w:szCs w:val="28"/>
        </w:rPr>
        <w:t xml:space="preserve">  201</w:t>
      </w:r>
      <w:r w:rsidR="00B82FC1">
        <w:rPr>
          <w:szCs w:val="28"/>
        </w:rPr>
        <w:t>8</w:t>
      </w:r>
      <w:r w:rsidR="00EE79B4">
        <w:rPr>
          <w:szCs w:val="28"/>
        </w:rPr>
        <w:t xml:space="preserve"> году разм</w:t>
      </w:r>
      <w:r w:rsidR="00EE79B4">
        <w:rPr>
          <w:szCs w:val="28"/>
        </w:rPr>
        <w:t>е</w:t>
      </w:r>
      <w:r w:rsidR="00EE79B4">
        <w:rPr>
          <w:szCs w:val="28"/>
        </w:rPr>
        <w:t>ще</w:t>
      </w:r>
      <w:r w:rsidR="00B82FC1">
        <w:rPr>
          <w:szCs w:val="28"/>
        </w:rPr>
        <w:t>но 156</w:t>
      </w:r>
      <w:r w:rsidR="00EE79B4">
        <w:rPr>
          <w:szCs w:val="28"/>
        </w:rPr>
        <w:t xml:space="preserve"> зака</w:t>
      </w:r>
      <w:r w:rsidR="00B82FC1">
        <w:rPr>
          <w:szCs w:val="28"/>
        </w:rPr>
        <w:t>зов</w:t>
      </w:r>
      <w:r w:rsidR="00692FD6">
        <w:rPr>
          <w:szCs w:val="28"/>
        </w:rPr>
        <w:t xml:space="preserve"> на поставку</w:t>
      </w:r>
      <w:r w:rsidR="009D2524" w:rsidRPr="00EE79B4">
        <w:rPr>
          <w:szCs w:val="28"/>
        </w:rPr>
        <w:t xml:space="preserve"> товаров, оказание ус</w:t>
      </w:r>
      <w:r w:rsidR="00EE79B4">
        <w:rPr>
          <w:szCs w:val="28"/>
        </w:rPr>
        <w:t>луг и вы</w:t>
      </w:r>
      <w:r>
        <w:rPr>
          <w:szCs w:val="28"/>
        </w:rPr>
        <w:t>полнение работ, п</w:t>
      </w:r>
      <w:r w:rsidR="00A65695">
        <w:rPr>
          <w:szCs w:val="28"/>
        </w:rPr>
        <w:t>ринято</w:t>
      </w:r>
      <w:r w:rsidR="00B82FC1">
        <w:rPr>
          <w:szCs w:val="28"/>
        </w:rPr>
        <w:t xml:space="preserve">  и рассмотрено 348</w:t>
      </w:r>
      <w:r w:rsidR="006745DB">
        <w:rPr>
          <w:szCs w:val="28"/>
        </w:rPr>
        <w:t xml:space="preserve"> заяв</w:t>
      </w:r>
      <w:r w:rsidR="0061378A">
        <w:rPr>
          <w:szCs w:val="28"/>
        </w:rPr>
        <w:t>ок</w:t>
      </w:r>
      <w:r w:rsidR="009D2524" w:rsidRPr="00EE79B4">
        <w:rPr>
          <w:szCs w:val="28"/>
        </w:rPr>
        <w:t xml:space="preserve"> на участие в</w:t>
      </w:r>
      <w:r w:rsidR="00A65695">
        <w:rPr>
          <w:szCs w:val="28"/>
        </w:rPr>
        <w:t xml:space="preserve"> аукционах</w:t>
      </w:r>
      <w:r w:rsidR="007E6205">
        <w:rPr>
          <w:szCs w:val="28"/>
        </w:rPr>
        <w:t>, конкурсах, запр</w:t>
      </w:r>
      <w:r w:rsidR="007E6205">
        <w:rPr>
          <w:szCs w:val="28"/>
        </w:rPr>
        <w:t>о</w:t>
      </w:r>
      <w:r w:rsidR="007E6205">
        <w:rPr>
          <w:szCs w:val="28"/>
        </w:rPr>
        <w:t>сах котировок и предложений.</w:t>
      </w:r>
    </w:p>
    <w:p w:rsidR="005273C9" w:rsidRPr="0057190C" w:rsidRDefault="005273C9" w:rsidP="005B0B8B">
      <w:pPr>
        <w:spacing w:line="360" w:lineRule="auto"/>
        <w:ind w:firstLine="567"/>
      </w:pPr>
      <w:r w:rsidRPr="00F04712">
        <w:t>Начальная (максимальная) цена всех разм</w:t>
      </w:r>
      <w:r w:rsidR="00B82FC1">
        <w:t>ещенных заказов составила 154,96</w:t>
      </w:r>
      <w:r>
        <w:t xml:space="preserve"> млн. рублей. </w:t>
      </w:r>
      <w:r w:rsidRPr="00F04712">
        <w:t>По результатам процедур размещения заказов суммарная стоимость заключенных контракт</w:t>
      </w:r>
      <w:r w:rsidR="00B82FC1">
        <w:t>ов определилась в размере 141,71</w:t>
      </w:r>
      <w:r w:rsidRPr="00F04712">
        <w:t xml:space="preserve"> млн. ру</w:t>
      </w:r>
      <w:r w:rsidRPr="00F04712">
        <w:t>б</w:t>
      </w:r>
      <w:r w:rsidRPr="00F04712">
        <w:t xml:space="preserve">лей. </w:t>
      </w:r>
      <w:r w:rsidR="008E06D1">
        <w:t xml:space="preserve"> </w:t>
      </w:r>
      <w:r w:rsidRPr="00766790">
        <w:t xml:space="preserve">Доля экономии </w:t>
      </w:r>
      <w:r w:rsidR="00B82FC1">
        <w:t>бюджетных средств составила 8,55</w:t>
      </w:r>
      <w:r w:rsidRPr="00766790">
        <w:t xml:space="preserve"> % или </w:t>
      </w:r>
      <w:r w:rsidR="00B82FC1">
        <w:t>13,24</w:t>
      </w:r>
      <w:r w:rsidRPr="00766790">
        <w:t xml:space="preserve"> млн. ру</w:t>
      </w:r>
      <w:r w:rsidRPr="00766790">
        <w:t>б</w:t>
      </w:r>
      <w:r w:rsidRPr="00766790">
        <w:t>лей.</w:t>
      </w:r>
    </w:p>
    <w:p w:rsidR="000F55B9" w:rsidRPr="006E3111" w:rsidRDefault="00853C00" w:rsidP="005B0B8B">
      <w:pPr>
        <w:widowControl w:val="0"/>
        <w:spacing w:after="0" w:line="360" w:lineRule="auto"/>
        <w:ind w:firstLine="567"/>
        <w:jc w:val="center"/>
        <w:rPr>
          <w:i/>
          <w:szCs w:val="28"/>
        </w:rPr>
      </w:pPr>
      <w:bookmarkStart w:id="99" w:name="_Toc384049673"/>
      <w:bookmarkStart w:id="100" w:name="_Toc257922589"/>
      <w:bookmarkStart w:id="101" w:name="_Toc384209435"/>
      <w:bookmarkStart w:id="102" w:name="_Toc384209707"/>
      <w:bookmarkStart w:id="103" w:name="_Toc384211826"/>
      <w:bookmarkStart w:id="104" w:name="_Toc384212242"/>
      <w:r w:rsidRPr="006E3111">
        <w:rPr>
          <w:b/>
          <w:i/>
        </w:rPr>
        <w:t>Установление тарифов на услуги, предоставляемые муниципальными предприятиями и учреждениями.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00489C" w:rsidRDefault="005B301B" w:rsidP="0084685D">
      <w:pPr>
        <w:widowControl w:val="0"/>
        <w:spacing w:after="0" w:line="360" w:lineRule="auto"/>
        <w:ind w:firstLine="567"/>
        <w:rPr>
          <w:i/>
        </w:rPr>
      </w:pPr>
      <w:r w:rsidRPr="002F5B4D">
        <w:rPr>
          <w:szCs w:val="28"/>
        </w:rPr>
        <w:t>На территории муниципального района в 201</w:t>
      </w:r>
      <w:r w:rsidR="00C76F8F">
        <w:rPr>
          <w:szCs w:val="28"/>
        </w:rPr>
        <w:t>8</w:t>
      </w:r>
      <w:r w:rsidRPr="002F5B4D">
        <w:rPr>
          <w:szCs w:val="28"/>
        </w:rPr>
        <w:t xml:space="preserve"> году осуществляли де</w:t>
      </w:r>
      <w:r w:rsidRPr="002F5B4D">
        <w:rPr>
          <w:szCs w:val="28"/>
        </w:rPr>
        <w:t>я</w:t>
      </w:r>
      <w:r w:rsidRPr="002F5B4D">
        <w:rPr>
          <w:szCs w:val="28"/>
        </w:rPr>
        <w:t xml:space="preserve">тельность </w:t>
      </w:r>
      <w:r w:rsidR="00C76F8F">
        <w:rPr>
          <w:szCs w:val="28"/>
        </w:rPr>
        <w:t>38</w:t>
      </w:r>
      <w:r w:rsidR="00A31111" w:rsidRPr="002F5B4D">
        <w:rPr>
          <w:szCs w:val="28"/>
        </w:rPr>
        <w:t xml:space="preserve"> </w:t>
      </w:r>
      <w:r w:rsidR="00AB539C">
        <w:rPr>
          <w:szCs w:val="28"/>
        </w:rPr>
        <w:t>муниципальных предприятий</w:t>
      </w:r>
      <w:r w:rsidRPr="002F5B4D">
        <w:rPr>
          <w:szCs w:val="28"/>
        </w:rPr>
        <w:t xml:space="preserve"> и учреждений, из них платные у</w:t>
      </w:r>
      <w:r w:rsidRPr="002F5B4D">
        <w:rPr>
          <w:szCs w:val="28"/>
        </w:rPr>
        <w:t>с</w:t>
      </w:r>
      <w:r w:rsidRPr="002F5B4D">
        <w:rPr>
          <w:szCs w:val="28"/>
        </w:rPr>
        <w:t>луги населе</w:t>
      </w:r>
      <w:r w:rsidR="00C76F8F">
        <w:rPr>
          <w:szCs w:val="28"/>
        </w:rPr>
        <w:t>нию оказывали  12</w:t>
      </w:r>
      <w:r w:rsidRPr="002F5B4D">
        <w:rPr>
          <w:szCs w:val="28"/>
        </w:rPr>
        <w:t>. Прейскурант цен и тарифов для данных орг</w:t>
      </w:r>
      <w:r w:rsidRPr="002F5B4D">
        <w:rPr>
          <w:szCs w:val="28"/>
        </w:rPr>
        <w:t>а</w:t>
      </w:r>
      <w:r w:rsidRPr="002F5B4D">
        <w:rPr>
          <w:szCs w:val="28"/>
        </w:rPr>
        <w:lastRenderedPageBreak/>
        <w:t>низаций и учреждений утверждались постановлениями Администрации ра</w:t>
      </w:r>
      <w:r w:rsidRPr="002F5B4D">
        <w:rPr>
          <w:szCs w:val="28"/>
        </w:rPr>
        <w:t>й</w:t>
      </w:r>
      <w:r w:rsidRPr="002F5B4D">
        <w:rPr>
          <w:szCs w:val="28"/>
        </w:rPr>
        <w:t>она в соответствии с пунктом 4 статьи 17 Федерального закона № 131-ФЗ</w:t>
      </w:r>
      <w:r>
        <w:rPr>
          <w:szCs w:val="28"/>
        </w:rPr>
        <w:t xml:space="preserve"> от 06.10.2003 «Об общих принципах организации местного самоуправления в Российской Федерации» и пунктом 14 статьи 44 Устава муниципального ра</w:t>
      </w:r>
      <w:r>
        <w:rPr>
          <w:szCs w:val="28"/>
        </w:rPr>
        <w:t>й</w:t>
      </w:r>
      <w:r>
        <w:rPr>
          <w:szCs w:val="28"/>
        </w:rPr>
        <w:t>она Безенчукский</w:t>
      </w:r>
      <w:r w:rsidR="00A31111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853C00" w:rsidRPr="005967AE" w:rsidRDefault="005B301B" w:rsidP="005B0B8B">
      <w:pPr>
        <w:pStyle w:val="1"/>
        <w:ind w:firstLine="567"/>
        <w:jc w:val="center"/>
        <w:rPr>
          <w:i/>
        </w:rPr>
      </w:pPr>
      <w:bookmarkStart w:id="105" w:name="_Toc353530242"/>
      <w:bookmarkStart w:id="106" w:name="_Toc353807369"/>
      <w:bookmarkStart w:id="107" w:name="_Toc353810215"/>
      <w:bookmarkStart w:id="108" w:name="_Toc354060005"/>
      <w:bookmarkStart w:id="109" w:name="_Toc384049679"/>
      <w:bookmarkStart w:id="110" w:name="_Toc257922592"/>
      <w:bookmarkStart w:id="111" w:name="_Toc384209440"/>
      <w:bookmarkStart w:id="112" w:name="_Toc384209712"/>
      <w:bookmarkStart w:id="113" w:name="_Toc384211831"/>
      <w:bookmarkStart w:id="114" w:name="_Toc384212247"/>
      <w:r w:rsidRPr="005967AE">
        <w:rPr>
          <w:i/>
        </w:rPr>
        <w:t xml:space="preserve">4. </w:t>
      </w:r>
      <w:r w:rsidR="00853C00" w:rsidRPr="005967AE">
        <w:rPr>
          <w:i/>
        </w:rPr>
        <w:t>Жизнеобеспечение.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463500" w:rsidRPr="009814DA" w:rsidRDefault="00853C00" w:rsidP="005B0B8B">
      <w:pPr>
        <w:tabs>
          <w:tab w:val="left" w:pos="993"/>
        </w:tabs>
        <w:spacing w:after="0" w:line="360" w:lineRule="auto"/>
        <w:jc w:val="center"/>
        <w:rPr>
          <w:b/>
          <w:i/>
        </w:rPr>
      </w:pPr>
      <w:bookmarkStart w:id="115" w:name="_Toc353530243"/>
      <w:bookmarkStart w:id="116" w:name="_Toc353807370"/>
      <w:bookmarkStart w:id="117" w:name="_Toc353810216"/>
      <w:bookmarkStart w:id="118" w:name="_Toc354060006"/>
      <w:bookmarkStart w:id="119" w:name="_Toc384049680"/>
      <w:bookmarkStart w:id="120" w:name="_Toc257922593"/>
      <w:bookmarkStart w:id="121" w:name="_Toc384209441"/>
      <w:bookmarkStart w:id="122" w:name="_Toc384209713"/>
      <w:bookmarkStart w:id="123" w:name="_Toc384211832"/>
      <w:bookmarkStart w:id="124" w:name="_Toc384212248"/>
      <w:r w:rsidRPr="009814DA">
        <w:rPr>
          <w:b/>
          <w:i/>
        </w:rPr>
        <w:t>Организация в границах муниципального района эле</w:t>
      </w:r>
      <w:r w:rsidR="00CF6BD5" w:rsidRPr="009814DA">
        <w:rPr>
          <w:b/>
          <w:i/>
        </w:rPr>
        <w:t>ктро- и газ</w:t>
      </w:r>
      <w:r w:rsidR="00CF6BD5" w:rsidRPr="009814DA">
        <w:rPr>
          <w:b/>
          <w:i/>
        </w:rPr>
        <w:t>о</w:t>
      </w:r>
      <w:r w:rsidR="00CF6BD5" w:rsidRPr="009814DA">
        <w:rPr>
          <w:b/>
          <w:i/>
        </w:rPr>
        <w:t>снабжения населения</w:t>
      </w:r>
      <w:r w:rsidR="00DA6CE7" w:rsidRPr="009814DA">
        <w:rPr>
          <w:b/>
          <w:i/>
        </w:rPr>
        <w:t>.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7A4DEF" w:rsidRPr="00687251" w:rsidRDefault="009D6C0D" w:rsidP="005B0B8B">
      <w:pPr>
        <w:pStyle w:val="2"/>
        <w:keepNext w:val="0"/>
        <w:widowControl w:val="0"/>
        <w:ind w:firstLine="567"/>
        <w:rPr>
          <w:b w:val="0"/>
        </w:rPr>
      </w:pPr>
      <w:bookmarkStart w:id="125" w:name="_Toc353530244"/>
      <w:bookmarkStart w:id="126" w:name="_Toc353807371"/>
      <w:bookmarkStart w:id="127" w:name="_Toc353810217"/>
      <w:bookmarkStart w:id="128" w:name="_Toc354060007"/>
      <w:r>
        <w:rPr>
          <w:b w:val="0"/>
        </w:rPr>
        <w:t>Э</w:t>
      </w:r>
      <w:r w:rsidR="007A4DEF" w:rsidRPr="007A4DEF">
        <w:rPr>
          <w:b w:val="0"/>
        </w:rPr>
        <w:t>лектро- и газоснабже</w:t>
      </w:r>
      <w:r>
        <w:rPr>
          <w:b w:val="0"/>
        </w:rPr>
        <w:t>ние района</w:t>
      </w:r>
      <w:r w:rsidR="007A4DEF">
        <w:rPr>
          <w:b w:val="0"/>
        </w:rPr>
        <w:t xml:space="preserve"> осуществляется </w:t>
      </w:r>
      <w:r w:rsidR="007A4DEF" w:rsidRPr="007A4DEF">
        <w:rPr>
          <w:b w:val="0"/>
        </w:rPr>
        <w:t>по Договорам аренды и безвозмездного пользования</w:t>
      </w:r>
      <w:r w:rsidR="007A4DEF">
        <w:rPr>
          <w:b w:val="0"/>
        </w:rPr>
        <w:t xml:space="preserve"> между  КУМИ и обслуживающими </w:t>
      </w:r>
      <w:r w:rsidR="007A4DEF" w:rsidRPr="00687251">
        <w:rPr>
          <w:rFonts w:eastAsia="Calibri"/>
          <w:b w:val="0"/>
          <w:bCs w:val="0"/>
          <w:iCs w:val="0"/>
        </w:rPr>
        <w:t>организаци</w:t>
      </w:r>
      <w:r w:rsidR="007A4DEF" w:rsidRPr="00687251">
        <w:rPr>
          <w:rFonts w:eastAsia="Calibri"/>
          <w:b w:val="0"/>
          <w:bCs w:val="0"/>
          <w:iCs w:val="0"/>
        </w:rPr>
        <w:t>я</w:t>
      </w:r>
      <w:r w:rsidR="007A4DEF" w:rsidRPr="00687251">
        <w:rPr>
          <w:rFonts w:eastAsia="Calibri"/>
          <w:b w:val="0"/>
          <w:bCs w:val="0"/>
          <w:iCs w:val="0"/>
        </w:rPr>
        <w:t>ми:</w:t>
      </w:r>
      <w:r w:rsidR="005967AE">
        <w:rPr>
          <w:rFonts w:eastAsia="Calibri"/>
          <w:b w:val="0"/>
          <w:bCs w:val="0"/>
          <w:iCs w:val="0"/>
        </w:rPr>
        <w:t xml:space="preserve"> </w:t>
      </w:r>
      <w:r w:rsidR="007A4DEF" w:rsidRPr="00687251">
        <w:rPr>
          <w:rFonts w:eastAsia="Calibri"/>
          <w:b w:val="0"/>
          <w:bCs w:val="0"/>
          <w:iCs w:val="0"/>
        </w:rPr>
        <w:t>по</w:t>
      </w:r>
      <w:r w:rsidR="0084685D">
        <w:rPr>
          <w:rFonts w:eastAsia="Calibri"/>
          <w:b w:val="0"/>
          <w:bCs w:val="0"/>
          <w:iCs w:val="0"/>
        </w:rPr>
        <w:t xml:space="preserve"> электроснабжению - с филиалом П</w:t>
      </w:r>
      <w:r w:rsidR="007A4DEF" w:rsidRPr="00687251">
        <w:rPr>
          <w:rFonts w:eastAsia="Calibri"/>
          <w:b w:val="0"/>
          <w:bCs w:val="0"/>
          <w:iCs w:val="0"/>
        </w:rPr>
        <w:t>АО «МРСК Волги» - «Самарские рас</w:t>
      </w:r>
      <w:r w:rsidR="0084685D">
        <w:rPr>
          <w:rFonts w:eastAsia="Calibri"/>
          <w:b w:val="0"/>
          <w:bCs w:val="0"/>
          <w:iCs w:val="0"/>
        </w:rPr>
        <w:t xml:space="preserve">пределительные сети» и </w:t>
      </w:r>
      <w:r w:rsidR="005967AE">
        <w:rPr>
          <w:rFonts w:eastAsia="Calibri"/>
          <w:b w:val="0"/>
          <w:bCs w:val="0"/>
          <w:iCs w:val="0"/>
        </w:rPr>
        <w:t>АО «Самарская сетевая компания»;</w:t>
      </w:r>
      <w:r w:rsidR="00687251" w:rsidRPr="00687251">
        <w:rPr>
          <w:rFonts w:eastAsia="Calibri"/>
          <w:b w:val="0"/>
          <w:bCs w:val="0"/>
          <w:iCs w:val="0"/>
        </w:rPr>
        <w:t xml:space="preserve"> </w:t>
      </w:r>
      <w:r w:rsidR="007A4DEF" w:rsidRPr="00687251">
        <w:rPr>
          <w:b w:val="0"/>
        </w:rPr>
        <w:t>по газосна</w:t>
      </w:r>
      <w:r w:rsidR="007A4DEF" w:rsidRPr="00687251">
        <w:rPr>
          <w:b w:val="0"/>
        </w:rPr>
        <w:t>б</w:t>
      </w:r>
      <w:r w:rsidR="007A4DEF" w:rsidRPr="00687251">
        <w:rPr>
          <w:b w:val="0"/>
        </w:rPr>
        <w:t>жению – с ООО «СВГК».</w:t>
      </w:r>
    </w:p>
    <w:p w:rsidR="003E3985" w:rsidRDefault="003E3985" w:rsidP="003E3985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Всего в обслуживании электросетевых компаний находится 362 тран</w:t>
      </w:r>
      <w:r>
        <w:rPr>
          <w:szCs w:val="28"/>
        </w:rPr>
        <w:t>с</w:t>
      </w:r>
      <w:r>
        <w:rPr>
          <w:szCs w:val="28"/>
        </w:rPr>
        <w:t>форматорных подстанций, 1321 км линий электропередач района, которые по условиям договоров аренды поддерживаются в исправном состоянии, а также проводятся необходимые ремонтные работы. На обслуживан</w:t>
      </w:r>
      <w:proofErr w:type="gramStart"/>
      <w:r>
        <w:rPr>
          <w:szCs w:val="28"/>
        </w:rPr>
        <w:t>ии  ООО</w:t>
      </w:r>
      <w:proofErr w:type="gramEnd"/>
      <w:r>
        <w:rPr>
          <w:szCs w:val="28"/>
        </w:rPr>
        <w:t xml:space="preserve"> «СВГК» находится 277,5 км газопроводов. В соответствии с выше указанными догов</w:t>
      </w:r>
      <w:r>
        <w:rPr>
          <w:szCs w:val="28"/>
        </w:rPr>
        <w:t>о</w:t>
      </w:r>
      <w:r>
        <w:rPr>
          <w:szCs w:val="28"/>
        </w:rPr>
        <w:t>рам</w:t>
      </w:r>
      <w:proofErr w:type="gramStart"/>
      <w:r>
        <w:rPr>
          <w:szCs w:val="28"/>
        </w:rPr>
        <w:t>и  ООО</w:t>
      </w:r>
      <w:proofErr w:type="gramEnd"/>
      <w:r>
        <w:rPr>
          <w:szCs w:val="28"/>
        </w:rPr>
        <w:t xml:space="preserve"> «СВГК» проводит необходимые работы по эксплуатации, реконс</w:t>
      </w:r>
      <w:r>
        <w:rPr>
          <w:szCs w:val="28"/>
        </w:rPr>
        <w:t>т</w:t>
      </w:r>
      <w:r>
        <w:rPr>
          <w:szCs w:val="28"/>
        </w:rPr>
        <w:t>рукции и ремонту газового оборудования по согласованию с администрацией района.</w:t>
      </w:r>
    </w:p>
    <w:p w:rsidR="003D7845" w:rsidRDefault="00F0043C" w:rsidP="00F0043C">
      <w:pPr>
        <w:spacing w:line="360" w:lineRule="auto"/>
        <w:ind w:firstLine="567"/>
        <w:rPr>
          <w:i/>
        </w:rPr>
      </w:pPr>
      <w:r>
        <w:rPr>
          <w:szCs w:val="28"/>
        </w:rPr>
        <w:t>В 2018 году в</w:t>
      </w:r>
      <w:r w:rsidR="007C0184" w:rsidRPr="00464E3B">
        <w:rPr>
          <w:szCs w:val="28"/>
        </w:rPr>
        <w:t xml:space="preserve"> рамках Программы газификации Самарской области на 2014-2018 годы  за счет средств, полученных от применения специальных надбавок к тарифам на транспорт</w:t>
      </w:r>
      <w:r w:rsidR="003A434C">
        <w:rPr>
          <w:szCs w:val="28"/>
        </w:rPr>
        <w:t>ировку газ</w:t>
      </w:r>
      <w:proofErr w:type="gramStart"/>
      <w:r w:rsidR="003A434C">
        <w:rPr>
          <w:szCs w:val="28"/>
        </w:rPr>
        <w:t>а ООО</w:t>
      </w:r>
      <w:proofErr w:type="gramEnd"/>
      <w:r w:rsidR="003A434C">
        <w:rPr>
          <w:szCs w:val="28"/>
        </w:rPr>
        <w:t xml:space="preserve"> «СВГК» </w:t>
      </w:r>
      <w:r w:rsidR="007C0184">
        <w:rPr>
          <w:szCs w:val="28"/>
        </w:rPr>
        <w:t>по</w:t>
      </w:r>
      <w:r>
        <w:rPr>
          <w:szCs w:val="28"/>
        </w:rPr>
        <w:t>строено 6,63</w:t>
      </w:r>
      <w:r w:rsidR="007C0184" w:rsidRPr="00464E3B">
        <w:rPr>
          <w:szCs w:val="28"/>
        </w:rPr>
        <w:t xml:space="preserve"> км  газопроводов. </w:t>
      </w:r>
      <w:bookmarkStart w:id="129" w:name="_Toc384049681"/>
      <w:bookmarkStart w:id="130" w:name="_Toc257922594"/>
      <w:bookmarkStart w:id="131" w:name="_Toc384209442"/>
      <w:bookmarkStart w:id="132" w:name="_Toc384209714"/>
      <w:bookmarkStart w:id="133" w:name="_Toc384211833"/>
      <w:bookmarkStart w:id="134" w:name="_Toc384212249"/>
    </w:p>
    <w:p w:rsidR="00853C00" w:rsidRPr="00C026F7" w:rsidRDefault="00CF6BD5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C026F7">
        <w:rPr>
          <w:i/>
        </w:rPr>
        <w:t>Дорожная деятельность в отношении автомобильных дорог местн</w:t>
      </w:r>
      <w:r w:rsidRPr="00C026F7">
        <w:rPr>
          <w:i/>
        </w:rPr>
        <w:t>о</w:t>
      </w:r>
      <w:r w:rsidRPr="00C026F7">
        <w:rPr>
          <w:i/>
        </w:rPr>
        <w:t xml:space="preserve">го значения вне границ населённых пунктов в границах муниципального района, осуществление муниципального </w:t>
      </w:r>
      <w:proofErr w:type="gramStart"/>
      <w:r w:rsidRPr="00C026F7">
        <w:rPr>
          <w:i/>
        </w:rPr>
        <w:t>контроля за</w:t>
      </w:r>
      <w:proofErr w:type="gramEnd"/>
      <w:r w:rsidRPr="00C026F7">
        <w:rPr>
          <w:i/>
        </w:rPr>
        <w:t xml:space="preserve"> их сохранностью и обеспечение безопасности дорожного движения на них, а также осущес</w:t>
      </w:r>
      <w:r w:rsidRPr="00C026F7">
        <w:rPr>
          <w:i/>
        </w:rPr>
        <w:t>т</w:t>
      </w:r>
      <w:r w:rsidRPr="00C026F7">
        <w:rPr>
          <w:i/>
        </w:rPr>
        <w:t>вление иных полномочий в области использования автомобильных дорог.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9C6D88" w:rsidRPr="00D64E38" w:rsidRDefault="00522243" w:rsidP="005B0B8B">
      <w:pPr>
        <w:spacing w:line="360" w:lineRule="auto"/>
        <w:rPr>
          <w:szCs w:val="28"/>
        </w:rPr>
      </w:pPr>
      <w:bookmarkStart w:id="135" w:name="_Toc353530245"/>
      <w:bookmarkStart w:id="136" w:name="_Toc353807372"/>
      <w:bookmarkStart w:id="137" w:name="_Toc353810218"/>
      <w:bookmarkStart w:id="138" w:name="_Toc354060008"/>
      <w:r>
        <w:rPr>
          <w:szCs w:val="28"/>
        </w:rPr>
        <w:t>На 01.01.2018</w:t>
      </w:r>
      <w:r w:rsidR="00F728EA">
        <w:rPr>
          <w:szCs w:val="28"/>
        </w:rPr>
        <w:t xml:space="preserve"> </w:t>
      </w:r>
      <w:r w:rsidR="009C6D88" w:rsidRPr="00D64E38">
        <w:rPr>
          <w:szCs w:val="28"/>
        </w:rPr>
        <w:t xml:space="preserve">г. на территории муниципального района </w:t>
      </w:r>
      <w:r w:rsidR="006F1897">
        <w:rPr>
          <w:szCs w:val="28"/>
        </w:rPr>
        <w:t>Безенчукский расположено 797,72</w:t>
      </w:r>
      <w:r w:rsidR="009C6D88" w:rsidRPr="00D64E38">
        <w:rPr>
          <w:szCs w:val="28"/>
        </w:rPr>
        <w:t xml:space="preserve"> км автомобильных дорог общего пользования. Из них: </w:t>
      </w:r>
    </w:p>
    <w:p w:rsidR="009C6D88" w:rsidRPr="00D64E38" w:rsidRDefault="009C6D88" w:rsidP="005B0B8B">
      <w:pPr>
        <w:pStyle w:val="27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64E38">
        <w:rPr>
          <w:sz w:val="28"/>
          <w:szCs w:val="28"/>
        </w:rPr>
        <w:lastRenderedPageBreak/>
        <w:t xml:space="preserve">267,32 км - дороги общего пользования регионального и </w:t>
      </w:r>
      <w:proofErr w:type="spellStart"/>
      <w:r w:rsidRPr="00D64E38">
        <w:rPr>
          <w:sz w:val="28"/>
          <w:szCs w:val="28"/>
        </w:rPr>
        <w:t>межпоселенч</w:t>
      </w:r>
      <w:r w:rsidRPr="00D64E38">
        <w:rPr>
          <w:sz w:val="28"/>
          <w:szCs w:val="28"/>
        </w:rPr>
        <w:t>е</w:t>
      </w:r>
      <w:r w:rsidRPr="00D64E38">
        <w:rPr>
          <w:sz w:val="28"/>
          <w:szCs w:val="28"/>
        </w:rPr>
        <w:t>ского</w:t>
      </w:r>
      <w:proofErr w:type="spellEnd"/>
      <w:r w:rsidRPr="00D64E38">
        <w:rPr>
          <w:sz w:val="28"/>
          <w:szCs w:val="28"/>
        </w:rPr>
        <w:t xml:space="preserve"> значения, находятся на балансе Самарской области, содержанием кот</w:t>
      </w:r>
      <w:r w:rsidRPr="00D64E38">
        <w:rPr>
          <w:sz w:val="28"/>
          <w:szCs w:val="28"/>
        </w:rPr>
        <w:t>о</w:t>
      </w:r>
      <w:r w:rsidRPr="00D64E38">
        <w:rPr>
          <w:sz w:val="28"/>
          <w:szCs w:val="28"/>
        </w:rPr>
        <w:t xml:space="preserve">рых занимается ГКП «АСАДО» </w:t>
      </w:r>
      <w:proofErr w:type="spellStart"/>
      <w:r w:rsidRPr="00D64E38">
        <w:rPr>
          <w:sz w:val="28"/>
          <w:szCs w:val="28"/>
        </w:rPr>
        <w:t>Безенчукское</w:t>
      </w:r>
      <w:proofErr w:type="spellEnd"/>
      <w:r w:rsidRPr="00D64E38">
        <w:rPr>
          <w:sz w:val="28"/>
          <w:szCs w:val="28"/>
        </w:rPr>
        <w:t xml:space="preserve"> ДЭУ;</w:t>
      </w:r>
    </w:p>
    <w:p w:rsidR="009C6D88" w:rsidRPr="00D64E38" w:rsidRDefault="00F728EA" w:rsidP="005B0B8B">
      <w:pPr>
        <w:pStyle w:val="27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530,4</w:t>
      </w:r>
      <w:r w:rsidR="009C6D88" w:rsidRPr="00D64E38">
        <w:rPr>
          <w:sz w:val="28"/>
          <w:szCs w:val="28"/>
        </w:rPr>
        <w:t xml:space="preserve"> км – дороги общего пользования местного значения, расположены в границах поселений муниципальн</w:t>
      </w:r>
      <w:r>
        <w:rPr>
          <w:sz w:val="28"/>
          <w:szCs w:val="28"/>
        </w:rPr>
        <w:t>ого района Безенчукский (226</w:t>
      </w:r>
      <w:r w:rsidR="009C6D88" w:rsidRPr="00D64E38">
        <w:rPr>
          <w:sz w:val="28"/>
          <w:szCs w:val="28"/>
        </w:rPr>
        <w:t xml:space="preserve"> км – с а/б п</w:t>
      </w:r>
      <w:r w:rsidR="009C6D88" w:rsidRPr="00D64E38">
        <w:rPr>
          <w:sz w:val="28"/>
          <w:szCs w:val="28"/>
        </w:rPr>
        <w:t>о</w:t>
      </w:r>
      <w:r>
        <w:rPr>
          <w:sz w:val="28"/>
          <w:szCs w:val="28"/>
        </w:rPr>
        <w:t>крытием; 91,3</w:t>
      </w:r>
      <w:r w:rsidR="009C6D88" w:rsidRPr="00D64E38">
        <w:rPr>
          <w:sz w:val="28"/>
          <w:szCs w:val="28"/>
        </w:rPr>
        <w:t xml:space="preserve"> км –</w:t>
      </w:r>
      <w:r>
        <w:rPr>
          <w:sz w:val="28"/>
          <w:szCs w:val="28"/>
        </w:rPr>
        <w:t xml:space="preserve"> с щебеночным покрытием; 213,1</w:t>
      </w:r>
      <w:r w:rsidR="009C6D88" w:rsidRPr="00D64E38">
        <w:rPr>
          <w:sz w:val="28"/>
          <w:szCs w:val="28"/>
        </w:rPr>
        <w:t xml:space="preserve"> к</w:t>
      </w:r>
      <w:proofErr w:type="gramStart"/>
      <w:r w:rsidR="009C6D88" w:rsidRPr="00D64E38">
        <w:rPr>
          <w:sz w:val="28"/>
          <w:szCs w:val="28"/>
        </w:rPr>
        <w:t>м-</w:t>
      </w:r>
      <w:proofErr w:type="gramEnd"/>
      <w:r w:rsidR="009C6D88" w:rsidRPr="00D64E38">
        <w:rPr>
          <w:sz w:val="28"/>
          <w:szCs w:val="28"/>
        </w:rPr>
        <w:t xml:space="preserve"> грунтовые дороги), содержанием и ремонтом которых занимаются поселения муниципального района Безенчукский за счет собственных средств, средств дорожного фонда</w:t>
      </w:r>
      <w:r w:rsidR="009A441E">
        <w:rPr>
          <w:sz w:val="28"/>
          <w:szCs w:val="28"/>
        </w:rPr>
        <w:t>.</w:t>
      </w:r>
      <w:r w:rsidR="009C6D88" w:rsidRPr="00D64E38">
        <w:rPr>
          <w:sz w:val="28"/>
          <w:szCs w:val="28"/>
        </w:rPr>
        <w:t xml:space="preserve"> </w:t>
      </w:r>
    </w:p>
    <w:p w:rsidR="00DD30EE" w:rsidRDefault="00DD30EE" w:rsidP="00915E4E">
      <w:pPr>
        <w:shd w:val="clear" w:color="auto" w:fill="FFFFFF"/>
        <w:spacing w:line="360" w:lineRule="auto"/>
        <w:ind w:left="57" w:right="11" w:firstLine="646"/>
      </w:pPr>
      <w:r>
        <w:t>В 2018 году средства дорожных фондов бюджетов поселений в сумме</w:t>
      </w:r>
      <w:r w:rsidR="008317DC">
        <w:t xml:space="preserve"> 11,9 млн</w:t>
      </w:r>
      <w:proofErr w:type="gramStart"/>
      <w:r w:rsidR="008317DC">
        <w:t>.р</w:t>
      </w:r>
      <w:proofErr w:type="gramEnd"/>
      <w:r w:rsidR="008317DC">
        <w:t>ублей</w:t>
      </w:r>
      <w:r>
        <w:t xml:space="preserve"> были направлены на:</w:t>
      </w:r>
    </w:p>
    <w:p w:rsidR="00BB1A26" w:rsidRDefault="00932906" w:rsidP="00915E4E">
      <w:pPr>
        <w:shd w:val="clear" w:color="auto" w:fill="FFFFFF"/>
        <w:spacing w:line="360" w:lineRule="auto"/>
        <w:ind w:left="57" w:right="11" w:firstLine="646"/>
      </w:pPr>
      <w:r w:rsidRPr="00541F1A">
        <w:t>- устройство и ремонт грунтощебёноч</w:t>
      </w:r>
      <w:r w:rsidR="00BB1A26">
        <w:t>ных дорог  площадью 11,2 тыс. кв</w:t>
      </w:r>
      <w:proofErr w:type="gramStart"/>
      <w:r w:rsidR="00BB1A26">
        <w:t>.м</w:t>
      </w:r>
      <w:proofErr w:type="gramEnd"/>
      <w:r w:rsidR="00BB1A26">
        <w:t>;</w:t>
      </w:r>
      <w:r w:rsidR="00553FFA">
        <w:t xml:space="preserve"> </w:t>
      </w:r>
    </w:p>
    <w:p w:rsidR="00CB5FD8" w:rsidRPr="00163819" w:rsidRDefault="00932906" w:rsidP="00CB5FD8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163819">
        <w:rPr>
          <w:rFonts w:ascii="Times New Roman" w:hAnsi="Times New Roman"/>
          <w:sz w:val="28"/>
          <w:szCs w:val="28"/>
        </w:rPr>
        <w:t xml:space="preserve">- </w:t>
      </w:r>
      <w:r w:rsidR="00BB1A26" w:rsidRPr="00163819">
        <w:rPr>
          <w:rFonts w:ascii="Times New Roman" w:hAnsi="Times New Roman"/>
          <w:sz w:val="28"/>
          <w:szCs w:val="28"/>
        </w:rPr>
        <w:t xml:space="preserve">ямочный </w:t>
      </w:r>
      <w:r w:rsidRPr="00163819">
        <w:rPr>
          <w:rFonts w:ascii="Times New Roman" w:hAnsi="Times New Roman"/>
          <w:sz w:val="28"/>
          <w:szCs w:val="28"/>
        </w:rPr>
        <w:t>ремонт асфальтобетон</w:t>
      </w:r>
      <w:r w:rsidR="00BB1A26" w:rsidRPr="00163819">
        <w:rPr>
          <w:rFonts w:ascii="Times New Roman" w:hAnsi="Times New Roman"/>
          <w:sz w:val="28"/>
          <w:szCs w:val="28"/>
        </w:rPr>
        <w:t>ных дорог площадью 2,4 тыс.</w:t>
      </w:r>
      <w:r w:rsidRPr="00163819">
        <w:rPr>
          <w:rFonts w:ascii="Times New Roman" w:hAnsi="Times New Roman"/>
          <w:sz w:val="28"/>
          <w:szCs w:val="28"/>
        </w:rPr>
        <w:t xml:space="preserve"> кв.м</w:t>
      </w:r>
      <w:r w:rsidR="00BB1A26" w:rsidRPr="00163819">
        <w:rPr>
          <w:rFonts w:ascii="Times New Roman" w:hAnsi="Times New Roman"/>
          <w:sz w:val="28"/>
          <w:szCs w:val="28"/>
        </w:rPr>
        <w:t>.</w:t>
      </w:r>
    </w:p>
    <w:p w:rsidR="009F0D45" w:rsidRDefault="009F0D45" w:rsidP="009F0D45">
      <w:pPr>
        <w:spacing w:line="360" w:lineRule="auto"/>
        <w:ind w:firstLine="708"/>
        <w:rPr>
          <w:szCs w:val="28"/>
        </w:rPr>
      </w:pPr>
      <w:r w:rsidRPr="006C2DCA">
        <w:rPr>
          <w:szCs w:val="28"/>
        </w:rPr>
        <w:t>В рам</w:t>
      </w:r>
      <w:r>
        <w:rPr>
          <w:szCs w:val="28"/>
        </w:rPr>
        <w:t>ках муниципальной программы «Автомобильные дороги общего пользования</w:t>
      </w:r>
      <w:r w:rsidRPr="006C2DCA">
        <w:rPr>
          <w:szCs w:val="28"/>
        </w:rPr>
        <w:t xml:space="preserve"> муниципального р</w:t>
      </w:r>
      <w:r>
        <w:rPr>
          <w:szCs w:val="28"/>
        </w:rPr>
        <w:t>айона Безенчукский» на 2018-2020</w:t>
      </w:r>
      <w:r w:rsidRPr="006C2DCA">
        <w:rPr>
          <w:szCs w:val="28"/>
        </w:rPr>
        <w:t xml:space="preserve"> годы в</w:t>
      </w:r>
      <w:r w:rsidRPr="006C2DCA">
        <w:rPr>
          <w:szCs w:val="28"/>
        </w:rPr>
        <w:t>ы</w:t>
      </w:r>
      <w:r w:rsidRPr="006C2DCA">
        <w:rPr>
          <w:szCs w:val="28"/>
        </w:rPr>
        <w:t>полнены</w:t>
      </w:r>
      <w:r>
        <w:rPr>
          <w:szCs w:val="28"/>
        </w:rPr>
        <w:t xml:space="preserve"> работы по благоустройству дворовых территорий (подъездных путей и проездов)</w:t>
      </w:r>
      <w:r w:rsidRPr="006C2DCA">
        <w:rPr>
          <w:szCs w:val="28"/>
        </w:rPr>
        <w:t>:</w:t>
      </w:r>
      <w:r>
        <w:rPr>
          <w:szCs w:val="28"/>
        </w:rPr>
        <w:t xml:space="preserve"> </w:t>
      </w:r>
    </w:p>
    <w:p w:rsidR="009F0D45" w:rsidRDefault="009F0D45" w:rsidP="009F0D45">
      <w:pPr>
        <w:spacing w:line="360" w:lineRule="auto"/>
        <w:ind w:firstLine="708"/>
        <w:rPr>
          <w:sz w:val="24"/>
          <w:szCs w:val="24"/>
        </w:rPr>
      </w:pPr>
      <w:r>
        <w:t>п</w:t>
      </w:r>
      <w:proofErr w:type="gramStart"/>
      <w:r>
        <w:t>.Б</w:t>
      </w:r>
      <w:proofErr w:type="gramEnd"/>
      <w:r>
        <w:t>езенчук – 15-ти МКД</w:t>
      </w:r>
      <w:r w:rsidRPr="006C2DCA">
        <w:rPr>
          <w:szCs w:val="28"/>
        </w:rPr>
        <w:t xml:space="preserve"> </w:t>
      </w:r>
      <w:r>
        <w:rPr>
          <w:szCs w:val="28"/>
        </w:rPr>
        <w:t>общей площадью 17,4 тыс.кв.метров (</w:t>
      </w:r>
      <w:r>
        <w:t>облас</w:t>
      </w:r>
      <w:r>
        <w:t>т</w:t>
      </w:r>
      <w:r>
        <w:t>ной бюджет – 23 231,1  тыс.руб., районный бюджет – 498,3 тыс.руб.),</w:t>
      </w:r>
    </w:p>
    <w:p w:rsidR="009F0D45" w:rsidRDefault="009F0D45" w:rsidP="009F0D45">
      <w:pPr>
        <w:spacing w:line="360" w:lineRule="auto"/>
        <w:ind w:firstLine="567"/>
        <w:rPr>
          <w:sz w:val="24"/>
          <w:szCs w:val="24"/>
        </w:rPr>
      </w:pPr>
      <w:r>
        <w:t>п</w:t>
      </w:r>
      <w:proofErr w:type="gramStart"/>
      <w:r>
        <w:t>.О</w:t>
      </w:r>
      <w:proofErr w:type="gramEnd"/>
      <w:r>
        <w:t>синки – 11-ти МКД</w:t>
      </w:r>
      <w:r w:rsidRPr="006C2DCA">
        <w:rPr>
          <w:szCs w:val="28"/>
        </w:rPr>
        <w:t xml:space="preserve"> </w:t>
      </w:r>
      <w:r>
        <w:rPr>
          <w:szCs w:val="28"/>
        </w:rPr>
        <w:t>общей площадью 6,6 тыс.кв.метров</w:t>
      </w:r>
      <w:r>
        <w:t xml:space="preserve"> (областной бюджет – 6735,1  тыс.руб., районный бюджет – 237,1 тыс.руб.).</w:t>
      </w:r>
    </w:p>
    <w:p w:rsidR="009F0D45" w:rsidRPr="00D95A82" w:rsidRDefault="009F0D45" w:rsidP="009F0D45">
      <w:pPr>
        <w:pStyle w:val="ae"/>
        <w:ind w:firstLine="567"/>
        <w:rPr>
          <w:sz w:val="10"/>
          <w:szCs w:val="10"/>
        </w:rPr>
      </w:pPr>
    </w:p>
    <w:p w:rsidR="009F0D45" w:rsidRPr="006C2DCA" w:rsidRDefault="005B5218" w:rsidP="009F0D4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рейтингового голосования, проведённого в день выборов Президента РФ и в</w:t>
      </w:r>
      <w:r w:rsidR="009F0D45" w:rsidRPr="006C2DCA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«Формирование совр</w:t>
      </w:r>
      <w:r w:rsidR="009F0D45" w:rsidRPr="006C2DCA">
        <w:rPr>
          <w:rFonts w:ascii="Times New Roman" w:hAnsi="Times New Roman" w:cs="Times New Roman"/>
          <w:sz w:val="28"/>
          <w:szCs w:val="28"/>
        </w:rPr>
        <w:t>е</w:t>
      </w:r>
      <w:r w:rsidR="009F0D45" w:rsidRPr="006C2DCA">
        <w:rPr>
          <w:rFonts w:ascii="Times New Roman" w:hAnsi="Times New Roman" w:cs="Times New Roman"/>
          <w:sz w:val="28"/>
          <w:szCs w:val="28"/>
        </w:rPr>
        <w:t>менной город</w:t>
      </w:r>
      <w:r w:rsidR="009F0D45" w:rsidRPr="007B3949">
        <w:rPr>
          <w:rFonts w:ascii="Times New Roman" w:hAnsi="Times New Roman" w:cs="Times New Roman"/>
          <w:b/>
          <w:sz w:val="28"/>
          <w:szCs w:val="28"/>
        </w:rPr>
        <w:t>с</w:t>
      </w:r>
      <w:r w:rsidR="009F0D45" w:rsidRPr="006C2DCA">
        <w:rPr>
          <w:rFonts w:ascii="Times New Roman" w:hAnsi="Times New Roman" w:cs="Times New Roman"/>
          <w:sz w:val="28"/>
          <w:szCs w:val="28"/>
        </w:rPr>
        <w:t>кой среды муниципального района Безенчукский» на 2018-2022 го</w:t>
      </w:r>
      <w:r>
        <w:rPr>
          <w:rFonts w:ascii="Times New Roman" w:hAnsi="Times New Roman" w:cs="Times New Roman"/>
          <w:sz w:val="28"/>
          <w:szCs w:val="28"/>
        </w:rPr>
        <w:t>ды произведены</w:t>
      </w:r>
      <w:r w:rsidR="009F0D45" w:rsidRPr="006C2DCA">
        <w:rPr>
          <w:rFonts w:ascii="Times New Roman" w:hAnsi="Times New Roman" w:cs="Times New Roman"/>
          <w:sz w:val="28"/>
          <w:szCs w:val="28"/>
        </w:rPr>
        <w:t>:</w:t>
      </w:r>
    </w:p>
    <w:p w:rsidR="00236632" w:rsidRDefault="009F0D45" w:rsidP="00236632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6632">
        <w:rPr>
          <w:rFonts w:ascii="Times New Roman" w:hAnsi="Times New Roman"/>
          <w:sz w:val="28"/>
          <w:szCs w:val="28"/>
        </w:rPr>
        <w:t>- работы по благоустройству дворовых территорий (ремонт и обустро</w:t>
      </w:r>
      <w:r w:rsidRPr="00236632">
        <w:rPr>
          <w:rFonts w:ascii="Times New Roman" w:hAnsi="Times New Roman"/>
          <w:sz w:val="28"/>
          <w:szCs w:val="28"/>
        </w:rPr>
        <w:t>й</w:t>
      </w:r>
      <w:r w:rsidRPr="00236632">
        <w:rPr>
          <w:rFonts w:ascii="Times New Roman" w:hAnsi="Times New Roman"/>
          <w:sz w:val="28"/>
          <w:szCs w:val="28"/>
        </w:rPr>
        <w:t>ство тротуаров и пешеходных дорожек, установка скамеек, урн для мусора)  в п</w:t>
      </w:r>
      <w:proofErr w:type="gramStart"/>
      <w:r w:rsidRPr="00236632">
        <w:rPr>
          <w:rFonts w:ascii="Times New Roman" w:hAnsi="Times New Roman"/>
          <w:sz w:val="28"/>
          <w:szCs w:val="28"/>
        </w:rPr>
        <w:t>.Б</w:t>
      </w:r>
      <w:proofErr w:type="gramEnd"/>
      <w:r w:rsidRPr="00236632">
        <w:rPr>
          <w:rFonts w:ascii="Times New Roman" w:hAnsi="Times New Roman"/>
          <w:sz w:val="28"/>
          <w:szCs w:val="28"/>
        </w:rPr>
        <w:t>езенчук – 13-ти МКД, п.Осинки – 15-ти МКД на общую сумму 9153,6 тыс.руб. (федеральный бюджет – 5354,83 тыс.руб., областной бюджет – 2883,37  тыс.руб., районный бюджет – 915,36 тыс.руб.)</w:t>
      </w:r>
      <w:r w:rsidR="005B5218">
        <w:rPr>
          <w:rFonts w:ascii="Times New Roman" w:hAnsi="Times New Roman"/>
          <w:sz w:val="28"/>
          <w:szCs w:val="28"/>
        </w:rPr>
        <w:t>;</w:t>
      </w:r>
    </w:p>
    <w:p w:rsidR="00236632" w:rsidRDefault="00236632" w:rsidP="0023663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236632" w:rsidRDefault="00236632" w:rsidP="0023663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5218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парка «Тополя»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езенчук (обл.</w:t>
      </w:r>
      <w:r w:rsidRPr="00FE0329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 – 11981,7  тыс.руб., район. бюджет – 1331,3 тыс.руб.);</w:t>
      </w:r>
    </w:p>
    <w:p w:rsidR="00236632" w:rsidRDefault="00236632" w:rsidP="0023663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«Парка труда, отдыха и воинской славы»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E03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0329">
        <w:rPr>
          <w:rFonts w:ascii="Times New Roman" w:hAnsi="Times New Roman" w:cs="Times New Roman"/>
          <w:sz w:val="28"/>
          <w:szCs w:val="28"/>
        </w:rPr>
        <w:t>синки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E0329">
        <w:rPr>
          <w:rFonts w:ascii="Times New Roman" w:hAnsi="Times New Roman" w:cs="Times New Roman"/>
          <w:sz w:val="28"/>
          <w:szCs w:val="28"/>
        </w:rPr>
        <w:t xml:space="preserve"> бюджет – 1926,2 тыс.руб.,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329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 – 4499,591  тыс.руб., район.</w:t>
      </w:r>
      <w:r w:rsidRPr="00FE0329">
        <w:rPr>
          <w:rFonts w:ascii="Times New Roman" w:hAnsi="Times New Roman" w:cs="Times New Roman"/>
          <w:sz w:val="28"/>
          <w:szCs w:val="28"/>
        </w:rPr>
        <w:t xml:space="preserve"> бюджет – 713,978 тыс.руб.);</w:t>
      </w:r>
    </w:p>
    <w:p w:rsidR="00236632" w:rsidRDefault="00236632" w:rsidP="0023663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спортивно-оздоровительной площадки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асильевка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E0329">
        <w:rPr>
          <w:rFonts w:ascii="Times New Roman" w:hAnsi="Times New Roman" w:cs="Times New Roman"/>
          <w:sz w:val="28"/>
          <w:szCs w:val="28"/>
        </w:rPr>
        <w:t xml:space="preserve"> бюджет – 2972,08 тыс.руб., об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FE0329">
        <w:rPr>
          <w:rFonts w:ascii="Times New Roman" w:hAnsi="Times New Roman" w:cs="Times New Roman"/>
          <w:sz w:val="28"/>
          <w:szCs w:val="28"/>
        </w:rPr>
        <w:t xml:space="preserve"> бюджет – 1600,351 тыс.руб., рай</w:t>
      </w:r>
      <w:r>
        <w:rPr>
          <w:rFonts w:ascii="Times New Roman" w:hAnsi="Times New Roman" w:cs="Times New Roman"/>
          <w:sz w:val="28"/>
          <w:szCs w:val="28"/>
        </w:rPr>
        <w:t>он. бюджет – 508,05 тыс.руб.).</w:t>
      </w:r>
      <w:r w:rsidRPr="007B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F9" w:rsidRDefault="002114F9" w:rsidP="005B0B8B">
      <w:pPr>
        <w:pStyle w:val="ae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39" w:name="_Toc384049682"/>
      <w:bookmarkStart w:id="140" w:name="_Toc257922595"/>
      <w:bookmarkStart w:id="141" w:name="_Toc384209443"/>
      <w:bookmarkStart w:id="142" w:name="_Toc384209715"/>
      <w:bookmarkStart w:id="143" w:name="_Toc384211834"/>
      <w:bookmarkStart w:id="144" w:name="_Toc384212250"/>
    </w:p>
    <w:p w:rsidR="00935918" w:rsidRPr="008F7588" w:rsidRDefault="00C251E5" w:rsidP="005B0B8B">
      <w:pPr>
        <w:pStyle w:val="ae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F7588">
        <w:rPr>
          <w:rFonts w:ascii="Times New Roman" w:hAnsi="Times New Roman"/>
          <w:b/>
          <w:i/>
          <w:sz w:val="28"/>
          <w:szCs w:val="28"/>
        </w:rPr>
        <w:t>Создание условий для предоставления транспортных</w:t>
      </w:r>
    </w:p>
    <w:p w:rsidR="00C251E5" w:rsidRPr="008F7588" w:rsidRDefault="00C251E5" w:rsidP="005B0B8B">
      <w:pPr>
        <w:pStyle w:val="ae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F7588">
        <w:rPr>
          <w:rFonts w:ascii="Times New Roman" w:hAnsi="Times New Roman"/>
          <w:b/>
          <w:i/>
          <w:sz w:val="28"/>
          <w:szCs w:val="28"/>
        </w:rPr>
        <w:t>услуг населению</w:t>
      </w:r>
      <w:r w:rsidR="00800F85" w:rsidRPr="008F7588">
        <w:rPr>
          <w:rFonts w:ascii="Times New Roman" w:hAnsi="Times New Roman"/>
          <w:b/>
          <w:i/>
          <w:sz w:val="28"/>
          <w:szCs w:val="28"/>
        </w:rPr>
        <w:t>.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495590" w:rsidRDefault="008F010D" w:rsidP="005B0B8B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935918">
        <w:rPr>
          <w:rFonts w:ascii="Times New Roman" w:hAnsi="Times New Roman"/>
          <w:sz w:val="28"/>
          <w:szCs w:val="28"/>
        </w:rPr>
        <w:t>Транспортное сообщение между сельскими поселениями муниципального района Безенчукский и райц</w:t>
      </w:r>
      <w:r w:rsidR="00443A96" w:rsidRPr="00935918">
        <w:rPr>
          <w:rFonts w:ascii="Times New Roman" w:hAnsi="Times New Roman"/>
          <w:sz w:val="28"/>
          <w:szCs w:val="28"/>
        </w:rPr>
        <w:t>ентром осуществляется ООО «АВТО-РЕГИОН» на основани</w:t>
      </w:r>
      <w:r w:rsidR="00A9524A">
        <w:rPr>
          <w:rFonts w:ascii="Times New Roman" w:hAnsi="Times New Roman"/>
          <w:sz w:val="28"/>
          <w:szCs w:val="28"/>
        </w:rPr>
        <w:t>и Муниципального контракта от 13 июня 2018</w:t>
      </w:r>
      <w:r w:rsidR="00443A96" w:rsidRPr="00935918">
        <w:rPr>
          <w:rFonts w:ascii="Times New Roman" w:hAnsi="Times New Roman"/>
          <w:sz w:val="28"/>
          <w:szCs w:val="28"/>
        </w:rPr>
        <w:t xml:space="preserve"> года</w:t>
      </w:r>
      <w:r w:rsidR="00495590" w:rsidRPr="00935918">
        <w:rPr>
          <w:rFonts w:ascii="Times New Roman" w:hAnsi="Times New Roman"/>
          <w:sz w:val="28"/>
          <w:szCs w:val="28"/>
        </w:rPr>
        <w:t xml:space="preserve"> и в соответс</w:t>
      </w:r>
      <w:r w:rsidR="00495590" w:rsidRPr="00935918">
        <w:rPr>
          <w:rFonts w:ascii="Times New Roman" w:hAnsi="Times New Roman"/>
          <w:sz w:val="28"/>
          <w:szCs w:val="28"/>
        </w:rPr>
        <w:t>т</w:t>
      </w:r>
      <w:r w:rsidR="00495590" w:rsidRPr="00935918">
        <w:rPr>
          <w:rFonts w:ascii="Times New Roman" w:hAnsi="Times New Roman"/>
          <w:sz w:val="28"/>
          <w:szCs w:val="28"/>
        </w:rPr>
        <w:t xml:space="preserve">вии с утверждёнными  </w:t>
      </w:r>
      <w:r w:rsidR="00A9524A">
        <w:rPr>
          <w:rFonts w:ascii="Times New Roman" w:hAnsi="Times New Roman"/>
          <w:sz w:val="28"/>
          <w:szCs w:val="28"/>
        </w:rPr>
        <w:t>11</w:t>
      </w:r>
      <w:r w:rsidR="009C6D88" w:rsidRPr="00935918">
        <w:rPr>
          <w:rFonts w:ascii="Times New Roman" w:hAnsi="Times New Roman"/>
          <w:sz w:val="28"/>
          <w:szCs w:val="28"/>
        </w:rPr>
        <w:t xml:space="preserve"> </w:t>
      </w:r>
      <w:r w:rsidR="00495590" w:rsidRPr="00935918">
        <w:rPr>
          <w:rFonts w:ascii="Times New Roman" w:hAnsi="Times New Roman"/>
          <w:sz w:val="28"/>
          <w:szCs w:val="28"/>
        </w:rPr>
        <w:t>маршрутными</w:t>
      </w:r>
      <w:r w:rsidR="00EC6D8E" w:rsidRPr="00935918">
        <w:rPr>
          <w:rFonts w:ascii="Times New Roman" w:hAnsi="Times New Roman"/>
          <w:sz w:val="28"/>
          <w:szCs w:val="28"/>
        </w:rPr>
        <w:t xml:space="preserve"> схема</w:t>
      </w:r>
      <w:r w:rsidR="00495590" w:rsidRPr="00935918">
        <w:rPr>
          <w:rFonts w:ascii="Times New Roman" w:hAnsi="Times New Roman"/>
          <w:sz w:val="28"/>
          <w:szCs w:val="28"/>
        </w:rPr>
        <w:t>ми протяжённостью 339,9 км.</w:t>
      </w:r>
      <w:r w:rsidR="005155C2">
        <w:rPr>
          <w:rFonts w:ascii="Times New Roman" w:hAnsi="Times New Roman"/>
          <w:sz w:val="28"/>
          <w:szCs w:val="28"/>
        </w:rPr>
        <w:t xml:space="preserve"> </w:t>
      </w:r>
      <w:r w:rsidRPr="00935918">
        <w:rPr>
          <w:rFonts w:ascii="Times New Roman" w:hAnsi="Times New Roman"/>
          <w:sz w:val="28"/>
          <w:szCs w:val="28"/>
        </w:rPr>
        <w:t>За 20</w:t>
      </w:r>
      <w:r w:rsidR="00F6317C" w:rsidRPr="00935918">
        <w:rPr>
          <w:rFonts w:ascii="Times New Roman" w:hAnsi="Times New Roman"/>
          <w:sz w:val="28"/>
          <w:szCs w:val="28"/>
        </w:rPr>
        <w:t>1</w:t>
      </w:r>
      <w:r w:rsidR="00A9524A">
        <w:rPr>
          <w:rFonts w:ascii="Times New Roman" w:hAnsi="Times New Roman"/>
          <w:sz w:val="28"/>
          <w:szCs w:val="28"/>
        </w:rPr>
        <w:t>8</w:t>
      </w:r>
      <w:r w:rsidR="00134328" w:rsidRPr="00935918">
        <w:rPr>
          <w:rFonts w:ascii="Times New Roman" w:hAnsi="Times New Roman"/>
          <w:sz w:val="28"/>
          <w:szCs w:val="28"/>
        </w:rPr>
        <w:t xml:space="preserve"> год было перевезено </w:t>
      </w:r>
      <w:r w:rsidR="00A9524A">
        <w:rPr>
          <w:rFonts w:ascii="Times New Roman" w:hAnsi="Times New Roman"/>
          <w:sz w:val="28"/>
          <w:szCs w:val="28"/>
        </w:rPr>
        <w:t>502 тыс. человек (118,5% к уровню 2017</w:t>
      </w:r>
      <w:r w:rsidR="00D829F6" w:rsidRPr="00935918">
        <w:rPr>
          <w:rFonts w:ascii="Times New Roman" w:hAnsi="Times New Roman"/>
          <w:sz w:val="28"/>
          <w:szCs w:val="28"/>
        </w:rPr>
        <w:t xml:space="preserve"> года)</w:t>
      </w:r>
      <w:r w:rsidR="00A17BD3" w:rsidRPr="00935918">
        <w:rPr>
          <w:rFonts w:ascii="Times New Roman" w:hAnsi="Times New Roman"/>
          <w:sz w:val="28"/>
          <w:szCs w:val="28"/>
        </w:rPr>
        <w:t>.</w:t>
      </w:r>
    </w:p>
    <w:p w:rsidR="00D95A82" w:rsidRPr="00D95A82" w:rsidRDefault="00D95A82" w:rsidP="005B0B8B">
      <w:pPr>
        <w:pStyle w:val="ae"/>
        <w:ind w:firstLine="567"/>
        <w:rPr>
          <w:sz w:val="10"/>
          <w:szCs w:val="10"/>
        </w:rPr>
      </w:pPr>
    </w:p>
    <w:p w:rsidR="00221A2D" w:rsidRPr="00221A2D" w:rsidRDefault="00C251E5" w:rsidP="008C0AB9">
      <w:pPr>
        <w:spacing w:after="0" w:line="360" w:lineRule="auto"/>
        <w:jc w:val="center"/>
        <w:rPr>
          <w:b/>
          <w:i/>
        </w:rPr>
      </w:pPr>
      <w:bookmarkStart w:id="145" w:name="_Toc353530246"/>
      <w:bookmarkStart w:id="146" w:name="_Toc353807373"/>
      <w:bookmarkStart w:id="147" w:name="_Toc353810219"/>
      <w:bookmarkStart w:id="148" w:name="_Toc354060009"/>
      <w:bookmarkStart w:id="149" w:name="_Toc384049683"/>
      <w:bookmarkStart w:id="150" w:name="_Toc257922596"/>
      <w:bookmarkStart w:id="151" w:name="_Toc384209444"/>
      <w:bookmarkStart w:id="152" w:name="_Toc384209716"/>
      <w:bookmarkStart w:id="153" w:name="_Toc384211835"/>
      <w:bookmarkStart w:id="154" w:name="_Toc384212251"/>
      <w:r w:rsidRPr="00221A2D">
        <w:rPr>
          <w:b/>
          <w:i/>
        </w:rPr>
        <w:t xml:space="preserve">Организация мероприятий </w:t>
      </w:r>
      <w:proofErr w:type="spellStart"/>
      <w:r w:rsidRPr="00221A2D">
        <w:rPr>
          <w:b/>
          <w:i/>
        </w:rPr>
        <w:t>межпоселенческого</w:t>
      </w:r>
      <w:proofErr w:type="spellEnd"/>
      <w:r w:rsidRPr="00221A2D">
        <w:rPr>
          <w:b/>
          <w:i/>
        </w:rPr>
        <w:t xml:space="preserve"> характера по охране окружающей среды.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6907FA" w:rsidRDefault="00525B89" w:rsidP="008C0AB9">
      <w:pPr>
        <w:widowControl w:val="0"/>
        <w:spacing w:after="0" w:line="360" w:lineRule="auto"/>
        <w:ind w:firstLine="567"/>
        <w:rPr>
          <w:rFonts w:eastAsia="Times New Roman"/>
          <w:szCs w:val="28"/>
          <w:lang w:eastAsia="ru-RU"/>
        </w:rPr>
      </w:pPr>
      <w:bookmarkStart w:id="155" w:name="_Toc353530247"/>
      <w:bookmarkStart w:id="156" w:name="_Toc353807374"/>
      <w:bookmarkStart w:id="157" w:name="_Toc353810220"/>
      <w:bookmarkStart w:id="158" w:name="_Toc354060011"/>
      <w:r w:rsidRPr="001744C7">
        <w:rPr>
          <w:rFonts w:eastAsia="Times New Roman"/>
          <w:szCs w:val="28"/>
          <w:lang w:eastAsia="ru-RU"/>
        </w:rPr>
        <w:t>В 201</w:t>
      </w:r>
      <w:r w:rsidR="005A401B">
        <w:rPr>
          <w:rFonts w:eastAsia="Times New Roman"/>
          <w:szCs w:val="28"/>
          <w:lang w:eastAsia="ru-RU"/>
        </w:rPr>
        <w:t>8</w:t>
      </w:r>
      <w:r w:rsidRPr="001744C7">
        <w:rPr>
          <w:rFonts w:eastAsia="Times New Roman"/>
          <w:szCs w:val="28"/>
          <w:lang w:eastAsia="ru-RU"/>
        </w:rPr>
        <w:t xml:space="preserve"> году в рамках реализации муниципальной программы</w:t>
      </w:r>
      <w:r w:rsidR="006907FA" w:rsidRPr="001744C7">
        <w:rPr>
          <w:rFonts w:eastAsia="Times New Roman"/>
          <w:szCs w:val="28"/>
          <w:lang w:eastAsia="ru-RU"/>
        </w:rPr>
        <w:t xml:space="preserve"> «Охрана окружающей среды в муниципальном районе Безенчукский Самарской обла</w:t>
      </w:r>
      <w:r w:rsidR="006907FA" w:rsidRPr="001744C7">
        <w:rPr>
          <w:rFonts w:eastAsia="Times New Roman"/>
          <w:szCs w:val="28"/>
          <w:lang w:eastAsia="ru-RU"/>
        </w:rPr>
        <w:t>с</w:t>
      </w:r>
      <w:r w:rsidR="00CF0658">
        <w:rPr>
          <w:rFonts w:eastAsia="Times New Roman"/>
          <w:szCs w:val="28"/>
          <w:lang w:eastAsia="ru-RU"/>
        </w:rPr>
        <w:t>ти на 2017 – 2019</w:t>
      </w:r>
      <w:r w:rsidR="00856602" w:rsidRPr="001744C7">
        <w:rPr>
          <w:rFonts w:eastAsia="Times New Roman"/>
          <w:szCs w:val="28"/>
          <w:lang w:eastAsia="ru-RU"/>
        </w:rPr>
        <w:t xml:space="preserve"> годы»</w:t>
      </w:r>
      <w:r w:rsidR="00614C80">
        <w:rPr>
          <w:rFonts w:eastAsia="Times New Roman"/>
          <w:szCs w:val="28"/>
          <w:lang w:eastAsia="ru-RU"/>
        </w:rPr>
        <w:t xml:space="preserve"> </w:t>
      </w:r>
      <w:r w:rsidRPr="001744C7">
        <w:rPr>
          <w:rFonts w:eastAsia="Times New Roman"/>
          <w:szCs w:val="28"/>
          <w:lang w:eastAsia="ru-RU"/>
        </w:rPr>
        <w:t>проводились следующие мероприятия:</w:t>
      </w:r>
    </w:p>
    <w:p w:rsidR="006907FA" w:rsidRDefault="006907FA" w:rsidP="008C0AB9">
      <w:pPr>
        <w:widowControl w:val="0"/>
        <w:spacing w:after="0" w:line="360" w:lineRule="auto"/>
        <w:ind w:firstLine="567"/>
        <w:rPr>
          <w:rFonts w:eastAsia="Times New Roman"/>
          <w:szCs w:val="28"/>
          <w:lang w:eastAsia="ru-RU"/>
        </w:rPr>
      </w:pPr>
      <w:r w:rsidRPr="001744C7">
        <w:rPr>
          <w:rFonts w:eastAsia="Times New Roman"/>
          <w:szCs w:val="28"/>
          <w:lang w:eastAsia="ru-RU"/>
        </w:rPr>
        <w:t>-</w:t>
      </w:r>
      <w:r w:rsidR="00974EFF">
        <w:rPr>
          <w:rFonts w:eastAsia="Times New Roman"/>
          <w:szCs w:val="28"/>
          <w:lang w:eastAsia="ru-RU"/>
        </w:rPr>
        <w:t xml:space="preserve"> </w:t>
      </w:r>
      <w:r w:rsidR="00525B89" w:rsidRPr="001744C7">
        <w:rPr>
          <w:rFonts w:eastAsia="Times New Roman"/>
          <w:szCs w:val="28"/>
          <w:lang w:eastAsia="ru-RU"/>
        </w:rPr>
        <w:t>месячники по</w:t>
      </w:r>
      <w:r w:rsidR="00AD6C9B">
        <w:rPr>
          <w:rFonts w:eastAsia="Times New Roman"/>
          <w:szCs w:val="28"/>
          <w:lang w:eastAsia="ru-RU"/>
        </w:rPr>
        <w:t xml:space="preserve"> </w:t>
      </w:r>
      <w:r w:rsidR="00525B89" w:rsidRPr="001744C7">
        <w:rPr>
          <w:rFonts w:eastAsia="Times New Roman"/>
          <w:szCs w:val="28"/>
          <w:lang w:eastAsia="ru-RU"/>
        </w:rPr>
        <w:t>санитарной очист</w:t>
      </w:r>
      <w:r w:rsidR="0084685D">
        <w:rPr>
          <w:rFonts w:eastAsia="Times New Roman"/>
          <w:szCs w:val="28"/>
          <w:lang w:eastAsia="ru-RU"/>
        </w:rPr>
        <w:t>ке</w:t>
      </w:r>
      <w:r w:rsidR="00525B89" w:rsidRPr="001744C7">
        <w:rPr>
          <w:rFonts w:eastAsia="Times New Roman"/>
          <w:szCs w:val="28"/>
          <w:lang w:eastAsia="ru-RU"/>
        </w:rPr>
        <w:t xml:space="preserve"> от мусора и благоустройству</w:t>
      </w:r>
      <w:r w:rsidR="002D0CE4">
        <w:rPr>
          <w:rFonts w:eastAsia="Times New Roman"/>
          <w:szCs w:val="28"/>
          <w:lang w:eastAsia="ru-RU"/>
        </w:rPr>
        <w:t xml:space="preserve"> терр</w:t>
      </w:r>
      <w:r w:rsidR="002D0CE4">
        <w:rPr>
          <w:rFonts w:eastAsia="Times New Roman"/>
          <w:szCs w:val="28"/>
          <w:lang w:eastAsia="ru-RU"/>
        </w:rPr>
        <w:t>и</w:t>
      </w:r>
      <w:r w:rsidR="002D0CE4">
        <w:rPr>
          <w:rFonts w:eastAsia="Times New Roman"/>
          <w:szCs w:val="28"/>
          <w:lang w:eastAsia="ru-RU"/>
        </w:rPr>
        <w:t>тории</w:t>
      </w:r>
      <w:r w:rsidR="00525B89" w:rsidRPr="001744C7">
        <w:rPr>
          <w:rFonts w:eastAsia="Times New Roman"/>
          <w:szCs w:val="28"/>
          <w:lang w:eastAsia="ru-RU"/>
        </w:rPr>
        <w:t xml:space="preserve"> (апрель, </w:t>
      </w:r>
      <w:r w:rsidR="00AD6C9B">
        <w:rPr>
          <w:rFonts w:eastAsia="Times New Roman"/>
          <w:szCs w:val="28"/>
          <w:lang w:eastAsia="ru-RU"/>
        </w:rPr>
        <w:t>октябрь)</w:t>
      </w:r>
      <w:r w:rsidRPr="001744C7">
        <w:rPr>
          <w:rFonts w:eastAsia="Times New Roman"/>
          <w:szCs w:val="28"/>
          <w:lang w:eastAsia="ru-RU"/>
        </w:rPr>
        <w:t>;</w:t>
      </w:r>
    </w:p>
    <w:p w:rsidR="00380E7E" w:rsidRDefault="00380E7E" w:rsidP="008C0AB9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- общероссийский субботник по санитарной очистке и благоустройству </w:t>
      </w:r>
      <w:r w:rsidR="00EF39F1">
        <w:rPr>
          <w:szCs w:val="28"/>
        </w:rPr>
        <w:t xml:space="preserve">территории </w:t>
      </w:r>
      <w:r w:rsidR="00CC2EC4">
        <w:rPr>
          <w:szCs w:val="28"/>
        </w:rPr>
        <w:t>«Зеленая Весна</w:t>
      </w:r>
      <w:r>
        <w:rPr>
          <w:szCs w:val="28"/>
        </w:rPr>
        <w:t>»;</w:t>
      </w:r>
    </w:p>
    <w:p w:rsidR="00380E7E" w:rsidRDefault="00380E7E" w:rsidP="008C0AB9">
      <w:pPr>
        <w:spacing w:line="360" w:lineRule="auto"/>
        <w:ind w:firstLine="540"/>
        <w:rPr>
          <w:szCs w:val="28"/>
        </w:rPr>
      </w:pPr>
      <w:r>
        <w:rPr>
          <w:szCs w:val="28"/>
        </w:rPr>
        <w:t>- акции:</w:t>
      </w:r>
    </w:p>
    <w:p w:rsidR="00380E7E" w:rsidRDefault="00DD6432" w:rsidP="008C0AB9">
      <w:pPr>
        <w:spacing w:line="360" w:lineRule="auto"/>
        <w:ind w:firstLine="540"/>
        <w:rPr>
          <w:szCs w:val="28"/>
        </w:rPr>
      </w:pPr>
      <w:r>
        <w:rPr>
          <w:szCs w:val="28"/>
        </w:rPr>
        <w:t>1.</w:t>
      </w:r>
      <w:r w:rsidR="00380E7E">
        <w:rPr>
          <w:szCs w:val="28"/>
        </w:rPr>
        <w:t xml:space="preserve"> «Покорми птиц зимой» (учениками школ изготовлены и установлены кормушки для птиц);</w:t>
      </w:r>
    </w:p>
    <w:p w:rsidR="00380E7E" w:rsidRDefault="00DD6432" w:rsidP="008C0AB9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2. </w:t>
      </w:r>
      <w:r w:rsidR="00380E7E">
        <w:rPr>
          <w:szCs w:val="28"/>
        </w:rPr>
        <w:t xml:space="preserve">«Чистый берег» (проведены мероприятия по очистке береговой полосы рек </w:t>
      </w:r>
      <w:proofErr w:type="spellStart"/>
      <w:r w:rsidR="00380E7E">
        <w:rPr>
          <w:szCs w:val="28"/>
        </w:rPr>
        <w:t>Екатериновская</w:t>
      </w:r>
      <w:proofErr w:type="spellEnd"/>
      <w:r w:rsidR="00380E7E">
        <w:rPr>
          <w:szCs w:val="28"/>
        </w:rPr>
        <w:t xml:space="preserve"> Воложка, Чапаевка от мусора);</w:t>
      </w:r>
    </w:p>
    <w:p w:rsidR="00380E7E" w:rsidRDefault="00DD6432" w:rsidP="008C0AB9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3. </w:t>
      </w:r>
      <w:r w:rsidR="00CC2EC4">
        <w:rPr>
          <w:szCs w:val="28"/>
        </w:rPr>
        <w:t>«Алая гвоздика</w:t>
      </w:r>
      <w:r w:rsidR="00380E7E">
        <w:rPr>
          <w:szCs w:val="28"/>
        </w:rPr>
        <w:t>» (проведены ме</w:t>
      </w:r>
      <w:r w:rsidR="00CB7B6C">
        <w:rPr>
          <w:szCs w:val="28"/>
        </w:rPr>
        <w:t>роприятия по уборке территорий мем</w:t>
      </w:r>
      <w:r w:rsidR="00CB7B6C">
        <w:rPr>
          <w:szCs w:val="28"/>
        </w:rPr>
        <w:t>о</w:t>
      </w:r>
      <w:r w:rsidR="00CB7B6C">
        <w:rPr>
          <w:szCs w:val="28"/>
        </w:rPr>
        <w:t>риальных стел, памятников)</w:t>
      </w:r>
      <w:r w:rsidR="00380E7E">
        <w:rPr>
          <w:szCs w:val="28"/>
        </w:rPr>
        <w:t>;</w:t>
      </w:r>
    </w:p>
    <w:p w:rsidR="00380E7E" w:rsidRDefault="002641EF" w:rsidP="008C0AB9">
      <w:pPr>
        <w:spacing w:line="360" w:lineRule="auto"/>
        <w:ind w:firstLine="540"/>
        <w:rPr>
          <w:szCs w:val="28"/>
        </w:rPr>
      </w:pPr>
      <w:r>
        <w:rPr>
          <w:szCs w:val="28"/>
        </w:rPr>
        <w:t>- проведён муниципальный конкурс детских творческих работ на экол</w:t>
      </w:r>
      <w:r>
        <w:rPr>
          <w:szCs w:val="28"/>
        </w:rPr>
        <w:t>о</w:t>
      </w:r>
      <w:r>
        <w:rPr>
          <w:szCs w:val="28"/>
        </w:rPr>
        <w:t>гическую тематику «Зелёная планета».</w:t>
      </w:r>
    </w:p>
    <w:p w:rsidR="00B97040" w:rsidRDefault="009F20D7" w:rsidP="008C0AB9">
      <w:pPr>
        <w:spacing w:line="360" w:lineRule="auto"/>
        <w:ind w:firstLine="540"/>
        <w:rPr>
          <w:szCs w:val="28"/>
        </w:rPr>
      </w:pPr>
      <w:r>
        <w:rPr>
          <w:szCs w:val="28"/>
        </w:rPr>
        <w:t>В 2018</w:t>
      </w:r>
      <w:r w:rsidR="00380E7E">
        <w:rPr>
          <w:szCs w:val="28"/>
        </w:rPr>
        <w:t xml:space="preserve"> году </w:t>
      </w:r>
      <w:r>
        <w:rPr>
          <w:szCs w:val="28"/>
        </w:rPr>
        <w:t>на территории района ликвидирована 1</w:t>
      </w:r>
      <w:r w:rsidR="00380E7E">
        <w:rPr>
          <w:szCs w:val="28"/>
        </w:rPr>
        <w:t xml:space="preserve"> несанк</w:t>
      </w:r>
      <w:r w:rsidR="0084685D">
        <w:rPr>
          <w:szCs w:val="28"/>
        </w:rPr>
        <w:t>ционирован</w:t>
      </w:r>
      <w:r>
        <w:rPr>
          <w:szCs w:val="28"/>
        </w:rPr>
        <w:t xml:space="preserve">ная </w:t>
      </w:r>
      <w:r w:rsidR="0084685D">
        <w:rPr>
          <w:szCs w:val="28"/>
        </w:rPr>
        <w:t xml:space="preserve"> сва</w:t>
      </w:r>
      <w:r>
        <w:rPr>
          <w:szCs w:val="28"/>
        </w:rPr>
        <w:t xml:space="preserve">лка, а также выявлено и ликвидировано 42 навала мусора общей площадью 0,6 га. </w:t>
      </w:r>
    </w:p>
    <w:p w:rsidR="00380E7E" w:rsidRDefault="00380E7E" w:rsidP="008C0AB9">
      <w:pPr>
        <w:spacing w:after="0" w:line="360" w:lineRule="auto"/>
        <w:ind w:firstLine="539"/>
        <w:rPr>
          <w:szCs w:val="28"/>
        </w:rPr>
      </w:pPr>
      <w:r>
        <w:rPr>
          <w:szCs w:val="28"/>
        </w:rPr>
        <w:t>В п.г.т. Безенчук проводятся регулярные стационарные наблюдения за з</w:t>
      </w:r>
      <w:r>
        <w:rPr>
          <w:szCs w:val="28"/>
        </w:rPr>
        <w:t>а</w:t>
      </w:r>
      <w:r>
        <w:rPr>
          <w:szCs w:val="28"/>
        </w:rPr>
        <w:t xml:space="preserve">грязнением атмосферного воздуха. </w:t>
      </w:r>
    </w:p>
    <w:p w:rsidR="00380E7E" w:rsidRDefault="00380E7E" w:rsidP="008C0AB9">
      <w:pPr>
        <w:spacing w:after="0" w:line="360" w:lineRule="auto"/>
        <w:ind w:firstLine="540"/>
        <w:rPr>
          <w:szCs w:val="28"/>
        </w:rPr>
      </w:pPr>
      <w:r>
        <w:rPr>
          <w:szCs w:val="28"/>
        </w:rPr>
        <w:t xml:space="preserve">По </w:t>
      </w:r>
      <w:r w:rsidR="00CD1D9F">
        <w:rPr>
          <w:szCs w:val="28"/>
        </w:rPr>
        <w:t>результатам  мониторинга за 2018</w:t>
      </w:r>
      <w:r>
        <w:rPr>
          <w:szCs w:val="28"/>
        </w:rPr>
        <w:t xml:space="preserve"> год отобрано и проанализировано 2400 проб атмосферного воздуха, превышений ПДК не зафиксировано, в</w:t>
      </w:r>
      <w:r w:rsidR="002D0CE4">
        <w:rPr>
          <w:szCs w:val="28"/>
        </w:rPr>
        <w:t>се концентрации в пределах ПДК.</w:t>
      </w:r>
    </w:p>
    <w:p w:rsidR="00DA0289" w:rsidRPr="004D7F54" w:rsidRDefault="009F4B72" w:rsidP="005B0B8B">
      <w:pPr>
        <w:pStyle w:val="1"/>
        <w:ind w:firstLine="567"/>
        <w:jc w:val="center"/>
        <w:rPr>
          <w:i/>
        </w:rPr>
      </w:pPr>
      <w:bookmarkStart w:id="159" w:name="_Toc353530253"/>
      <w:bookmarkStart w:id="160" w:name="_Toc353807380"/>
      <w:bookmarkStart w:id="161" w:name="_Toc353810226"/>
      <w:bookmarkStart w:id="162" w:name="_Toc354060017"/>
      <w:bookmarkStart w:id="163" w:name="_Toc384049689"/>
      <w:bookmarkStart w:id="164" w:name="_Toc257922602"/>
      <w:bookmarkStart w:id="165" w:name="_Toc384209447"/>
      <w:bookmarkStart w:id="166" w:name="_Toc384209719"/>
      <w:bookmarkStart w:id="167" w:name="_Toc384211839"/>
      <w:bookmarkStart w:id="168" w:name="_Toc384212255"/>
      <w:bookmarkEnd w:id="155"/>
      <w:bookmarkEnd w:id="156"/>
      <w:bookmarkEnd w:id="157"/>
      <w:bookmarkEnd w:id="158"/>
      <w:r w:rsidRPr="004D7F54">
        <w:rPr>
          <w:i/>
        </w:rPr>
        <w:t>5</w:t>
      </w:r>
      <w:r w:rsidR="00DA0289" w:rsidRPr="004D7F54">
        <w:rPr>
          <w:i/>
        </w:rPr>
        <w:t>. Социальная политика.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784C28" w:rsidRPr="004D7F54" w:rsidRDefault="0015407C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169" w:name="_Toc353530254"/>
      <w:bookmarkStart w:id="170" w:name="_Toc353807381"/>
      <w:bookmarkStart w:id="171" w:name="_Toc353810227"/>
      <w:bookmarkStart w:id="172" w:name="_Toc354060018"/>
      <w:bookmarkStart w:id="173" w:name="_Toc384049690"/>
      <w:bookmarkStart w:id="174" w:name="_Toc257922603"/>
      <w:bookmarkStart w:id="175" w:name="_Toc384209448"/>
      <w:bookmarkStart w:id="176" w:name="_Toc384209720"/>
      <w:bookmarkStart w:id="177" w:name="_Toc384211840"/>
      <w:bookmarkStart w:id="178" w:name="_Toc384212256"/>
      <w:r w:rsidRPr="004D7F54">
        <w:rPr>
          <w:i/>
        </w:rPr>
        <w:t>Реализация на территории  муниципального района Безенчукский</w:t>
      </w:r>
      <w:r w:rsidR="009578B3">
        <w:rPr>
          <w:i/>
        </w:rPr>
        <w:t xml:space="preserve"> </w:t>
      </w:r>
      <w:r w:rsidRPr="004D7F54">
        <w:rPr>
          <w:i/>
        </w:rPr>
        <w:t>жилищной политики.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886569" w:rsidRDefault="00886569" w:rsidP="00886569">
      <w:pPr>
        <w:spacing w:after="120" w:line="360" w:lineRule="auto"/>
        <w:rPr>
          <w:szCs w:val="20"/>
        </w:rPr>
      </w:pPr>
      <w:bookmarkStart w:id="179" w:name="_Toc353530255"/>
      <w:bookmarkStart w:id="180" w:name="_Toc353807382"/>
      <w:bookmarkStart w:id="181" w:name="_Toc353810228"/>
      <w:bookmarkStart w:id="182" w:name="_Toc354060019"/>
      <w:r>
        <w:rPr>
          <w:szCs w:val="20"/>
        </w:rPr>
        <w:t>На 01.01.2018 года в списках очерёдности на улучшение жилищных у</w:t>
      </w:r>
      <w:r>
        <w:rPr>
          <w:szCs w:val="20"/>
        </w:rPr>
        <w:t>с</w:t>
      </w:r>
      <w:r>
        <w:rPr>
          <w:szCs w:val="20"/>
        </w:rPr>
        <w:t>ловий состояло 870 семей.</w:t>
      </w:r>
    </w:p>
    <w:p w:rsidR="009338BF" w:rsidRDefault="00530888" w:rsidP="005B0B8B">
      <w:pPr>
        <w:spacing w:after="120" w:line="360" w:lineRule="auto"/>
        <w:rPr>
          <w:szCs w:val="20"/>
        </w:rPr>
      </w:pPr>
      <w:r>
        <w:rPr>
          <w:szCs w:val="20"/>
        </w:rPr>
        <w:t>В 2018</w:t>
      </w:r>
      <w:r w:rsidR="00F55189">
        <w:rPr>
          <w:szCs w:val="20"/>
        </w:rPr>
        <w:t xml:space="preserve"> году  приобретено</w:t>
      </w:r>
      <w:r w:rsidR="009338BF">
        <w:rPr>
          <w:szCs w:val="20"/>
        </w:rPr>
        <w:t>:</w:t>
      </w:r>
    </w:p>
    <w:p w:rsidR="00F55189" w:rsidRDefault="009338BF" w:rsidP="005B0B8B">
      <w:pPr>
        <w:tabs>
          <w:tab w:val="left" w:pos="1134"/>
        </w:tabs>
        <w:spacing w:after="120" w:line="360" w:lineRule="auto"/>
        <w:rPr>
          <w:szCs w:val="20"/>
        </w:rPr>
      </w:pPr>
      <w:r>
        <w:rPr>
          <w:szCs w:val="20"/>
        </w:rPr>
        <w:t>-</w:t>
      </w:r>
      <w:r w:rsidR="00D410E6">
        <w:rPr>
          <w:szCs w:val="20"/>
        </w:rPr>
        <w:t xml:space="preserve"> </w:t>
      </w:r>
      <w:r w:rsidRPr="00F16101">
        <w:rPr>
          <w:szCs w:val="20"/>
        </w:rPr>
        <w:t>1 квар</w:t>
      </w:r>
      <w:r w:rsidR="00D410E6">
        <w:rPr>
          <w:szCs w:val="20"/>
        </w:rPr>
        <w:t>тира участнику боевых действий (с</w:t>
      </w:r>
      <w:r w:rsidR="00F55189" w:rsidRPr="00F16101">
        <w:rPr>
          <w:szCs w:val="20"/>
        </w:rPr>
        <w:t>редства федерального бюдж</w:t>
      </w:r>
      <w:r w:rsidR="00F55189" w:rsidRPr="00F16101">
        <w:rPr>
          <w:szCs w:val="20"/>
        </w:rPr>
        <w:t>е</w:t>
      </w:r>
      <w:r>
        <w:rPr>
          <w:szCs w:val="20"/>
        </w:rPr>
        <w:t>та</w:t>
      </w:r>
      <w:r w:rsidR="009578B3">
        <w:rPr>
          <w:szCs w:val="20"/>
        </w:rPr>
        <w:t xml:space="preserve"> – </w:t>
      </w:r>
      <w:r w:rsidR="003C0648">
        <w:rPr>
          <w:szCs w:val="20"/>
        </w:rPr>
        <w:t>660,132</w:t>
      </w:r>
      <w:r w:rsidR="00D410E6">
        <w:rPr>
          <w:szCs w:val="20"/>
        </w:rPr>
        <w:t xml:space="preserve"> тыс</w:t>
      </w:r>
      <w:proofErr w:type="gramStart"/>
      <w:r w:rsidR="00D410E6">
        <w:rPr>
          <w:szCs w:val="20"/>
        </w:rPr>
        <w:t>.р</w:t>
      </w:r>
      <w:proofErr w:type="gramEnd"/>
      <w:r w:rsidR="00D410E6">
        <w:rPr>
          <w:szCs w:val="20"/>
        </w:rPr>
        <w:t>ублей);</w:t>
      </w:r>
      <w:r>
        <w:rPr>
          <w:szCs w:val="20"/>
        </w:rPr>
        <w:t xml:space="preserve"> </w:t>
      </w:r>
    </w:p>
    <w:p w:rsidR="00043D72" w:rsidRDefault="00530888" w:rsidP="00043D72">
      <w:pPr>
        <w:tabs>
          <w:tab w:val="left" w:pos="1134"/>
        </w:tabs>
        <w:spacing w:after="120" w:line="360" w:lineRule="auto"/>
        <w:rPr>
          <w:szCs w:val="20"/>
        </w:rPr>
      </w:pPr>
      <w:r>
        <w:rPr>
          <w:szCs w:val="20"/>
        </w:rPr>
        <w:t>-2 квартиры инвалидам</w:t>
      </w:r>
      <w:r w:rsidR="00043D72">
        <w:rPr>
          <w:szCs w:val="20"/>
        </w:rPr>
        <w:t xml:space="preserve"> второй группы (с</w:t>
      </w:r>
      <w:r w:rsidR="00043D72" w:rsidRPr="00F16101">
        <w:rPr>
          <w:szCs w:val="20"/>
        </w:rPr>
        <w:t>редства федерального бюдже</w:t>
      </w:r>
      <w:r w:rsidR="00043D72">
        <w:rPr>
          <w:szCs w:val="20"/>
        </w:rPr>
        <w:t xml:space="preserve">та – </w:t>
      </w:r>
      <w:r w:rsidR="003C0648">
        <w:rPr>
          <w:szCs w:val="20"/>
        </w:rPr>
        <w:t>1320,3</w:t>
      </w:r>
      <w:r w:rsidR="00B03EBC">
        <w:rPr>
          <w:szCs w:val="20"/>
        </w:rPr>
        <w:t xml:space="preserve"> </w:t>
      </w:r>
      <w:r w:rsidR="00043D72">
        <w:rPr>
          <w:szCs w:val="20"/>
        </w:rPr>
        <w:t xml:space="preserve"> тыс</w:t>
      </w:r>
      <w:proofErr w:type="gramStart"/>
      <w:r w:rsidR="00043D72">
        <w:rPr>
          <w:szCs w:val="20"/>
        </w:rPr>
        <w:t>.р</w:t>
      </w:r>
      <w:proofErr w:type="gramEnd"/>
      <w:r w:rsidR="00043D72">
        <w:rPr>
          <w:szCs w:val="20"/>
        </w:rPr>
        <w:t xml:space="preserve">ублей); </w:t>
      </w:r>
    </w:p>
    <w:p w:rsidR="00F55189" w:rsidRDefault="00873E22" w:rsidP="005B0B8B">
      <w:pPr>
        <w:spacing w:after="120" w:line="360" w:lineRule="auto"/>
        <w:rPr>
          <w:szCs w:val="20"/>
        </w:rPr>
      </w:pPr>
      <w:r>
        <w:rPr>
          <w:szCs w:val="20"/>
        </w:rPr>
        <w:t xml:space="preserve">- </w:t>
      </w:r>
      <w:r w:rsidR="008A6FEA">
        <w:rPr>
          <w:szCs w:val="20"/>
        </w:rPr>
        <w:t>3</w:t>
      </w:r>
      <w:r w:rsidR="009338BF" w:rsidRPr="00F16101">
        <w:rPr>
          <w:szCs w:val="20"/>
        </w:rPr>
        <w:t xml:space="preserve"> квартиры</w:t>
      </w:r>
      <w:r w:rsidR="009338BF">
        <w:rPr>
          <w:szCs w:val="20"/>
        </w:rPr>
        <w:t xml:space="preserve"> труженикам тыла</w:t>
      </w:r>
      <w:r w:rsidR="00D410E6">
        <w:rPr>
          <w:szCs w:val="20"/>
        </w:rPr>
        <w:t xml:space="preserve"> (с</w:t>
      </w:r>
      <w:r w:rsidR="009338BF">
        <w:rPr>
          <w:szCs w:val="20"/>
        </w:rPr>
        <w:t>редства областного бюджета</w:t>
      </w:r>
      <w:r w:rsidR="00D410E6">
        <w:rPr>
          <w:szCs w:val="20"/>
        </w:rPr>
        <w:t xml:space="preserve"> </w:t>
      </w:r>
      <w:r w:rsidR="008A6FEA">
        <w:rPr>
          <w:szCs w:val="20"/>
        </w:rPr>
        <w:t>–</w:t>
      </w:r>
      <w:r w:rsidR="00D410E6">
        <w:rPr>
          <w:szCs w:val="20"/>
        </w:rPr>
        <w:t xml:space="preserve"> </w:t>
      </w:r>
      <w:r w:rsidR="008A6FEA">
        <w:rPr>
          <w:szCs w:val="20"/>
        </w:rPr>
        <w:t>2946,014</w:t>
      </w:r>
      <w:r w:rsidR="00F55189" w:rsidRPr="00F16101">
        <w:rPr>
          <w:szCs w:val="20"/>
        </w:rPr>
        <w:t xml:space="preserve"> тыс</w:t>
      </w:r>
      <w:proofErr w:type="gramStart"/>
      <w:r w:rsidR="00F55189" w:rsidRPr="00F16101">
        <w:rPr>
          <w:szCs w:val="20"/>
        </w:rPr>
        <w:t>.р</w:t>
      </w:r>
      <w:proofErr w:type="gramEnd"/>
      <w:r w:rsidR="00F55189" w:rsidRPr="00F16101">
        <w:rPr>
          <w:szCs w:val="20"/>
        </w:rPr>
        <w:t>у</w:t>
      </w:r>
      <w:r w:rsidR="00D410E6">
        <w:rPr>
          <w:szCs w:val="20"/>
        </w:rPr>
        <w:t>блей);</w:t>
      </w:r>
      <w:r w:rsidR="00F55189" w:rsidRPr="00F16101">
        <w:rPr>
          <w:szCs w:val="20"/>
        </w:rPr>
        <w:t xml:space="preserve"> </w:t>
      </w:r>
    </w:p>
    <w:p w:rsidR="000B125A" w:rsidRDefault="008401C8" w:rsidP="000B125A">
      <w:pPr>
        <w:tabs>
          <w:tab w:val="left" w:pos="1134"/>
        </w:tabs>
        <w:spacing w:after="120" w:line="360" w:lineRule="auto"/>
        <w:rPr>
          <w:szCs w:val="20"/>
        </w:rPr>
      </w:pPr>
      <w:r>
        <w:rPr>
          <w:szCs w:val="20"/>
        </w:rPr>
        <w:t>- 2 квартиры вынужденным переселенцам</w:t>
      </w:r>
      <w:r w:rsidR="000B125A">
        <w:rPr>
          <w:szCs w:val="20"/>
        </w:rPr>
        <w:t xml:space="preserve"> (с</w:t>
      </w:r>
      <w:r w:rsidR="000B125A" w:rsidRPr="00F16101">
        <w:rPr>
          <w:szCs w:val="20"/>
        </w:rPr>
        <w:t>редства федерального бю</w:t>
      </w:r>
      <w:r w:rsidR="000B125A" w:rsidRPr="00F16101">
        <w:rPr>
          <w:szCs w:val="20"/>
        </w:rPr>
        <w:t>д</w:t>
      </w:r>
      <w:r w:rsidR="000B125A" w:rsidRPr="00F16101">
        <w:rPr>
          <w:szCs w:val="20"/>
        </w:rPr>
        <w:t>же</w:t>
      </w:r>
      <w:r>
        <w:rPr>
          <w:szCs w:val="20"/>
        </w:rPr>
        <w:t>та – 2497,8</w:t>
      </w:r>
      <w:r w:rsidR="000B125A">
        <w:rPr>
          <w:szCs w:val="20"/>
        </w:rPr>
        <w:t xml:space="preserve"> тыс</w:t>
      </w:r>
      <w:proofErr w:type="gramStart"/>
      <w:r w:rsidR="000B125A">
        <w:rPr>
          <w:szCs w:val="20"/>
        </w:rPr>
        <w:t>.р</w:t>
      </w:r>
      <w:proofErr w:type="gramEnd"/>
      <w:r w:rsidR="000B125A">
        <w:rPr>
          <w:szCs w:val="20"/>
        </w:rPr>
        <w:t xml:space="preserve">ублей); </w:t>
      </w:r>
    </w:p>
    <w:p w:rsidR="008401C8" w:rsidRDefault="008401C8" w:rsidP="008401C8">
      <w:pPr>
        <w:tabs>
          <w:tab w:val="left" w:pos="1134"/>
        </w:tabs>
        <w:spacing w:after="120" w:line="360" w:lineRule="auto"/>
        <w:rPr>
          <w:szCs w:val="20"/>
        </w:rPr>
      </w:pPr>
      <w:r>
        <w:rPr>
          <w:szCs w:val="20"/>
        </w:rPr>
        <w:t>- 1 квартира гражданам, выехавшим из районов крайнего севера (с</w:t>
      </w:r>
      <w:r w:rsidRPr="00F16101">
        <w:rPr>
          <w:szCs w:val="20"/>
        </w:rPr>
        <w:t>редс</w:t>
      </w:r>
      <w:r w:rsidRPr="00F16101">
        <w:rPr>
          <w:szCs w:val="20"/>
        </w:rPr>
        <w:t>т</w:t>
      </w:r>
      <w:r w:rsidRPr="00F16101">
        <w:rPr>
          <w:szCs w:val="20"/>
        </w:rPr>
        <w:t>ва федерального бюдже</w:t>
      </w:r>
      <w:r>
        <w:rPr>
          <w:szCs w:val="20"/>
        </w:rPr>
        <w:t>та – 1430,6 тыс</w:t>
      </w:r>
      <w:proofErr w:type="gramStart"/>
      <w:r>
        <w:rPr>
          <w:szCs w:val="20"/>
        </w:rPr>
        <w:t>.р</w:t>
      </w:r>
      <w:proofErr w:type="gramEnd"/>
      <w:r>
        <w:rPr>
          <w:szCs w:val="20"/>
        </w:rPr>
        <w:t xml:space="preserve">ублей); </w:t>
      </w:r>
    </w:p>
    <w:p w:rsidR="00F55189" w:rsidRPr="00F16101" w:rsidRDefault="00873E22" w:rsidP="005B0B8B">
      <w:pPr>
        <w:spacing w:after="120" w:line="360" w:lineRule="auto"/>
        <w:rPr>
          <w:szCs w:val="20"/>
        </w:rPr>
      </w:pPr>
      <w:r>
        <w:rPr>
          <w:szCs w:val="20"/>
        </w:rPr>
        <w:lastRenderedPageBreak/>
        <w:t xml:space="preserve">- </w:t>
      </w:r>
      <w:r w:rsidR="00530888">
        <w:rPr>
          <w:szCs w:val="20"/>
        </w:rPr>
        <w:t>8</w:t>
      </w:r>
      <w:r w:rsidR="009338BF" w:rsidRPr="00F16101">
        <w:rPr>
          <w:szCs w:val="20"/>
        </w:rPr>
        <w:t xml:space="preserve"> квартир </w:t>
      </w:r>
      <w:r w:rsidR="00D410E6">
        <w:rPr>
          <w:szCs w:val="20"/>
        </w:rPr>
        <w:t>детям</w:t>
      </w:r>
      <w:r w:rsidR="009338BF" w:rsidRPr="00F16101">
        <w:rPr>
          <w:szCs w:val="20"/>
        </w:rPr>
        <w:t>-сирот</w:t>
      </w:r>
      <w:r w:rsidR="00D410E6">
        <w:rPr>
          <w:szCs w:val="20"/>
        </w:rPr>
        <w:t>ам и детям</w:t>
      </w:r>
      <w:r w:rsidR="009338BF" w:rsidRPr="00F16101">
        <w:rPr>
          <w:szCs w:val="20"/>
        </w:rPr>
        <w:t xml:space="preserve">, оставшихся без попечения родителей </w:t>
      </w:r>
      <w:r w:rsidR="00F55189" w:rsidRPr="00F16101">
        <w:rPr>
          <w:szCs w:val="20"/>
        </w:rPr>
        <w:t xml:space="preserve"> </w:t>
      </w:r>
      <w:r w:rsidR="00D410E6">
        <w:rPr>
          <w:szCs w:val="20"/>
        </w:rPr>
        <w:t>(</w:t>
      </w:r>
      <w:r w:rsidR="00F55189" w:rsidRPr="00F16101">
        <w:rPr>
          <w:szCs w:val="20"/>
        </w:rPr>
        <w:t>средства о</w:t>
      </w:r>
      <w:r w:rsidR="00D410E6">
        <w:rPr>
          <w:szCs w:val="20"/>
        </w:rPr>
        <w:t xml:space="preserve">бластного и федерального бюджетов </w:t>
      </w:r>
      <w:r w:rsidR="00530888">
        <w:rPr>
          <w:szCs w:val="20"/>
        </w:rPr>
        <w:t>– 6586,8</w:t>
      </w:r>
      <w:r w:rsidR="00F55189" w:rsidRPr="00F16101">
        <w:rPr>
          <w:szCs w:val="20"/>
        </w:rPr>
        <w:t xml:space="preserve"> тыс</w:t>
      </w:r>
      <w:proofErr w:type="gramStart"/>
      <w:r w:rsidR="00F55189" w:rsidRPr="00F16101">
        <w:rPr>
          <w:szCs w:val="20"/>
        </w:rPr>
        <w:t>.р</w:t>
      </w:r>
      <w:proofErr w:type="gramEnd"/>
      <w:r w:rsidR="00F55189" w:rsidRPr="00F16101">
        <w:rPr>
          <w:szCs w:val="20"/>
        </w:rPr>
        <w:t>ублей</w:t>
      </w:r>
      <w:r w:rsidR="00D410E6">
        <w:rPr>
          <w:szCs w:val="20"/>
        </w:rPr>
        <w:t>)</w:t>
      </w:r>
      <w:r w:rsidR="00F55189">
        <w:rPr>
          <w:szCs w:val="20"/>
        </w:rPr>
        <w:t>.</w:t>
      </w:r>
      <w:r w:rsidR="00F55189" w:rsidRPr="00F16101">
        <w:rPr>
          <w:szCs w:val="20"/>
        </w:rPr>
        <w:t xml:space="preserve"> </w:t>
      </w:r>
    </w:p>
    <w:p w:rsidR="00F55189" w:rsidRPr="00F16101" w:rsidRDefault="00467F92" w:rsidP="005B0B8B">
      <w:pPr>
        <w:spacing w:after="120" w:line="360" w:lineRule="auto"/>
        <w:rPr>
          <w:szCs w:val="20"/>
        </w:rPr>
      </w:pPr>
      <w:r>
        <w:rPr>
          <w:spacing w:val="6"/>
          <w:szCs w:val="20"/>
        </w:rPr>
        <w:t>На  реализацию основного мероприятия</w:t>
      </w:r>
      <w:r w:rsidR="00F55189" w:rsidRPr="00F16101">
        <w:rPr>
          <w:spacing w:val="6"/>
          <w:szCs w:val="20"/>
        </w:rPr>
        <w:t xml:space="preserve"> «Обеспечение жильем мол</w:t>
      </w:r>
      <w:r w:rsidR="00F55189" w:rsidRPr="00F16101">
        <w:rPr>
          <w:spacing w:val="6"/>
          <w:szCs w:val="20"/>
        </w:rPr>
        <w:t>о</w:t>
      </w:r>
      <w:r w:rsidR="00F55189" w:rsidRPr="00F16101">
        <w:rPr>
          <w:spacing w:val="6"/>
          <w:szCs w:val="20"/>
        </w:rPr>
        <w:t>дых се</w:t>
      </w:r>
      <w:r>
        <w:rPr>
          <w:spacing w:val="6"/>
          <w:szCs w:val="20"/>
        </w:rPr>
        <w:t>мей» государственной программы Российской Федерации «Обесп</w:t>
      </w:r>
      <w:r>
        <w:rPr>
          <w:spacing w:val="6"/>
          <w:szCs w:val="20"/>
        </w:rPr>
        <w:t>е</w:t>
      </w:r>
      <w:r>
        <w:rPr>
          <w:spacing w:val="6"/>
          <w:szCs w:val="20"/>
        </w:rPr>
        <w:t>чение доступным и комфортным жильём и коммунальными услугами гр</w:t>
      </w:r>
      <w:r>
        <w:rPr>
          <w:spacing w:val="6"/>
          <w:szCs w:val="20"/>
        </w:rPr>
        <w:t>а</w:t>
      </w:r>
      <w:r>
        <w:rPr>
          <w:spacing w:val="6"/>
          <w:szCs w:val="20"/>
        </w:rPr>
        <w:t xml:space="preserve">ждан Российской Федерации </w:t>
      </w:r>
      <w:r w:rsidR="003F2DEB">
        <w:rPr>
          <w:spacing w:val="6"/>
          <w:szCs w:val="20"/>
        </w:rPr>
        <w:t>на 2015-2020</w:t>
      </w:r>
      <w:r w:rsidR="00F55189" w:rsidRPr="00F16101">
        <w:rPr>
          <w:spacing w:val="6"/>
          <w:szCs w:val="20"/>
        </w:rPr>
        <w:t xml:space="preserve"> годы</w:t>
      </w:r>
      <w:r>
        <w:rPr>
          <w:spacing w:val="6"/>
          <w:szCs w:val="20"/>
        </w:rPr>
        <w:t>»</w:t>
      </w:r>
      <w:r w:rsidR="00F55189" w:rsidRPr="00F16101">
        <w:rPr>
          <w:spacing w:val="6"/>
          <w:szCs w:val="20"/>
        </w:rPr>
        <w:t xml:space="preserve">, в </w:t>
      </w:r>
      <w:r w:rsidR="00530888">
        <w:rPr>
          <w:szCs w:val="20"/>
        </w:rPr>
        <w:t xml:space="preserve"> 2018 году  выделено 11377,8 тыс</w:t>
      </w:r>
      <w:proofErr w:type="gramStart"/>
      <w:r w:rsidR="00530888">
        <w:rPr>
          <w:szCs w:val="20"/>
        </w:rPr>
        <w:t>.р</w:t>
      </w:r>
      <w:proofErr w:type="gramEnd"/>
      <w:r w:rsidR="00530888">
        <w:rPr>
          <w:szCs w:val="20"/>
        </w:rPr>
        <w:t>ублей на получение 24</w:t>
      </w:r>
      <w:r w:rsidR="00F55189" w:rsidRPr="00F16101">
        <w:rPr>
          <w:szCs w:val="20"/>
        </w:rPr>
        <w:t xml:space="preserve"> сертификатов  на приобретение жилья или строительство индивидуального жилого дома молодым семьям. </w:t>
      </w:r>
    </w:p>
    <w:p w:rsidR="00F55189" w:rsidRPr="00F16101" w:rsidRDefault="00F55189" w:rsidP="005B0B8B">
      <w:pPr>
        <w:spacing w:after="120" w:line="360" w:lineRule="auto"/>
        <w:rPr>
          <w:szCs w:val="20"/>
        </w:rPr>
      </w:pPr>
      <w:r w:rsidRPr="00F16101">
        <w:rPr>
          <w:spacing w:val="6"/>
          <w:szCs w:val="20"/>
        </w:rPr>
        <w:t>На  реализацию</w:t>
      </w:r>
      <w:r w:rsidR="006324D1">
        <w:rPr>
          <w:spacing w:val="6"/>
          <w:szCs w:val="20"/>
        </w:rPr>
        <w:t xml:space="preserve"> мероприятий государственной под</w:t>
      </w:r>
      <w:r w:rsidRPr="00F16101">
        <w:rPr>
          <w:spacing w:val="6"/>
          <w:szCs w:val="20"/>
        </w:rPr>
        <w:t>программы</w:t>
      </w:r>
      <w:r w:rsidR="007566C9">
        <w:rPr>
          <w:spacing w:val="6"/>
          <w:szCs w:val="20"/>
        </w:rPr>
        <w:t xml:space="preserve"> С</w:t>
      </w:r>
      <w:r w:rsidR="007566C9">
        <w:rPr>
          <w:spacing w:val="6"/>
          <w:szCs w:val="20"/>
        </w:rPr>
        <w:t>а</w:t>
      </w:r>
      <w:r w:rsidR="007566C9">
        <w:rPr>
          <w:spacing w:val="6"/>
          <w:szCs w:val="20"/>
        </w:rPr>
        <w:t>марской области</w:t>
      </w:r>
      <w:r w:rsidRPr="00F16101">
        <w:rPr>
          <w:spacing w:val="6"/>
          <w:szCs w:val="20"/>
        </w:rPr>
        <w:t xml:space="preserve"> «Устойчивое развитие сельских территорий</w:t>
      </w:r>
      <w:r w:rsidR="007566C9">
        <w:rPr>
          <w:spacing w:val="6"/>
          <w:szCs w:val="20"/>
        </w:rPr>
        <w:t xml:space="preserve"> на 2014-2017 годы и на период до 2020 года</w:t>
      </w:r>
      <w:r w:rsidR="00550090">
        <w:rPr>
          <w:spacing w:val="6"/>
          <w:szCs w:val="20"/>
        </w:rPr>
        <w:t>»</w:t>
      </w:r>
      <w:r w:rsidR="006324D1">
        <w:rPr>
          <w:spacing w:val="6"/>
          <w:szCs w:val="20"/>
        </w:rPr>
        <w:t xml:space="preserve"> </w:t>
      </w:r>
      <w:r w:rsidR="007566C9">
        <w:rPr>
          <w:spacing w:val="6"/>
          <w:szCs w:val="20"/>
        </w:rPr>
        <w:t>«</w:t>
      </w:r>
      <w:r w:rsidR="006324D1">
        <w:rPr>
          <w:spacing w:val="6"/>
          <w:szCs w:val="20"/>
        </w:rPr>
        <w:t>Государственной программы развития сельского хозяйства и регулирования рынков сельскохозяйственной пр</w:t>
      </w:r>
      <w:r w:rsidR="006324D1">
        <w:rPr>
          <w:spacing w:val="6"/>
          <w:szCs w:val="20"/>
        </w:rPr>
        <w:t>о</w:t>
      </w:r>
      <w:r w:rsidR="006324D1">
        <w:rPr>
          <w:spacing w:val="6"/>
          <w:szCs w:val="20"/>
        </w:rPr>
        <w:t>дукции</w:t>
      </w:r>
      <w:r w:rsidR="00550090">
        <w:rPr>
          <w:spacing w:val="6"/>
          <w:szCs w:val="20"/>
        </w:rPr>
        <w:t>, с</w:t>
      </w:r>
      <w:r w:rsidR="006324D1">
        <w:rPr>
          <w:spacing w:val="6"/>
          <w:szCs w:val="20"/>
        </w:rPr>
        <w:t>ырья и продовольствия</w:t>
      </w:r>
      <w:r w:rsidR="00B33DD6">
        <w:rPr>
          <w:spacing w:val="6"/>
          <w:szCs w:val="20"/>
        </w:rPr>
        <w:t xml:space="preserve"> на 2013</w:t>
      </w:r>
      <w:r w:rsidR="00550090">
        <w:rPr>
          <w:spacing w:val="6"/>
          <w:szCs w:val="20"/>
        </w:rPr>
        <w:t>-2020 годы</w:t>
      </w:r>
      <w:r w:rsidR="007566C9">
        <w:rPr>
          <w:spacing w:val="6"/>
          <w:szCs w:val="20"/>
        </w:rPr>
        <w:t>»</w:t>
      </w:r>
      <w:r w:rsidRPr="00F16101">
        <w:rPr>
          <w:spacing w:val="6"/>
          <w:szCs w:val="20"/>
        </w:rPr>
        <w:t xml:space="preserve"> в </w:t>
      </w:r>
      <w:r w:rsidR="006324D1">
        <w:rPr>
          <w:szCs w:val="20"/>
        </w:rPr>
        <w:t xml:space="preserve"> 2018</w:t>
      </w:r>
      <w:r w:rsidR="00530888">
        <w:rPr>
          <w:szCs w:val="20"/>
        </w:rPr>
        <w:t xml:space="preserve"> году  выделено 9335,8 тыс</w:t>
      </w:r>
      <w:proofErr w:type="gramStart"/>
      <w:r w:rsidR="00530888">
        <w:rPr>
          <w:szCs w:val="20"/>
        </w:rPr>
        <w:t>.р</w:t>
      </w:r>
      <w:proofErr w:type="gramEnd"/>
      <w:r w:rsidR="00530888">
        <w:rPr>
          <w:szCs w:val="20"/>
        </w:rPr>
        <w:t xml:space="preserve">ублей на приобретение жилья 8 семьям граждан и молодых семей, </w:t>
      </w:r>
      <w:r w:rsidRPr="00F16101">
        <w:rPr>
          <w:szCs w:val="20"/>
        </w:rPr>
        <w:t>проживаю</w:t>
      </w:r>
      <w:r w:rsidR="00530888">
        <w:rPr>
          <w:szCs w:val="20"/>
        </w:rPr>
        <w:t>щих</w:t>
      </w:r>
      <w:r w:rsidRPr="00F16101">
        <w:rPr>
          <w:szCs w:val="20"/>
        </w:rPr>
        <w:t xml:space="preserve"> в сельской ме</w:t>
      </w:r>
      <w:r w:rsidR="003F2DEB">
        <w:rPr>
          <w:szCs w:val="20"/>
        </w:rPr>
        <w:t>стн</w:t>
      </w:r>
      <w:r w:rsidR="003F2DEB">
        <w:rPr>
          <w:szCs w:val="20"/>
        </w:rPr>
        <w:t>о</w:t>
      </w:r>
      <w:r w:rsidR="003F2DEB">
        <w:rPr>
          <w:szCs w:val="20"/>
        </w:rPr>
        <w:t>сти.</w:t>
      </w:r>
    </w:p>
    <w:p w:rsidR="00151381" w:rsidRDefault="00151381" w:rsidP="00151381">
      <w:pPr>
        <w:spacing w:after="120" w:line="360" w:lineRule="auto"/>
        <w:ind w:firstLine="567"/>
        <w:rPr>
          <w:szCs w:val="20"/>
        </w:rPr>
      </w:pPr>
      <w:r>
        <w:rPr>
          <w:szCs w:val="20"/>
        </w:rPr>
        <w:t>31 семья улучшили свои жилищные условия из специализированного ж</w:t>
      </w:r>
      <w:r>
        <w:rPr>
          <w:szCs w:val="20"/>
        </w:rPr>
        <w:t>и</w:t>
      </w:r>
      <w:r>
        <w:rPr>
          <w:szCs w:val="20"/>
        </w:rPr>
        <w:t>лищного фонда района (</w:t>
      </w:r>
      <w:proofErr w:type="gramStart"/>
      <w:r>
        <w:rPr>
          <w:szCs w:val="20"/>
        </w:rPr>
        <w:t>социальный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найм</w:t>
      </w:r>
      <w:proofErr w:type="spellEnd"/>
      <w:r>
        <w:rPr>
          <w:szCs w:val="20"/>
        </w:rPr>
        <w:t>, служебное жильё, маневренное ж</w:t>
      </w:r>
      <w:r>
        <w:rPr>
          <w:szCs w:val="20"/>
        </w:rPr>
        <w:t>и</w:t>
      </w:r>
      <w:r>
        <w:rPr>
          <w:szCs w:val="20"/>
        </w:rPr>
        <w:t xml:space="preserve">льё). </w:t>
      </w:r>
    </w:p>
    <w:p w:rsidR="00151381" w:rsidRDefault="00151381" w:rsidP="00151381">
      <w:pPr>
        <w:spacing w:after="120" w:line="360" w:lineRule="auto"/>
        <w:ind w:firstLine="567"/>
        <w:rPr>
          <w:szCs w:val="20"/>
        </w:rPr>
      </w:pPr>
      <w:r>
        <w:rPr>
          <w:szCs w:val="20"/>
        </w:rPr>
        <w:t>В общей сложности в 2018 году улучшили свои жилищные условия 80 семей района. Закрыты очерёдности по категориям: ветераны ВОВ, ликвид</w:t>
      </w:r>
      <w:r>
        <w:rPr>
          <w:szCs w:val="20"/>
        </w:rPr>
        <w:t>а</w:t>
      </w:r>
      <w:r>
        <w:rPr>
          <w:szCs w:val="20"/>
        </w:rPr>
        <w:t>торы последствий ЧАЭС, вынужденные переселенцы.</w:t>
      </w:r>
    </w:p>
    <w:p w:rsidR="00151381" w:rsidRDefault="00151381" w:rsidP="00151381">
      <w:pPr>
        <w:spacing w:after="120" w:line="360" w:lineRule="auto"/>
        <w:ind w:firstLine="567"/>
        <w:rPr>
          <w:szCs w:val="20"/>
        </w:rPr>
      </w:pPr>
      <w:r>
        <w:rPr>
          <w:szCs w:val="20"/>
        </w:rPr>
        <w:t>На 01.01.2019 года в очерёдности на улучшение жилищных условий с</w:t>
      </w:r>
      <w:r>
        <w:rPr>
          <w:szCs w:val="20"/>
        </w:rPr>
        <w:t>о</w:t>
      </w:r>
      <w:r>
        <w:rPr>
          <w:szCs w:val="20"/>
        </w:rPr>
        <w:t>стоят 782 семьи.</w:t>
      </w:r>
    </w:p>
    <w:p w:rsidR="004869C9" w:rsidRDefault="00873E22" w:rsidP="004869C9">
      <w:pPr>
        <w:spacing w:line="360" w:lineRule="auto"/>
        <w:ind w:firstLine="708"/>
      </w:pPr>
      <w:r>
        <w:rPr>
          <w:color w:val="0D0D0D"/>
          <w:szCs w:val="28"/>
        </w:rPr>
        <w:t>В соответствии с Законом</w:t>
      </w:r>
      <w:r w:rsidR="00F55189" w:rsidRPr="00952C66">
        <w:rPr>
          <w:color w:val="0D0D0D"/>
          <w:szCs w:val="28"/>
        </w:rPr>
        <w:t xml:space="preserve"> Самарской области от 01.03.2005 г. №</w:t>
      </w:r>
      <w:r>
        <w:rPr>
          <w:color w:val="0D0D0D"/>
          <w:szCs w:val="28"/>
        </w:rPr>
        <w:t xml:space="preserve"> </w:t>
      </w:r>
      <w:r w:rsidR="00F55189" w:rsidRPr="00952C66">
        <w:rPr>
          <w:color w:val="0D0D0D"/>
          <w:szCs w:val="28"/>
        </w:rPr>
        <w:t>94-ГД «О зем</w:t>
      </w:r>
      <w:r>
        <w:rPr>
          <w:color w:val="0D0D0D"/>
          <w:szCs w:val="28"/>
        </w:rPr>
        <w:t xml:space="preserve">ле» </w:t>
      </w:r>
      <w:r w:rsidR="00F55189" w:rsidRPr="00952C66">
        <w:rPr>
          <w:color w:val="0D0D0D"/>
          <w:szCs w:val="28"/>
        </w:rPr>
        <w:t xml:space="preserve"> льготным категориям граж</w:t>
      </w:r>
      <w:r>
        <w:rPr>
          <w:color w:val="0D0D0D"/>
          <w:szCs w:val="28"/>
        </w:rPr>
        <w:t xml:space="preserve">дан </w:t>
      </w:r>
      <w:r w:rsidR="00B73F01">
        <w:rPr>
          <w:color w:val="0D0D0D"/>
          <w:szCs w:val="28"/>
        </w:rPr>
        <w:t>предоставлено 35</w:t>
      </w:r>
      <w:r w:rsidR="00C429CF">
        <w:rPr>
          <w:color w:val="0D0D0D"/>
          <w:szCs w:val="28"/>
        </w:rPr>
        <w:t xml:space="preserve"> земельных</w:t>
      </w:r>
      <w:r w:rsidR="00F55189" w:rsidRPr="00952C66">
        <w:rPr>
          <w:color w:val="0D0D0D"/>
          <w:szCs w:val="28"/>
        </w:rPr>
        <w:t xml:space="preserve"> учас</w:t>
      </w:r>
      <w:r w:rsidR="00F55189" w:rsidRPr="00952C66">
        <w:rPr>
          <w:color w:val="0D0D0D"/>
          <w:szCs w:val="28"/>
        </w:rPr>
        <w:t>т</w:t>
      </w:r>
      <w:r w:rsidR="00C429CF">
        <w:rPr>
          <w:color w:val="0D0D0D"/>
          <w:szCs w:val="28"/>
        </w:rPr>
        <w:t>ков, в то</w:t>
      </w:r>
      <w:r w:rsidR="00B73F01">
        <w:rPr>
          <w:color w:val="0D0D0D"/>
          <w:szCs w:val="28"/>
        </w:rPr>
        <w:t>м числе: 22 - многодетным семьям, 11</w:t>
      </w:r>
      <w:r>
        <w:rPr>
          <w:color w:val="0D0D0D"/>
          <w:szCs w:val="28"/>
        </w:rPr>
        <w:t xml:space="preserve"> - молодым </w:t>
      </w:r>
      <w:r w:rsidR="00B73F01">
        <w:rPr>
          <w:color w:val="0D0D0D"/>
          <w:szCs w:val="28"/>
        </w:rPr>
        <w:t>семьям, 2</w:t>
      </w:r>
      <w:r>
        <w:rPr>
          <w:color w:val="0D0D0D"/>
          <w:szCs w:val="28"/>
        </w:rPr>
        <w:t xml:space="preserve"> </w:t>
      </w:r>
      <w:r w:rsidR="00F55189" w:rsidRPr="00952C66">
        <w:rPr>
          <w:color w:val="0D0D0D"/>
          <w:szCs w:val="28"/>
        </w:rPr>
        <w:t>- военн</w:t>
      </w:r>
      <w:r w:rsidR="00F55189" w:rsidRPr="00952C66">
        <w:rPr>
          <w:color w:val="0D0D0D"/>
          <w:szCs w:val="28"/>
        </w:rPr>
        <w:t>о</w:t>
      </w:r>
      <w:r w:rsidR="00F55189" w:rsidRPr="00952C66">
        <w:rPr>
          <w:color w:val="0D0D0D"/>
          <w:szCs w:val="28"/>
        </w:rPr>
        <w:t>служа</w:t>
      </w:r>
      <w:r>
        <w:rPr>
          <w:color w:val="0D0D0D"/>
          <w:szCs w:val="28"/>
        </w:rPr>
        <w:t>щим</w:t>
      </w:r>
      <w:r w:rsidR="00B73F01">
        <w:rPr>
          <w:color w:val="0D0D0D"/>
          <w:szCs w:val="28"/>
        </w:rPr>
        <w:t>.</w:t>
      </w:r>
    </w:p>
    <w:p w:rsidR="00A171F1" w:rsidRPr="009C020C" w:rsidRDefault="00A171F1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183" w:name="_Toc384049691"/>
      <w:bookmarkStart w:id="184" w:name="_Toc257922604"/>
      <w:bookmarkStart w:id="185" w:name="_Toc384209449"/>
      <w:bookmarkStart w:id="186" w:name="_Toc384209721"/>
      <w:bookmarkStart w:id="187" w:name="_Toc384211841"/>
      <w:bookmarkStart w:id="188" w:name="_Toc384212257"/>
      <w:r w:rsidRPr="009C020C">
        <w:rPr>
          <w:i/>
        </w:rPr>
        <w:t>Организация предоставления общедоступного и бесплатного начал</w:t>
      </w:r>
      <w:r w:rsidRPr="009C020C">
        <w:rPr>
          <w:i/>
        </w:rPr>
        <w:t>ь</w:t>
      </w:r>
      <w:r w:rsidRPr="009C020C">
        <w:rPr>
          <w:i/>
        </w:rPr>
        <w:t>ного, общего, основного общего, среднего (полного) общего образования по основным общеобразовательным программам и общедоступного беспла</w:t>
      </w:r>
      <w:r w:rsidRPr="009C020C">
        <w:rPr>
          <w:i/>
        </w:rPr>
        <w:t>т</w:t>
      </w:r>
      <w:r w:rsidRPr="009C020C">
        <w:rPr>
          <w:i/>
        </w:rPr>
        <w:lastRenderedPageBreak/>
        <w:t>ного дошкольного образования на территории муниципального района, а также организация отдыха детей в каникулярное время.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7D7F99" w:rsidRPr="007F69A6" w:rsidRDefault="007D7F99" w:rsidP="005B0B8B">
      <w:pPr>
        <w:spacing w:after="0" w:line="360" w:lineRule="auto"/>
        <w:ind w:firstLine="567"/>
        <w:rPr>
          <w:szCs w:val="28"/>
        </w:rPr>
      </w:pPr>
      <w:bookmarkStart w:id="189" w:name="_Toc353530256"/>
      <w:bookmarkStart w:id="190" w:name="_Toc353807383"/>
      <w:bookmarkStart w:id="191" w:name="_Toc353810229"/>
      <w:bookmarkStart w:id="192" w:name="_Toc354060020"/>
      <w:r w:rsidRPr="007F69A6">
        <w:rPr>
          <w:szCs w:val="28"/>
        </w:rPr>
        <w:t xml:space="preserve">Система образования </w:t>
      </w:r>
      <w:proofErr w:type="spellStart"/>
      <w:r w:rsidRPr="007F69A6">
        <w:rPr>
          <w:szCs w:val="28"/>
        </w:rPr>
        <w:t>м.р</w:t>
      </w:r>
      <w:proofErr w:type="gramStart"/>
      <w:r w:rsidRPr="007F69A6">
        <w:rPr>
          <w:szCs w:val="28"/>
        </w:rPr>
        <w:t>.Б</w:t>
      </w:r>
      <w:proofErr w:type="gramEnd"/>
      <w:r w:rsidRPr="007F69A6">
        <w:rPr>
          <w:szCs w:val="28"/>
        </w:rPr>
        <w:t>езенчукский</w:t>
      </w:r>
      <w:proofErr w:type="spellEnd"/>
      <w:r w:rsidRPr="007F69A6">
        <w:rPr>
          <w:szCs w:val="28"/>
        </w:rPr>
        <w:t xml:space="preserve"> представлена 16 общеобразов</w:t>
      </w:r>
      <w:r w:rsidRPr="007F69A6">
        <w:rPr>
          <w:szCs w:val="28"/>
        </w:rPr>
        <w:t>а</w:t>
      </w:r>
      <w:r w:rsidR="000D2440">
        <w:rPr>
          <w:szCs w:val="28"/>
        </w:rPr>
        <w:t>тельными учреждениями, 21 структурным подразделением</w:t>
      </w:r>
      <w:r w:rsidRPr="007F69A6">
        <w:rPr>
          <w:szCs w:val="28"/>
        </w:rPr>
        <w:t>, реализующими программы дошкольного образования и 2 структурными подразделениями д</w:t>
      </w:r>
      <w:r w:rsidRPr="007F69A6">
        <w:rPr>
          <w:szCs w:val="28"/>
        </w:rPr>
        <w:t>о</w:t>
      </w:r>
      <w:r w:rsidRPr="007F69A6">
        <w:rPr>
          <w:szCs w:val="28"/>
        </w:rPr>
        <w:t>полнительного образования детей.</w:t>
      </w:r>
    </w:p>
    <w:p w:rsidR="00237D7C" w:rsidRPr="0083427E" w:rsidRDefault="00237D7C" w:rsidP="005B0B8B">
      <w:pPr>
        <w:widowControl w:val="0"/>
        <w:spacing w:after="0" w:line="360" w:lineRule="auto"/>
        <w:ind w:firstLine="567"/>
        <w:rPr>
          <w:szCs w:val="28"/>
        </w:rPr>
      </w:pPr>
      <w:r w:rsidRPr="0083427E">
        <w:rPr>
          <w:szCs w:val="28"/>
        </w:rPr>
        <w:t>В системе общего образования района сохраняется возможность дост</w:t>
      </w:r>
      <w:r w:rsidRPr="0083427E">
        <w:rPr>
          <w:szCs w:val="28"/>
        </w:rPr>
        <w:t>а</w:t>
      </w:r>
      <w:r w:rsidRPr="0083427E">
        <w:rPr>
          <w:szCs w:val="28"/>
        </w:rPr>
        <w:t xml:space="preserve">точно высокого уровня подготовки </w:t>
      </w:r>
      <w:proofErr w:type="gramStart"/>
      <w:r w:rsidRPr="0083427E">
        <w:rPr>
          <w:szCs w:val="28"/>
        </w:rPr>
        <w:t>обучающихся</w:t>
      </w:r>
      <w:proofErr w:type="gramEnd"/>
      <w:r w:rsidRPr="0083427E">
        <w:rPr>
          <w:szCs w:val="28"/>
        </w:rPr>
        <w:t xml:space="preserve">. </w:t>
      </w:r>
    </w:p>
    <w:p w:rsidR="007D7F99" w:rsidRPr="007F69A6" w:rsidRDefault="000B44B6" w:rsidP="005B0B8B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>99,2</w:t>
      </w:r>
      <w:r w:rsidR="007D7F99" w:rsidRPr="007F69A6">
        <w:rPr>
          <w:szCs w:val="28"/>
        </w:rPr>
        <w:t xml:space="preserve"> % выпускников среднего (</w:t>
      </w:r>
      <w:r>
        <w:rPr>
          <w:szCs w:val="28"/>
        </w:rPr>
        <w:t>полного) общего образования (132</w:t>
      </w:r>
      <w:r w:rsidR="007D7F99" w:rsidRPr="007F69A6">
        <w:rPr>
          <w:szCs w:val="28"/>
        </w:rPr>
        <w:t xml:space="preserve"> челов</w:t>
      </w:r>
      <w:r w:rsidR="007D7F99" w:rsidRPr="007F69A6">
        <w:rPr>
          <w:szCs w:val="28"/>
        </w:rPr>
        <w:t>е</w:t>
      </w:r>
      <w:r w:rsidR="007D7F99" w:rsidRPr="007F69A6">
        <w:rPr>
          <w:szCs w:val="28"/>
        </w:rPr>
        <w:t xml:space="preserve">ка) получили документы государственного </w:t>
      </w:r>
      <w:r w:rsidR="009C020C">
        <w:rPr>
          <w:szCs w:val="28"/>
        </w:rPr>
        <w:t>о</w:t>
      </w:r>
      <w:r>
        <w:rPr>
          <w:szCs w:val="28"/>
        </w:rPr>
        <w:t>бразца об образовании, из них 28 (21</w:t>
      </w:r>
      <w:r w:rsidR="007D7F99" w:rsidRPr="007F69A6">
        <w:rPr>
          <w:szCs w:val="28"/>
        </w:rPr>
        <w:t xml:space="preserve">%) - особого образца. </w:t>
      </w:r>
    </w:p>
    <w:p w:rsidR="007D7F99" w:rsidRPr="007F69A6" w:rsidRDefault="000B44B6" w:rsidP="005B0B8B">
      <w:pPr>
        <w:spacing w:after="0" w:line="360" w:lineRule="auto"/>
        <w:ind w:firstLine="567"/>
        <w:rPr>
          <w:b/>
          <w:szCs w:val="28"/>
        </w:rPr>
      </w:pPr>
      <w:r>
        <w:rPr>
          <w:szCs w:val="28"/>
        </w:rPr>
        <w:t>99,4%</w:t>
      </w:r>
      <w:r w:rsidR="009C020C">
        <w:rPr>
          <w:szCs w:val="28"/>
        </w:rPr>
        <w:t xml:space="preserve"> </w:t>
      </w:r>
      <w:r w:rsidR="007D7F99" w:rsidRPr="007F69A6">
        <w:rPr>
          <w:szCs w:val="28"/>
        </w:rPr>
        <w:t>выпускник</w:t>
      </w:r>
      <w:r>
        <w:rPr>
          <w:szCs w:val="28"/>
        </w:rPr>
        <w:t>ов</w:t>
      </w:r>
      <w:r w:rsidR="007D7F99" w:rsidRPr="007F69A6">
        <w:rPr>
          <w:szCs w:val="28"/>
        </w:rPr>
        <w:t xml:space="preserve"> основного общего образования, допущ</w:t>
      </w:r>
      <w:r>
        <w:rPr>
          <w:szCs w:val="28"/>
        </w:rPr>
        <w:t>енных</w:t>
      </w:r>
      <w:r w:rsidR="007D7F99" w:rsidRPr="007F69A6">
        <w:rPr>
          <w:szCs w:val="28"/>
        </w:rPr>
        <w:t xml:space="preserve"> к гос</w:t>
      </w:r>
      <w:r w:rsidR="007D7F99" w:rsidRPr="007F69A6">
        <w:rPr>
          <w:szCs w:val="28"/>
        </w:rPr>
        <w:t>у</w:t>
      </w:r>
      <w:r w:rsidR="007D7F99" w:rsidRPr="007F69A6">
        <w:rPr>
          <w:szCs w:val="28"/>
        </w:rPr>
        <w:t>дарственной (итоговой) аттестации</w:t>
      </w:r>
      <w:r>
        <w:rPr>
          <w:szCs w:val="28"/>
        </w:rPr>
        <w:t xml:space="preserve"> (355 человек)</w:t>
      </w:r>
      <w:r w:rsidR="007D7F99" w:rsidRPr="007F69A6">
        <w:rPr>
          <w:szCs w:val="28"/>
        </w:rPr>
        <w:t xml:space="preserve"> получил</w:t>
      </w:r>
      <w:r w:rsidR="00F3580B">
        <w:rPr>
          <w:szCs w:val="28"/>
        </w:rPr>
        <w:t>и</w:t>
      </w:r>
      <w:r w:rsidR="007D7F99" w:rsidRPr="007F69A6">
        <w:rPr>
          <w:szCs w:val="28"/>
        </w:rPr>
        <w:t xml:space="preserve"> док</w:t>
      </w:r>
      <w:r w:rsidR="003269B8">
        <w:rPr>
          <w:szCs w:val="28"/>
        </w:rPr>
        <w:t>ументы об о</w:t>
      </w:r>
      <w:r w:rsidR="003269B8">
        <w:rPr>
          <w:szCs w:val="28"/>
        </w:rPr>
        <w:t>б</w:t>
      </w:r>
      <w:r w:rsidR="003269B8">
        <w:rPr>
          <w:szCs w:val="28"/>
        </w:rPr>
        <w:t>разова</w:t>
      </w:r>
      <w:r>
        <w:rPr>
          <w:szCs w:val="28"/>
        </w:rPr>
        <w:t>нии, из них 38 (10,6</w:t>
      </w:r>
      <w:r w:rsidR="007D7F99" w:rsidRPr="007F69A6">
        <w:rPr>
          <w:szCs w:val="28"/>
        </w:rPr>
        <w:t xml:space="preserve"> %) - особого образца.         </w:t>
      </w:r>
    </w:p>
    <w:p w:rsidR="00202598" w:rsidRDefault="007D7F99" w:rsidP="00202598">
      <w:pPr>
        <w:shd w:val="clear" w:color="auto" w:fill="FFFFFF"/>
        <w:spacing w:line="360" w:lineRule="auto"/>
        <w:ind w:left="58" w:right="10" w:firstLine="648"/>
        <w:rPr>
          <w:szCs w:val="28"/>
        </w:rPr>
      </w:pPr>
      <w:r w:rsidRPr="00A14FE0">
        <w:rPr>
          <w:szCs w:val="28"/>
        </w:rPr>
        <w:t>На</w:t>
      </w:r>
      <w:r w:rsidR="00880429">
        <w:rPr>
          <w:szCs w:val="28"/>
        </w:rPr>
        <w:t xml:space="preserve"> содержание муниципального имущества, находящегося в операти</w:t>
      </w:r>
      <w:r w:rsidR="00880429">
        <w:rPr>
          <w:szCs w:val="28"/>
        </w:rPr>
        <w:t>в</w:t>
      </w:r>
      <w:r w:rsidR="00880429">
        <w:rPr>
          <w:szCs w:val="28"/>
        </w:rPr>
        <w:t>ном управлен</w:t>
      </w:r>
      <w:r w:rsidR="001F7BEC">
        <w:rPr>
          <w:szCs w:val="28"/>
        </w:rPr>
        <w:t>ии учреждений образования в 2018</w:t>
      </w:r>
      <w:r w:rsidR="00880429">
        <w:rPr>
          <w:szCs w:val="28"/>
        </w:rPr>
        <w:t xml:space="preserve"> году</w:t>
      </w:r>
      <w:r w:rsidR="00B4750E">
        <w:rPr>
          <w:szCs w:val="28"/>
        </w:rPr>
        <w:t xml:space="preserve"> направлено 71 036</w:t>
      </w:r>
      <w:r w:rsidR="00EE5D22">
        <w:rPr>
          <w:szCs w:val="28"/>
        </w:rPr>
        <w:t xml:space="preserve"> тыс. рублей, из них средства</w:t>
      </w:r>
      <w:r w:rsidR="00C223A1">
        <w:rPr>
          <w:szCs w:val="28"/>
        </w:rPr>
        <w:t xml:space="preserve"> </w:t>
      </w:r>
      <w:r w:rsidR="00EE5D22">
        <w:rPr>
          <w:szCs w:val="28"/>
        </w:rPr>
        <w:t>облас</w:t>
      </w:r>
      <w:r w:rsidR="00C223A1">
        <w:rPr>
          <w:szCs w:val="28"/>
        </w:rPr>
        <w:t xml:space="preserve">тного бюджета </w:t>
      </w:r>
      <w:r w:rsidR="00240CCD">
        <w:rPr>
          <w:szCs w:val="28"/>
        </w:rPr>
        <w:t>–</w:t>
      </w:r>
      <w:r w:rsidR="00B4750E">
        <w:rPr>
          <w:szCs w:val="28"/>
        </w:rPr>
        <w:t xml:space="preserve"> 8 813</w:t>
      </w:r>
      <w:r w:rsidR="00EE5D22">
        <w:rPr>
          <w:szCs w:val="28"/>
        </w:rPr>
        <w:t xml:space="preserve"> тыс. руб</w:t>
      </w:r>
      <w:r w:rsidR="00240CCD">
        <w:rPr>
          <w:szCs w:val="28"/>
        </w:rPr>
        <w:t>лей, районного б</w:t>
      </w:r>
      <w:r w:rsidR="00194FB4">
        <w:rPr>
          <w:szCs w:val="28"/>
        </w:rPr>
        <w:t>юд</w:t>
      </w:r>
      <w:r w:rsidR="00B4750E">
        <w:rPr>
          <w:szCs w:val="28"/>
        </w:rPr>
        <w:t>жета – 62 223</w:t>
      </w:r>
      <w:r w:rsidR="00EE5D22">
        <w:rPr>
          <w:szCs w:val="28"/>
        </w:rPr>
        <w:t xml:space="preserve"> тыс. рублей.</w:t>
      </w:r>
      <w:r w:rsidR="00880429">
        <w:rPr>
          <w:szCs w:val="28"/>
        </w:rPr>
        <w:t xml:space="preserve"> </w:t>
      </w:r>
      <w:r w:rsidR="00EE5D22">
        <w:rPr>
          <w:szCs w:val="28"/>
        </w:rPr>
        <w:t xml:space="preserve"> Н</w:t>
      </w:r>
      <w:r w:rsidR="009578B3">
        <w:rPr>
          <w:szCs w:val="28"/>
        </w:rPr>
        <w:t xml:space="preserve">а </w:t>
      </w:r>
      <w:r w:rsidR="00634B88">
        <w:rPr>
          <w:szCs w:val="28"/>
        </w:rPr>
        <w:t>теку</w:t>
      </w:r>
      <w:r w:rsidR="009578B3">
        <w:rPr>
          <w:szCs w:val="28"/>
        </w:rPr>
        <w:t xml:space="preserve">щий </w:t>
      </w:r>
      <w:r w:rsidR="00634B88">
        <w:rPr>
          <w:szCs w:val="28"/>
        </w:rPr>
        <w:t>и капиталь</w:t>
      </w:r>
      <w:r w:rsidR="009578B3">
        <w:rPr>
          <w:szCs w:val="28"/>
        </w:rPr>
        <w:t>ный</w:t>
      </w:r>
      <w:r w:rsidR="00634B88">
        <w:rPr>
          <w:szCs w:val="28"/>
        </w:rPr>
        <w:t xml:space="preserve"> ремон</w:t>
      </w:r>
      <w:r w:rsidR="009578B3">
        <w:rPr>
          <w:szCs w:val="28"/>
        </w:rPr>
        <w:t>т</w:t>
      </w:r>
      <w:r w:rsidR="00EE5D22">
        <w:rPr>
          <w:szCs w:val="28"/>
        </w:rPr>
        <w:t xml:space="preserve"> </w:t>
      </w:r>
      <w:r w:rsidR="0045269E">
        <w:rPr>
          <w:szCs w:val="28"/>
        </w:rPr>
        <w:t>из райо</w:t>
      </w:r>
      <w:r w:rsidR="0045269E">
        <w:rPr>
          <w:szCs w:val="28"/>
        </w:rPr>
        <w:t>н</w:t>
      </w:r>
      <w:r w:rsidR="0045269E">
        <w:rPr>
          <w:szCs w:val="28"/>
        </w:rPr>
        <w:t>ного бюджета израсходовано</w:t>
      </w:r>
      <w:r w:rsidR="001F7BEC">
        <w:rPr>
          <w:szCs w:val="28"/>
        </w:rPr>
        <w:t xml:space="preserve"> 8 813,2</w:t>
      </w:r>
      <w:r w:rsidR="00C223A1">
        <w:rPr>
          <w:szCs w:val="28"/>
        </w:rPr>
        <w:t xml:space="preserve"> тыс</w:t>
      </w:r>
      <w:proofErr w:type="gramStart"/>
      <w:r w:rsidR="00C223A1">
        <w:rPr>
          <w:szCs w:val="28"/>
        </w:rPr>
        <w:t>.р</w:t>
      </w:r>
      <w:proofErr w:type="gramEnd"/>
      <w:r w:rsidR="00C223A1">
        <w:rPr>
          <w:szCs w:val="28"/>
        </w:rPr>
        <w:t>у</w:t>
      </w:r>
      <w:r w:rsidR="001F7BEC">
        <w:rPr>
          <w:szCs w:val="28"/>
        </w:rPr>
        <w:t>блей, областного бюджета – 11 805,5</w:t>
      </w:r>
      <w:r w:rsidR="00C223A1">
        <w:rPr>
          <w:szCs w:val="28"/>
        </w:rPr>
        <w:t xml:space="preserve"> тыс. руб</w:t>
      </w:r>
      <w:r w:rsidR="001F7BEC">
        <w:rPr>
          <w:szCs w:val="28"/>
        </w:rPr>
        <w:t>лей.</w:t>
      </w:r>
      <w:r w:rsidR="00202598" w:rsidRPr="00202598">
        <w:rPr>
          <w:szCs w:val="28"/>
        </w:rPr>
        <w:t xml:space="preserve"> </w:t>
      </w:r>
    </w:p>
    <w:p w:rsidR="00202598" w:rsidRDefault="00202598" w:rsidP="00202598">
      <w:pPr>
        <w:shd w:val="clear" w:color="auto" w:fill="FFFFFF"/>
        <w:spacing w:line="360" w:lineRule="auto"/>
        <w:ind w:left="58" w:right="10" w:firstLine="648"/>
        <w:rPr>
          <w:szCs w:val="28"/>
        </w:rPr>
      </w:pPr>
      <w:r>
        <w:rPr>
          <w:szCs w:val="28"/>
        </w:rPr>
        <w:t xml:space="preserve">В рамках </w:t>
      </w:r>
      <w:proofErr w:type="spellStart"/>
      <w:r>
        <w:rPr>
          <w:szCs w:val="28"/>
        </w:rPr>
        <w:t>Гос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рограммы</w:t>
      </w:r>
      <w:proofErr w:type="spellEnd"/>
      <w:r>
        <w:rPr>
          <w:szCs w:val="28"/>
        </w:rPr>
        <w:t xml:space="preserve"> Самарской области «Развитие социальной з</w:t>
      </w:r>
      <w:r>
        <w:rPr>
          <w:szCs w:val="28"/>
        </w:rPr>
        <w:t>а</w:t>
      </w:r>
      <w:r>
        <w:rPr>
          <w:szCs w:val="28"/>
        </w:rPr>
        <w:t>щиты населения в Самарской области  на 2014-2018 годы» подпрограммы «Развитие системы отдыха и оздоровления детей в Самарской области» пр</w:t>
      </w:r>
      <w:r>
        <w:rPr>
          <w:szCs w:val="28"/>
        </w:rPr>
        <w:t>о</w:t>
      </w:r>
      <w:r>
        <w:rPr>
          <w:szCs w:val="28"/>
        </w:rPr>
        <w:t>изведён ремонт МБУ ДОЛ «Солнеч</w:t>
      </w:r>
      <w:r w:rsidR="006F17A2">
        <w:rPr>
          <w:szCs w:val="28"/>
        </w:rPr>
        <w:t>ный берег» (областной бюджет – 950</w:t>
      </w:r>
      <w:r>
        <w:rPr>
          <w:szCs w:val="28"/>
        </w:rPr>
        <w:t xml:space="preserve"> тыс. ру</w:t>
      </w:r>
      <w:r w:rsidR="006F17A2">
        <w:rPr>
          <w:szCs w:val="28"/>
        </w:rPr>
        <w:t>блей, районный бюджет – 50</w:t>
      </w:r>
      <w:r>
        <w:rPr>
          <w:szCs w:val="28"/>
        </w:rPr>
        <w:t xml:space="preserve"> тыс.рублей).</w:t>
      </w:r>
    </w:p>
    <w:p w:rsidR="00237D7C" w:rsidRPr="0083427E" w:rsidRDefault="00237D7C" w:rsidP="005B0B8B">
      <w:pPr>
        <w:widowControl w:val="0"/>
        <w:spacing w:after="0" w:line="360" w:lineRule="auto"/>
        <w:ind w:firstLine="567"/>
        <w:rPr>
          <w:bCs/>
          <w:szCs w:val="28"/>
        </w:rPr>
      </w:pPr>
      <w:r w:rsidRPr="00A14FE0">
        <w:rPr>
          <w:bCs/>
          <w:szCs w:val="28"/>
        </w:rPr>
        <w:t xml:space="preserve">Доступность дошкольного образования – одна </w:t>
      </w:r>
      <w:r w:rsidRPr="00A14FE0">
        <w:rPr>
          <w:szCs w:val="28"/>
        </w:rPr>
        <w:t xml:space="preserve">из приоритетных задач </w:t>
      </w:r>
      <w:r w:rsidRPr="0083427E">
        <w:rPr>
          <w:szCs w:val="28"/>
        </w:rPr>
        <w:t xml:space="preserve">и </w:t>
      </w:r>
      <w:r w:rsidRPr="0083427E">
        <w:rPr>
          <w:bCs/>
          <w:szCs w:val="28"/>
        </w:rPr>
        <w:t>значимый показате</w:t>
      </w:r>
      <w:r w:rsidR="0078342D">
        <w:rPr>
          <w:bCs/>
          <w:szCs w:val="28"/>
        </w:rPr>
        <w:t>ль социального климата в районе</w:t>
      </w:r>
      <w:r w:rsidR="0016258E">
        <w:rPr>
          <w:bCs/>
          <w:szCs w:val="28"/>
        </w:rPr>
        <w:t>.</w:t>
      </w:r>
    </w:p>
    <w:p w:rsidR="00557D46" w:rsidRDefault="006F17A2" w:rsidP="005B0B8B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>В 2018</w:t>
      </w:r>
      <w:r w:rsidR="007D7F99" w:rsidRPr="007F69A6">
        <w:rPr>
          <w:szCs w:val="28"/>
        </w:rPr>
        <w:t xml:space="preserve"> год</w:t>
      </w:r>
      <w:r w:rsidR="000E78F5">
        <w:rPr>
          <w:szCs w:val="28"/>
        </w:rPr>
        <w:t>у</w:t>
      </w:r>
      <w:r>
        <w:rPr>
          <w:szCs w:val="28"/>
        </w:rPr>
        <w:t xml:space="preserve"> в  79 группах воспитывалось 1842 ребёнка</w:t>
      </w:r>
      <w:r w:rsidR="007D7F99" w:rsidRPr="007F69A6">
        <w:rPr>
          <w:szCs w:val="28"/>
        </w:rPr>
        <w:t>. Охват детей в возрас</w:t>
      </w:r>
      <w:r>
        <w:rPr>
          <w:szCs w:val="28"/>
        </w:rPr>
        <w:t>те от 1 года</w:t>
      </w:r>
      <w:r w:rsidR="007D7F99" w:rsidRPr="007F69A6">
        <w:rPr>
          <w:szCs w:val="28"/>
        </w:rPr>
        <w:t xml:space="preserve"> до 7 лет услугами дош</w:t>
      </w:r>
      <w:r w:rsidR="00496DDC">
        <w:rPr>
          <w:szCs w:val="28"/>
        </w:rPr>
        <w:t>ко</w:t>
      </w:r>
      <w:r>
        <w:rPr>
          <w:szCs w:val="28"/>
        </w:rPr>
        <w:t>льного образования составил 64</w:t>
      </w:r>
      <w:r w:rsidR="00557D46">
        <w:rPr>
          <w:szCs w:val="28"/>
        </w:rPr>
        <w:t xml:space="preserve"> %. </w:t>
      </w:r>
    </w:p>
    <w:p w:rsidR="00557D46" w:rsidRPr="00601D11" w:rsidRDefault="00576EC5" w:rsidP="005B0B8B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lastRenderedPageBreak/>
        <w:t>Организация</w:t>
      </w:r>
      <w:r w:rsidR="00862359">
        <w:rPr>
          <w:szCs w:val="28"/>
        </w:rPr>
        <w:t xml:space="preserve"> летнего</w:t>
      </w:r>
      <w:r>
        <w:rPr>
          <w:szCs w:val="28"/>
        </w:rPr>
        <w:t xml:space="preserve"> отдыха и оздоровления детей на территории района осуществлялась на баз</w:t>
      </w:r>
      <w:r w:rsidR="00673D4D">
        <w:rPr>
          <w:szCs w:val="28"/>
        </w:rPr>
        <w:t>е МБУ «ДОЛ «Солнечный бер</w:t>
      </w:r>
      <w:r w:rsidR="0062391F">
        <w:rPr>
          <w:szCs w:val="28"/>
        </w:rPr>
        <w:t>ег» (48</w:t>
      </w:r>
      <w:r>
        <w:rPr>
          <w:szCs w:val="28"/>
        </w:rPr>
        <w:t>0 детей) и</w:t>
      </w:r>
      <w:r w:rsidR="00496DDC">
        <w:rPr>
          <w:szCs w:val="28"/>
        </w:rPr>
        <w:t xml:space="preserve"> 15</w:t>
      </w:r>
      <w:r>
        <w:rPr>
          <w:szCs w:val="28"/>
        </w:rPr>
        <w:t xml:space="preserve">-ти </w:t>
      </w:r>
      <w:r w:rsidR="00557D46" w:rsidRPr="00601D11">
        <w:rPr>
          <w:szCs w:val="28"/>
        </w:rPr>
        <w:t>лагерей с дневным пребывани</w:t>
      </w:r>
      <w:r w:rsidR="00862359">
        <w:rPr>
          <w:szCs w:val="28"/>
        </w:rPr>
        <w:t>ем</w:t>
      </w:r>
      <w:r w:rsidR="00A33E1D">
        <w:rPr>
          <w:szCs w:val="28"/>
        </w:rPr>
        <w:t xml:space="preserve"> детей</w:t>
      </w:r>
      <w:r w:rsidR="00557D46" w:rsidRPr="00601D11">
        <w:rPr>
          <w:szCs w:val="28"/>
        </w:rPr>
        <w:t>, в</w:t>
      </w:r>
      <w:r>
        <w:rPr>
          <w:szCs w:val="28"/>
        </w:rPr>
        <w:t xml:space="preserve"> которых отдохнули 505 учащихся.</w:t>
      </w:r>
      <w:r w:rsidR="00557D46" w:rsidRPr="00601D11">
        <w:rPr>
          <w:szCs w:val="28"/>
        </w:rPr>
        <w:t xml:space="preserve"> </w:t>
      </w:r>
    </w:p>
    <w:p w:rsidR="00557D46" w:rsidRPr="00601D11" w:rsidRDefault="00557D46" w:rsidP="005B0B8B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 w:rsidRPr="00601D11">
        <w:rPr>
          <w:szCs w:val="28"/>
        </w:rPr>
        <w:t>В ходе летн</w:t>
      </w:r>
      <w:r w:rsidR="0062391F">
        <w:rPr>
          <w:szCs w:val="28"/>
        </w:rPr>
        <w:t>ей оздоровительной кампании 2018</w:t>
      </w:r>
      <w:r w:rsidRPr="00601D11">
        <w:rPr>
          <w:szCs w:val="28"/>
        </w:rPr>
        <w:t xml:space="preserve"> года проходили учебно-тренировочные занятия для воспитанников объединений физкультурно-спо</w:t>
      </w:r>
      <w:r w:rsidR="00496DDC">
        <w:rPr>
          <w:szCs w:val="28"/>
        </w:rPr>
        <w:t xml:space="preserve">ртивной направленности </w:t>
      </w:r>
      <w:r w:rsidR="0062391F">
        <w:rPr>
          <w:szCs w:val="28"/>
        </w:rPr>
        <w:t>(более 2</w:t>
      </w:r>
      <w:r w:rsidR="00496DDC">
        <w:rPr>
          <w:szCs w:val="28"/>
        </w:rPr>
        <w:t>0</w:t>
      </w:r>
      <w:r w:rsidRPr="00601D11">
        <w:rPr>
          <w:szCs w:val="28"/>
        </w:rPr>
        <w:t>0 детей), работали учреждения дополн</w:t>
      </w:r>
      <w:r w:rsidRPr="00601D11">
        <w:rPr>
          <w:szCs w:val="28"/>
        </w:rPr>
        <w:t>и</w:t>
      </w:r>
      <w:r w:rsidR="0062391F">
        <w:rPr>
          <w:szCs w:val="28"/>
        </w:rPr>
        <w:t>тельного образования (более 600</w:t>
      </w:r>
      <w:r w:rsidRPr="00601D11">
        <w:rPr>
          <w:szCs w:val="28"/>
        </w:rPr>
        <w:t xml:space="preserve"> д</w:t>
      </w:r>
      <w:r w:rsidR="0062391F">
        <w:rPr>
          <w:szCs w:val="28"/>
        </w:rPr>
        <w:t>етей), пришкольные площадки (63</w:t>
      </w:r>
      <w:r w:rsidR="00496DDC">
        <w:rPr>
          <w:szCs w:val="28"/>
        </w:rPr>
        <w:t>0</w:t>
      </w:r>
      <w:r w:rsidRPr="00601D11">
        <w:rPr>
          <w:szCs w:val="28"/>
        </w:rPr>
        <w:t xml:space="preserve"> детей), п</w:t>
      </w:r>
      <w:r w:rsidR="0062391F">
        <w:rPr>
          <w:szCs w:val="28"/>
        </w:rPr>
        <w:t>лощадки по месту жительства (455</w:t>
      </w:r>
      <w:r w:rsidRPr="00601D11">
        <w:rPr>
          <w:szCs w:val="28"/>
        </w:rPr>
        <w:t xml:space="preserve"> детей), </w:t>
      </w:r>
      <w:r w:rsidR="00496DDC">
        <w:rPr>
          <w:szCs w:val="28"/>
        </w:rPr>
        <w:t xml:space="preserve">более </w:t>
      </w:r>
      <w:r w:rsidR="0062391F">
        <w:rPr>
          <w:szCs w:val="28"/>
        </w:rPr>
        <w:t>3</w:t>
      </w:r>
      <w:r w:rsidR="00BC6B8F">
        <w:rPr>
          <w:szCs w:val="28"/>
        </w:rPr>
        <w:t>000</w:t>
      </w:r>
      <w:r w:rsidRPr="00601D11">
        <w:rPr>
          <w:szCs w:val="28"/>
        </w:rPr>
        <w:t xml:space="preserve"> детей посетили ра</w:t>
      </w:r>
      <w:r w:rsidRPr="00601D11">
        <w:rPr>
          <w:szCs w:val="28"/>
        </w:rPr>
        <w:t>з</w:t>
      </w:r>
      <w:r w:rsidRPr="00601D11">
        <w:rPr>
          <w:szCs w:val="28"/>
        </w:rPr>
        <w:t>личные районные, городские праздники, конкурсы, соревнования и прочие мероприятия. На базе ДОЛ «Солнечный берег» проведена районная профил</w:t>
      </w:r>
      <w:r w:rsidRPr="00601D11">
        <w:rPr>
          <w:szCs w:val="28"/>
        </w:rPr>
        <w:t>ь</w:t>
      </w:r>
      <w:r w:rsidRPr="00601D11">
        <w:rPr>
          <w:szCs w:val="28"/>
        </w:rPr>
        <w:t>ная смена «</w:t>
      </w:r>
      <w:proofErr w:type="spellStart"/>
      <w:r w:rsidRPr="00601D11">
        <w:rPr>
          <w:szCs w:val="28"/>
        </w:rPr>
        <w:t>Ньюландия</w:t>
      </w:r>
      <w:proofErr w:type="spellEnd"/>
      <w:r w:rsidRPr="00601D11">
        <w:rPr>
          <w:szCs w:val="28"/>
        </w:rPr>
        <w:t>» с охватом 120 человек.</w:t>
      </w:r>
    </w:p>
    <w:p w:rsidR="00557D46" w:rsidRPr="00601D11" w:rsidRDefault="00557D46" w:rsidP="005B0B8B">
      <w:pPr>
        <w:spacing w:after="0" w:line="360" w:lineRule="auto"/>
        <w:ind w:firstLine="567"/>
        <w:rPr>
          <w:szCs w:val="28"/>
        </w:rPr>
      </w:pPr>
      <w:r w:rsidRPr="00601D11">
        <w:rPr>
          <w:szCs w:val="28"/>
        </w:rPr>
        <w:t>Особое внимание уделялось занятости детей группы риска  и детей из с</w:t>
      </w:r>
      <w:r w:rsidRPr="00601D11">
        <w:rPr>
          <w:szCs w:val="28"/>
        </w:rPr>
        <w:t>о</w:t>
      </w:r>
      <w:r w:rsidRPr="00601D11">
        <w:rPr>
          <w:szCs w:val="28"/>
        </w:rPr>
        <w:t>циально-незащищенных семей в летний период. Так, были заняты р</w:t>
      </w:r>
      <w:r w:rsidR="00673D4D">
        <w:rPr>
          <w:szCs w:val="28"/>
        </w:rPr>
        <w:t>азлич</w:t>
      </w:r>
      <w:r w:rsidR="0062391F">
        <w:rPr>
          <w:szCs w:val="28"/>
        </w:rPr>
        <w:t>ными видами деятельности 41 учащий</w:t>
      </w:r>
      <w:r w:rsidRPr="00601D11">
        <w:rPr>
          <w:szCs w:val="28"/>
        </w:rPr>
        <w:t>ся, из числа стоящих на у</w:t>
      </w:r>
      <w:r w:rsidR="0062391F">
        <w:rPr>
          <w:szCs w:val="28"/>
        </w:rPr>
        <w:t>чете в школе, КДН, ОДН, свыше 7</w:t>
      </w:r>
      <w:r w:rsidR="00673D4D">
        <w:rPr>
          <w:szCs w:val="28"/>
        </w:rPr>
        <w:t>00</w:t>
      </w:r>
      <w:r w:rsidRPr="00601D11">
        <w:rPr>
          <w:szCs w:val="28"/>
        </w:rPr>
        <w:t xml:space="preserve"> человек из социально незащищенных семей и семей, нах</w:t>
      </w:r>
      <w:r w:rsidRPr="00601D11">
        <w:rPr>
          <w:szCs w:val="28"/>
        </w:rPr>
        <w:t>о</w:t>
      </w:r>
      <w:r w:rsidRPr="00601D11">
        <w:rPr>
          <w:szCs w:val="28"/>
        </w:rPr>
        <w:t>дящихся в трудной жизненной ситуации.</w:t>
      </w:r>
    </w:p>
    <w:p w:rsidR="00A14FE0" w:rsidRPr="00334965" w:rsidRDefault="00A14FE0" w:rsidP="005B0B8B">
      <w:pPr>
        <w:pStyle w:val="ae"/>
        <w:ind w:firstLine="567"/>
        <w:rPr>
          <w:sz w:val="10"/>
          <w:szCs w:val="10"/>
        </w:rPr>
      </w:pPr>
    </w:p>
    <w:p w:rsidR="00A171F1" w:rsidRPr="00D70386" w:rsidRDefault="00C60551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193" w:name="_Toc384049692"/>
      <w:bookmarkStart w:id="194" w:name="_Toc257922605"/>
      <w:bookmarkStart w:id="195" w:name="_Toc384209450"/>
      <w:bookmarkStart w:id="196" w:name="_Toc384209722"/>
      <w:bookmarkStart w:id="197" w:name="_Toc384211842"/>
      <w:bookmarkStart w:id="198" w:name="_Toc384212258"/>
      <w:r w:rsidRPr="00D70386">
        <w:rPr>
          <w:i/>
        </w:rPr>
        <w:t>Создание условий для оказания медицинской помощи населению на территории муниципального района.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bookmarkStart w:id="199" w:name="_Toc353530257"/>
      <w:bookmarkStart w:id="200" w:name="_Toc353807384"/>
      <w:bookmarkStart w:id="201" w:name="_Toc353810230"/>
      <w:bookmarkStart w:id="202" w:name="_Toc354060024"/>
      <w:bookmarkStart w:id="203" w:name="_Toc384049694"/>
      <w:bookmarkStart w:id="204" w:name="_Toc257922606"/>
      <w:r>
        <w:rPr>
          <w:szCs w:val="28"/>
        </w:rPr>
        <w:t>ГБУЗ СО «</w:t>
      </w:r>
      <w:proofErr w:type="spellStart"/>
      <w:r>
        <w:rPr>
          <w:szCs w:val="28"/>
        </w:rPr>
        <w:t>Безенчукская</w:t>
      </w:r>
      <w:proofErr w:type="spellEnd"/>
      <w:r>
        <w:rPr>
          <w:szCs w:val="28"/>
        </w:rPr>
        <w:t xml:space="preserve"> ЦРБ» обслуживает 40,152 тыс. человек пост</w:t>
      </w:r>
      <w:r>
        <w:rPr>
          <w:szCs w:val="28"/>
        </w:rPr>
        <w:t>о</w:t>
      </w:r>
      <w:r>
        <w:rPr>
          <w:szCs w:val="28"/>
        </w:rPr>
        <w:t>янно проживающего населения района и включает следующие подразделения, оказывающие первичную и специализированную медицинскую помощь:</w:t>
      </w:r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поликли</w:t>
      </w:r>
      <w:r w:rsidR="00365082">
        <w:rPr>
          <w:szCs w:val="28"/>
        </w:rPr>
        <w:t xml:space="preserve">ническое отделение мощностью </w:t>
      </w:r>
      <w:r>
        <w:rPr>
          <w:szCs w:val="28"/>
        </w:rPr>
        <w:t xml:space="preserve">600 посещений в смену; </w:t>
      </w:r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- 6 офисов врачей общей практики  на 300 посещений в смену;</w:t>
      </w:r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- 22 </w:t>
      </w:r>
      <w:proofErr w:type="spellStart"/>
      <w:r>
        <w:rPr>
          <w:szCs w:val="28"/>
        </w:rPr>
        <w:t>ФАПа</w:t>
      </w:r>
      <w:proofErr w:type="spellEnd"/>
      <w:r>
        <w:rPr>
          <w:szCs w:val="28"/>
        </w:rPr>
        <w:t>;</w:t>
      </w:r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стационар круглосуточного пребывания</w:t>
      </w:r>
      <w:r w:rsidR="00365082">
        <w:rPr>
          <w:szCs w:val="28"/>
        </w:rPr>
        <w:t>, состоящий из 8 отделений (</w:t>
      </w:r>
      <w:r w:rsidR="000445CE">
        <w:rPr>
          <w:szCs w:val="28"/>
        </w:rPr>
        <w:t xml:space="preserve">мощность - </w:t>
      </w:r>
      <w:r>
        <w:rPr>
          <w:szCs w:val="28"/>
        </w:rPr>
        <w:t>157 коек</w:t>
      </w:r>
      <w:r w:rsidR="00365082">
        <w:rPr>
          <w:szCs w:val="28"/>
        </w:rPr>
        <w:t>)</w:t>
      </w:r>
      <w:r>
        <w:rPr>
          <w:szCs w:val="28"/>
        </w:rPr>
        <w:t xml:space="preserve">; </w:t>
      </w:r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ста</w:t>
      </w:r>
      <w:r w:rsidR="0036776A">
        <w:rPr>
          <w:szCs w:val="28"/>
        </w:rPr>
        <w:t>ционар дневного пребывания на 10</w:t>
      </w:r>
      <w:r>
        <w:rPr>
          <w:szCs w:val="28"/>
        </w:rPr>
        <w:t xml:space="preserve"> коек</w:t>
      </w:r>
      <w:r w:rsidR="0036776A">
        <w:rPr>
          <w:szCs w:val="28"/>
        </w:rPr>
        <w:t xml:space="preserve"> гинекологического проф</w:t>
      </w:r>
      <w:r w:rsidR="0036776A">
        <w:rPr>
          <w:szCs w:val="28"/>
        </w:rPr>
        <w:t>и</w:t>
      </w:r>
      <w:r w:rsidR="0036776A">
        <w:rPr>
          <w:szCs w:val="28"/>
        </w:rPr>
        <w:t>ля</w:t>
      </w:r>
      <w:r>
        <w:rPr>
          <w:szCs w:val="28"/>
        </w:rPr>
        <w:t>;</w:t>
      </w:r>
    </w:p>
    <w:p w:rsidR="00FA7710" w:rsidRDefault="00FA7710" w:rsidP="00FA7710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7710">
        <w:rPr>
          <w:rFonts w:ascii="Times New Roman" w:hAnsi="Times New Roman"/>
          <w:sz w:val="28"/>
          <w:szCs w:val="28"/>
        </w:rPr>
        <w:t xml:space="preserve">- дневной стационар при амбулаторно-поликлинических </w:t>
      </w:r>
      <w:r w:rsidR="0036776A">
        <w:rPr>
          <w:rFonts w:ascii="Times New Roman" w:hAnsi="Times New Roman"/>
          <w:sz w:val="28"/>
          <w:szCs w:val="28"/>
        </w:rPr>
        <w:t>учреждениях (мощность - 47 мест терапевтического профиля</w:t>
      </w:r>
      <w:r w:rsidR="000445CE">
        <w:rPr>
          <w:rFonts w:ascii="Times New Roman" w:hAnsi="Times New Roman"/>
          <w:sz w:val="28"/>
          <w:szCs w:val="28"/>
        </w:rPr>
        <w:t>).</w:t>
      </w:r>
    </w:p>
    <w:p w:rsidR="000B75AD" w:rsidRDefault="001150C4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В 201</w:t>
      </w:r>
      <w:r w:rsidR="0036776A">
        <w:rPr>
          <w:szCs w:val="28"/>
        </w:rPr>
        <w:t>8</w:t>
      </w:r>
      <w:r w:rsidR="00FA7710">
        <w:rPr>
          <w:szCs w:val="28"/>
        </w:rPr>
        <w:t xml:space="preserve"> год</w:t>
      </w:r>
      <w:r w:rsidR="00A32007">
        <w:rPr>
          <w:szCs w:val="28"/>
        </w:rPr>
        <w:t>у</w:t>
      </w:r>
      <w:r w:rsidR="000B75AD">
        <w:rPr>
          <w:szCs w:val="28"/>
        </w:rPr>
        <w:t>:</w:t>
      </w:r>
    </w:p>
    <w:p w:rsidR="000B75AD" w:rsidRDefault="000B75AD" w:rsidP="000B75AD">
      <w:pPr>
        <w:widowControl w:val="0"/>
        <w:spacing w:after="0"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- </w:t>
      </w:r>
      <w:r w:rsidR="00A32007">
        <w:rPr>
          <w:szCs w:val="28"/>
        </w:rPr>
        <w:t>выполнено</w:t>
      </w:r>
      <w:r w:rsidR="0036776A">
        <w:rPr>
          <w:szCs w:val="28"/>
        </w:rPr>
        <w:t xml:space="preserve"> 226,2</w:t>
      </w:r>
      <w:r w:rsidR="006D25D4">
        <w:rPr>
          <w:szCs w:val="28"/>
        </w:rPr>
        <w:t xml:space="preserve"> тыс. посещений граждан</w:t>
      </w:r>
      <w:r w:rsidR="00A32007">
        <w:rPr>
          <w:szCs w:val="28"/>
        </w:rPr>
        <w:t xml:space="preserve"> к врачам в поликлинике</w:t>
      </w:r>
      <w:r>
        <w:rPr>
          <w:szCs w:val="28"/>
        </w:rPr>
        <w:t xml:space="preserve">, </w:t>
      </w:r>
    </w:p>
    <w:p w:rsidR="000B75AD" w:rsidRDefault="000B75AD" w:rsidP="000B75AD">
      <w:pPr>
        <w:widowControl w:val="0"/>
        <w:spacing w:after="0" w:line="36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6D25D4">
        <w:rPr>
          <w:szCs w:val="28"/>
        </w:rPr>
        <w:t>в стацио</w:t>
      </w:r>
      <w:r>
        <w:rPr>
          <w:szCs w:val="28"/>
        </w:rPr>
        <w:t xml:space="preserve">нарах пролечено </w:t>
      </w:r>
      <w:r w:rsidR="0036776A">
        <w:rPr>
          <w:szCs w:val="28"/>
        </w:rPr>
        <w:t xml:space="preserve"> </w:t>
      </w:r>
      <w:r w:rsidR="006D25D4">
        <w:rPr>
          <w:szCs w:val="28"/>
        </w:rPr>
        <w:t>5</w:t>
      </w:r>
      <w:r w:rsidR="0036776A">
        <w:rPr>
          <w:szCs w:val="28"/>
        </w:rPr>
        <w:t>131 пациент, в дневных стационарах – 1327.</w:t>
      </w:r>
    </w:p>
    <w:p w:rsidR="003E4359" w:rsidRDefault="00C353AA" w:rsidP="0001514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По программе ди</w:t>
      </w:r>
      <w:r w:rsidR="0036776A">
        <w:rPr>
          <w:szCs w:val="28"/>
        </w:rPr>
        <w:t>спансеризация было осмотрено 4094</w:t>
      </w:r>
      <w:r>
        <w:rPr>
          <w:szCs w:val="28"/>
        </w:rPr>
        <w:t xml:space="preserve"> человека (при пла</w:t>
      </w:r>
      <w:r w:rsidR="0036776A">
        <w:rPr>
          <w:szCs w:val="28"/>
        </w:rPr>
        <w:t>не 62</w:t>
      </w:r>
      <w:r>
        <w:rPr>
          <w:szCs w:val="28"/>
        </w:rPr>
        <w:t>00).</w:t>
      </w:r>
      <w:r w:rsidR="003E4359" w:rsidRPr="003E4359">
        <w:rPr>
          <w:szCs w:val="28"/>
        </w:rPr>
        <w:t xml:space="preserve"> </w:t>
      </w:r>
      <w:r w:rsidR="003E4359">
        <w:rPr>
          <w:szCs w:val="28"/>
        </w:rPr>
        <w:t>Выполнено флюорог</w:t>
      </w:r>
      <w:r w:rsidR="0036776A">
        <w:rPr>
          <w:szCs w:val="28"/>
        </w:rPr>
        <w:t>рафических исследований -  25739.</w:t>
      </w:r>
      <w:r w:rsidR="003E4359">
        <w:rPr>
          <w:szCs w:val="28"/>
        </w:rPr>
        <w:t xml:space="preserve"> Всеми методами осмотрено на туберку</w:t>
      </w:r>
      <w:r w:rsidR="0036776A">
        <w:rPr>
          <w:szCs w:val="28"/>
        </w:rPr>
        <w:t>лёз 78,8</w:t>
      </w:r>
      <w:r w:rsidR="003E4359">
        <w:rPr>
          <w:szCs w:val="28"/>
        </w:rPr>
        <w:t>% населения (целевой показатель 78,5%</w:t>
      </w:r>
      <w:r w:rsidR="00501CC2">
        <w:rPr>
          <w:szCs w:val="28"/>
        </w:rPr>
        <w:t>)</w:t>
      </w:r>
      <w:r w:rsidR="003E4359">
        <w:rPr>
          <w:szCs w:val="28"/>
        </w:rPr>
        <w:t>.</w:t>
      </w:r>
    </w:p>
    <w:p w:rsidR="000B75AD" w:rsidRDefault="006D25D4" w:rsidP="00B93D39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ЦРБ работает</w:t>
      </w:r>
      <w:r w:rsidR="000733BA">
        <w:rPr>
          <w:szCs w:val="28"/>
        </w:rPr>
        <w:t xml:space="preserve"> </w:t>
      </w:r>
      <w:r>
        <w:rPr>
          <w:szCs w:val="28"/>
        </w:rPr>
        <w:t>мобильная бригада</w:t>
      </w:r>
      <w:r w:rsidR="00501CC2">
        <w:rPr>
          <w:szCs w:val="28"/>
        </w:rPr>
        <w:t>. В</w:t>
      </w:r>
      <w:r w:rsidR="001150C4">
        <w:rPr>
          <w:szCs w:val="28"/>
        </w:rPr>
        <w:t xml:space="preserve">рачи специалисты осуществляют выезды в населённые пункты </w:t>
      </w:r>
      <w:proofErr w:type="gramStart"/>
      <w:r w:rsidR="001150C4">
        <w:rPr>
          <w:szCs w:val="28"/>
        </w:rPr>
        <w:t xml:space="preserve">согласно </w:t>
      </w:r>
      <w:r w:rsidR="000B75AD">
        <w:rPr>
          <w:szCs w:val="28"/>
        </w:rPr>
        <w:t>графиков</w:t>
      </w:r>
      <w:proofErr w:type="gramEnd"/>
      <w:r w:rsidR="000B75AD">
        <w:rPr>
          <w:szCs w:val="28"/>
        </w:rPr>
        <w:t xml:space="preserve"> для осмотра взрослого и</w:t>
      </w:r>
      <w:r w:rsidR="001150C4">
        <w:rPr>
          <w:szCs w:val="28"/>
        </w:rPr>
        <w:t xml:space="preserve"> де</w:t>
      </w:r>
      <w:r w:rsidR="001150C4">
        <w:rPr>
          <w:szCs w:val="28"/>
        </w:rPr>
        <w:t>т</w:t>
      </w:r>
      <w:r w:rsidR="001150C4">
        <w:rPr>
          <w:szCs w:val="28"/>
        </w:rPr>
        <w:t>ского населения.</w:t>
      </w:r>
    </w:p>
    <w:p w:rsidR="00B93D39" w:rsidRDefault="000B75AD" w:rsidP="00B93D39">
      <w:pPr>
        <w:widowControl w:val="0"/>
        <w:spacing w:after="0" w:line="360" w:lineRule="auto"/>
        <w:rPr>
          <w:szCs w:val="28"/>
        </w:rPr>
      </w:pPr>
      <w:r w:rsidRPr="000B75AD">
        <w:rPr>
          <w:szCs w:val="28"/>
        </w:rPr>
        <w:t xml:space="preserve"> </w:t>
      </w:r>
      <w:r>
        <w:rPr>
          <w:szCs w:val="28"/>
        </w:rPr>
        <w:t>Врач</w:t>
      </w:r>
      <w:r w:rsidR="007E3B78">
        <w:rPr>
          <w:szCs w:val="28"/>
        </w:rPr>
        <w:t>ами специалистами осуществлено 124 выезда, осмотрено 2585 ч</w:t>
      </w:r>
      <w:r w:rsidR="007E3B78">
        <w:rPr>
          <w:szCs w:val="28"/>
        </w:rPr>
        <w:t>е</w:t>
      </w:r>
      <w:r w:rsidR="007E3B78">
        <w:rPr>
          <w:szCs w:val="28"/>
        </w:rPr>
        <w:t>ловек. План по прививкам выполнен на 100%.</w:t>
      </w:r>
      <w:r w:rsidR="00B93D39" w:rsidRPr="00B93D39">
        <w:rPr>
          <w:szCs w:val="28"/>
        </w:rPr>
        <w:t xml:space="preserve"> </w:t>
      </w:r>
    </w:p>
    <w:p w:rsidR="00B93D39" w:rsidRPr="00FB5229" w:rsidRDefault="00B93D39" w:rsidP="00B93D39">
      <w:pPr>
        <w:widowControl w:val="0"/>
        <w:spacing w:after="0" w:line="360" w:lineRule="auto"/>
        <w:rPr>
          <w:szCs w:val="28"/>
        </w:rPr>
      </w:pPr>
      <w:r w:rsidRPr="00FB5229">
        <w:rPr>
          <w:szCs w:val="28"/>
        </w:rPr>
        <w:t>До</w:t>
      </w:r>
      <w:r>
        <w:rPr>
          <w:szCs w:val="28"/>
        </w:rPr>
        <w:t xml:space="preserve"> </w:t>
      </w:r>
      <w:proofErr w:type="spellStart"/>
      <w:r w:rsidRPr="00FB5229">
        <w:rPr>
          <w:szCs w:val="28"/>
        </w:rPr>
        <w:t>абортное</w:t>
      </w:r>
      <w:proofErr w:type="spellEnd"/>
      <w:r w:rsidRPr="00FB5229">
        <w:rPr>
          <w:szCs w:val="28"/>
        </w:rPr>
        <w:t xml:space="preserve"> консультирование прошли 79 женщин, процент отказа от аборта составил 15,2. Для сравнения в 2017 году обратилось 94 женщины, процент отказа</w:t>
      </w:r>
      <w:r>
        <w:rPr>
          <w:szCs w:val="28"/>
        </w:rPr>
        <w:t xml:space="preserve"> -</w:t>
      </w:r>
      <w:r w:rsidRPr="00FB5229">
        <w:rPr>
          <w:szCs w:val="28"/>
        </w:rPr>
        <w:t xml:space="preserve"> 13,8. Следует отметить положительную тенденцию как по числу </w:t>
      </w:r>
      <w:proofErr w:type="gramStart"/>
      <w:r w:rsidRPr="00FB5229">
        <w:rPr>
          <w:szCs w:val="28"/>
        </w:rPr>
        <w:t>обратившихся</w:t>
      </w:r>
      <w:proofErr w:type="gramEnd"/>
      <w:r w:rsidRPr="00FB5229">
        <w:rPr>
          <w:szCs w:val="28"/>
        </w:rPr>
        <w:t>, так и по проценту отказа от аборта.</w:t>
      </w:r>
    </w:p>
    <w:p w:rsidR="00475C44" w:rsidRPr="00FB5229" w:rsidRDefault="00475C44" w:rsidP="00B93D39">
      <w:pPr>
        <w:widowControl w:val="0"/>
        <w:spacing w:after="0" w:line="360" w:lineRule="auto"/>
        <w:rPr>
          <w:szCs w:val="28"/>
        </w:rPr>
      </w:pPr>
      <w:r w:rsidRPr="00FB5229">
        <w:rPr>
          <w:szCs w:val="28"/>
        </w:rPr>
        <w:t>В ГБУЗ СО «</w:t>
      </w:r>
      <w:proofErr w:type="spellStart"/>
      <w:r w:rsidRPr="00FB5229">
        <w:rPr>
          <w:szCs w:val="28"/>
        </w:rPr>
        <w:t>Безенчукская</w:t>
      </w:r>
      <w:proofErr w:type="spellEnd"/>
      <w:r w:rsidRPr="00FB5229">
        <w:rPr>
          <w:szCs w:val="28"/>
        </w:rPr>
        <w:t xml:space="preserve"> ЦРБ» трудится 89 вра</w:t>
      </w:r>
      <w:r>
        <w:rPr>
          <w:szCs w:val="28"/>
        </w:rPr>
        <w:t>чей, 258 медсестер, 91 санитарка</w:t>
      </w:r>
      <w:r w:rsidRPr="00FB5229">
        <w:rPr>
          <w:szCs w:val="28"/>
        </w:rPr>
        <w:t>. Укомплектованность по штатному расписанию врачами</w:t>
      </w:r>
      <w:r>
        <w:rPr>
          <w:szCs w:val="28"/>
        </w:rPr>
        <w:t xml:space="preserve"> составляет</w:t>
      </w:r>
      <w:r w:rsidRPr="00FB5229">
        <w:rPr>
          <w:szCs w:val="28"/>
        </w:rPr>
        <w:t xml:space="preserve"> 55,8%, медсестрами</w:t>
      </w:r>
      <w:r>
        <w:rPr>
          <w:szCs w:val="28"/>
        </w:rPr>
        <w:t xml:space="preserve"> -</w:t>
      </w:r>
      <w:r w:rsidRPr="00FB5229">
        <w:rPr>
          <w:szCs w:val="28"/>
        </w:rPr>
        <w:t xml:space="preserve"> 85,2%. Общая штатная укомплектованность врачами и средним медицинским персоналом</w:t>
      </w:r>
      <w:r>
        <w:rPr>
          <w:szCs w:val="28"/>
        </w:rPr>
        <w:t xml:space="preserve"> -</w:t>
      </w:r>
      <w:r w:rsidRPr="00FB5229">
        <w:rPr>
          <w:szCs w:val="28"/>
        </w:rPr>
        <w:t xml:space="preserve"> 73%.</w:t>
      </w:r>
    </w:p>
    <w:p w:rsidR="00475C44" w:rsidRPr="00FB5229" w:rsidRDefault="00475C44" w:rsidP="00DA0B73">
      <w:pPr>
        <w:pStyle w:val="31"/>
        <w:spacing w:after="0" w:line="360" w:lineRule="auto"/>
        <w:ind w:firstLine="567"/>
        <w:rPr>
          <w:sz w:val="28"/>
          <w:szCs w:val="28"/>
        </w:rPr>
      </w:pPr>
      <w:r w:rsidRPr="00FB5229">
        <w:rPr>
          <w:sz w:val="28"/>
          <w:szCs w:val="28"/>
        </w:rPr>
        <w:t>Обеспеченность населения района врачами в 2018 году составила 22,3 на 10 тысяч населен</w:t>
      </w:r>
      <w:r>
        <w:rPr>
          <w:sz w:val="28"/>
          <w:szCs w:val="28"/>
        </w:rPr>
        <w:t>ия (целевой показатель –</w:t>
      </w:r>
      <w:r w:rsidRPr="00FB5229">
        <w:rPr>
          <w:sz w:val="28"/>
          <w:szCs w:val="28"/>
        </w:rPr>
        <w:t xml:space="preserve"> 36</w:t>
      </w:r>
      <w:r>
        <w:rPr>
          <w:sz w:val="28"/>
          <w:szCs w:val="28"/>
        </w:rPr>
        <w:t>)</w:t>
      </w:r>
      <w:r w:rsidR="00FC39E3">
        <w:rPr>
          <w:sz w:val="28"/>
          <w:szCs w:val="28"/>
        </w:rPr>
        <w:t>. О</w:t>
      </w:r>
      <w:r w:rsidRPr="00FB5229">
        <w:rPr>
          <w:sz w:val="28"/>
          <w:szCs w:val="28"/>
        </w:rPr>
        <w:t>беспеченно</w:t>
      </w:r>
      <w:r w:rsidR="00FC39E3">
        <w:rPr>
          <w:sz w:val="28"/>
          <w:szCs w:val="28"/>
        </w:rPr>
        <w:t>сть</w:t>
      </w:r>
      <w:r w:rsidRPr="00FB5229">
        <w:rPr>
          <w:sz w:val="28"/>
          <w:szCs w:val="28"/>
        </w:rPr>
        <w:t xml:space="preserve"> населения средним медицинским персоналом – 64,8 на 10 тысяч населе</w:t>
      </w:r>
      <w:r w:rsidR="00FC39E3">
        <w:rPr>
          <w:sz w:val="28"/>
          <w:szCs w:val="28"/>
        </w:rPr>
        <w:t>ния (</w:t>
      </w:r>
      <w:r w:rsidRPr="00FB5229">
        <w:rPr>
          <w:sz w:val="28"/>
          <w:szCs w:val="28"/>
        </w:rPr>
        <w:t>це</w:t>
      </w:r>
      <w:r w:rsidR="00FC39E3">
        <w:rPr>
          <w:sz w:val="28"/>
          <w:szCs w:val="28"/>
        </w:rPr>
        <w:t>левой п</w:t>
      </w:r>
      <w:r w:rsidR="00FC39E3">
        <w:rPr>
          <w:sz w:val="28"/>
          <w:szCs w:val="28"/>
        </w:rPr>
        <w:t>о</w:t>
      </w:r>
      <w:r w:rsidR="00FC39E3">
        <w:rPr>
          <w:sz w:val="28"/>
          <w:szCs w:val="28"/>
        </w:rPr>
        <w:t>казатель -</w:t>
      </w:r>
      <w:r w:rsidRPr="00FB5229">
        <w:rPr>
          <w:sz w:val="28"/>
          <w:szCs w:val="28"/>
        </w:rPr>
        <w:t xml:space="preserve"> 78).</w:t>
      </w:r>
    </w:p>
    <w:p w:rsidR="00DA0B73" w:rsidRPr="00FB5229" w:rsidRDefault="00166915" w:rsidP="00DA0B73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="00475C44" w:rsidRPr="00FB5229">
        <w:rPr>
          <w:szCs w:val="28"/>
        </w:rPr>
        <w:t xml:space="preserve"> 2018 году</w:t>
      </w:r>
      <w:r>
        <w:rPr>
          <w:szCs w:val="28"/>
        </w:rPr>
        <w:t xml:space="preserve"> приняты на работу 4 врача (один  из них - </w:t>
      </w:r>
      <w:r w:rsidR="00475C44" w:rsidRPr="00FB5229">
        <w:rPr>
          <w:szCs w:val="28"/>
        </w:rPr>
        <w:t>по программе «Зем</w:t>
      </w:r>
      <w:r>
        <w:rPr>
          <w:szCs w:val="28"/>
        </w:rPr>
        <w:t>ский доктор»)</w:t>
      </w:r>
      <w:r w:rsidR="00475C44" w:rsidRPr="00FB5229">
        <w:rPr>
          <w:szCs w:val="28"/>
        </w:rPr>
        <w:t>,</w:t>
      </w:r>
      <w:r>
        <w:rPr>
          <w:szCs w:val="28"/>
        </w:rPr>
        <w:t xml:space="preserve"> 16 </w:t>
      </w:r>
      <w:r w:rsidR="00475C44" w:rsidRPr="00FB5229">
        <w:rPr>
          <w:szCs w:val="28"/>
        </w:rPr>
        <w:t xml:space="preserve"> сред</w:t>
      </w:r>
      <w:r>
        <w:rPr>
          <w:szCs w:val="28"/>
        </w:rPr>
        <w:t>них медицинских работников  (</w:t>
      </w:r>
      <w:r w:rsidR="00475C44" w:rsidRPr="00FB5229">
        <w:rPr>
          <w:szCs w:val="28"/>
        </w:rPr>
        <w:t>один</w:t>
      </w:r>
      <w:r>
        <w:rPr>
          <w:szCs w:val="28"/>
        </w:rPr>
        <w:t xml:space="preserve"> -</w:t>
      </w:r>
      <w:r w:rsidR="00475C44" w:rsidRPr="00FB5229">
        <w:rPr>
          <w:szCs w:val="28"/>
        </w:rPr>
        <w:t xml:space="preserve"> по програ</w:t>
      </w:r>
      <w:r w:rsidR="00475C44" w:rsidRPr="00FB5229">
        <w:rPr>
          <w:szCs w:val="28"/>
        </w:rPr>
        <w:t>м</w:t>
      </w:r>
      <w:r w:rsidR="00475C44" w:rsidRPr="00FB5229">
        <w:rPr>
          <w:szCs w:val="28"/>
        </w:rPr>
        <w:t>ме «Земский фельд</w:t>
      </w:r>
      <w:r>
        <w:rPr>
          <w:szCs w:val="28"/>
        </w:rPr>
        <w:t>шер»)</w:t>
      </w:r>
      <w:r w:rsidR="00DA0B73">
        <w:rPr>
          <w:szCs w:val="28"/>
        </w:rPr>
        <w:t>.</w:t>
      </w:r>
      <w:proofErr w:type="gramEnd"/>
      <w:r w:rsidR="00DA0B73">
        <w:rPr>
          <w:szCs w:val="28"/>
        </w:rPr>
        <w:t xml:space="preserve"> </w:t>
      </w:r>
      <w:r w:rsidR="00DA0B73" w:rsidRPr="00FB5229">
        <w:rPr>
          <w:szCs w:val="28"/>
        </w:rPr>
        <w:t xml:space="preserve"> В январе 2019 года принят на работу врач фун</w:t>
      </w:r>
      <w:r w:rsidR="00DA0B73" w:rsidRPr="00FB5229">
        <w:rPr>
          <w:szCs w:val="28"/>
        </w:rPr>
        <w:t>к</w:t>
      </w:r>
      <w:r w:rsidR="00DA0B73" w:rsidRPr="00FB5229">
        <w:rPr>
          <w:szCs w:val="28"/>
        </w:rPr>
        <w:t>циональной диагностики. Также после окончания клинической ординатуры приступит к работе врач-инфекционист.</w:t>
      </w:r>
    </w:p>
    <w:p w:rsidR="00DA0B73" w:rsidRPr="00FB5229" w:rsidRDefault="00DA0B73" w:rsidP="00DA0B73">
      <w:pPr>
        <w:spacing w:after="0" w:line="360" w:lineRule="auto"/>
        <w:ind w:firstLine="567"/>
        <w:rPr>
          <w:szCs w:val="28"/>
        </w:rPr>
      </w:pPr>
      <w:r w:rsidRPr="00FB5229">
        <w:rPr>
          <w:szCs w:val="28"/>
        </w:rPr>
        <w:t>На 31.12.2018</w:t>
      </w:r>
      <w:r>
        <w:rPr>
          <w:szCs w:val="28"/>
        </w:rPr>
        <w:t xml:space="preserve"> </w:t>
      </w:r>
      <w:r w:rsidRPr="00FB5229">
        <w:rPr>
          <w:szCs w:val="28"/>
        </w:rPr>
        <w:t>г. по учреждению</w:t>
      </w:r>
      <w:r>
        <w:rPr>
          <w:szCs w:val="28"/>
        </w:rPr>
        <w:t xml:space="preserve"> имеется</w:t>
      </w:r>
      <w:r w:rsidRPr="00FB5229">
        <w:rPr>
          <w:szCs w:val="28"/>
        </w:rPr>
        <w:t xml:space="preserve"> 17 вакансий врачей, 1 вакансия среднего медицинского персонала. В 2018 году заключен 1 целевой договор на </w:t>
      </w:r>
      <w:proofErr w:type="gramStart"/>
      <w:r w:rsidRPr="00FB5229">
        <w:rPr>
          <w:szCs w:val="28"/>
        </w:rPr>
        <w:t>обучение по специальности</w:t>
      </w:r>
      <w:proofErr w:type="gramEnd"/>
      <w:r w:rsidRPr="00FB5229">
        <w:rPr>
          <w:szCs w:val="28"/>
        </w:rPr>
        <w:t xml:space="preserve"> «лечебное дело», для заключения целевого дог</w:t>
      </w:r>
      <w:r w:rsidRPr="00FB5229">
        <w:rPr>
          <w:szCs w:val="28"/>
        </w:rPr>
        <w:t>о</w:t>
      </w:r>
      <w:r w:rsidRPr="00FB5229">
        <w:rPr>
          <w:szCs w:val="28"/>
        </w:rPr>
        <w:lastRenderedPageBreak/>
        <w:t xml:space="preserve">вора в 2019 году по программе </w:t>
      </w:r>
      <w:proofErr w:type="spellStart"/>
      <w:r w:rsidRPr="00FB5229">
        <w:rPr>
          <w:szCs w:val="28"/>
        </w:rPr>
        <w:t>специалитета</w:t>
      </w:r>
      <w:proofErr w:type="spellEnd"/>
      <w:r w:rsidRPr="00FB5229">
        <w:rPr>
          <w:szCs w:val="28"/>
        </w:rPr>
        <w:t xml:space="preserve"> обратилось 3 претендента, по программе ординатуры – 2 претендента.</w:t>
      </w:r>
    </w:p>
    <w:p w:rsidR="00475C44" w:rsidRPr="0072278A" w:rsidRDefault="00475C44" w:rsidP="00475C44">
      <w:pPr>
        <w:rPr>
          <w:szCs w:val="28"/>
        </w:rPr>
      </w:pPr>
    </w:p>
    <w:p w:rsidR="00E4768B" w:rsidRDefault="00E4768B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205" w:name="_Toc384209451"/>
      <w:bookmarkStart w:id="206" w:name="_Toc384209723"/>
      <w:bookmarkStart w:id="207" w:name="_Toc384211843"/>
      <w:bookmarkStart w:id="208" w:name="_Toc384212259"/>
    </w:p>
    <w:p w:rsidR="00C60551" w:rsidRPr="00F543A6" w:rsidRDefault="00C60551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F543A6">
        <w:rPr>
          <w:i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="00DA0289" w:rsidRPr="00F543A6">
        <w:rPr>
          <w:i/>
        </w:rPr>
        <w:t>.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334965" w:rsidRPr="00334965" w:rsidRDefault="00334965" w:rsidP="005B0B8B">
      <w:pPr>
        <w:spacing w:after="0" w:line="360" w:lineRule="auto"/>
        <w:ind w:firstLine="567"/>
        <w:rPr>
          <w:sz w:val="10"/>
          <w:szCs w:val="10"/>
        </w:rPr>
      </w:pPr>
    </w:p>
    <w:p w:rsidR="00AA0B16" w:rsidRPr="00AA0B16" w:rsidRDefault="00AA0B16" w:rsidP="005B0B8B">
      <w:pPr>
        <w:pStyle w:val="a5"/>
        <w:spacing w:line="360" w:lineRule="auto"/>
        <w:rPr>
          <w:szCs w:val="28"/>
        </w:rPr>
      </w:pPr>
      <w:bookmarkStart w:id="209" w:name="_Toc353530258"/>
      <w:bookmarkStart w:id="210" w:name="_Toc353807385"/>
      <w:bookmarkStart w:id="211" w:name="_Toc353810231"/>
      <w:bookmarkStart w:id="212" w:name="_Toc354060025"/>
      <w:r w:rsidRPr="00AA0B16">
        <w:rPr>
          <w:szCs w:val="28"/>
        </w:rPr>
        <w:t>В области физической культуры и спорта на территории муниципальн</w:t>
      </w:r>
      <w:r w:rsidRPr="00AA0B16">
        <w:rPr>
          <w:szCs w:val="28"/>
        </w:rPr>
        <w:t>о</w:t>
      </w:r>
      <w:r w:rsidRPr="00AA0B16">
        <w:rPr>
          <w:szCs w:val="28"/>
        </w:rPr>
        <w:t>го района Безенчукский  ведут свою работу  3 учреждения: МАУ «Комитет по физической культуре и спорту», ГБОУ СОШ № 2 структурное подразделение «Детско-юношеская спортивная школа», ГАУ «СДЮШОР № 4 «Ринг».</w:t>
      </w:r>
    </w:p>
    <w:p w:rsidR="00DF6FA1" w:rsidRDefault="00AA0B16" w:rsidP="00DF6FA1">
      <w:pPr>
        <w:pStyle w:val="a5"/>
        <w:spacing w:line="360" w:lineRule="auto"/>
        <w:rPr>
          <w:szCs w:val="28"/>
        </w:rPr>
      </w:pPr>
      <w:r w:rsidRPr="00AA0B16">
        <w:rPr>
          <w:szCs w:val="28"/>
        </w:rPr>
        <w:t> Для занятий различными</w:t>
      </w:r>
      <w:r w:rsidR="005F4199">
        <w:rPr>
          <w:szCs w:val="28"/>
        </w:rPr>
        <w:t xml:space="preserve"> видами спорта   используется 96</w:t>
      </w:r>
      <w:r w:rsidR="00F04D2F">
        <w:rPr>
          <w:szCs w:val="28"/>
        </w:rPr>
        <w:t xml:space="preserve"> спортивных</w:t>
      </w:r>
      <w:r w:rsidRPr="00AA0B16">
        <w:rPr>
          <w:szCs w:val="28"/>
        </w:rPr>
        <w:t xml:space="preserve"> со</w:t>
      </w:r>
      <w:r w:rsidR="00F04D2F">
        <w:rPr>
          <w:szCs w:val="28"/>
        </w:rPr>
        <w:t>оруже</w:t>
      </w:r>
      <w:r w:rsidR="005F4199">
        <w:rPr>
          <w:szCs w:val="28"/>
        </w:rPr>
        <w:t>ний</w:t>
      </w:r>
      <w:r w:rsidRPr="00AA0B16">
        <w:rPr>
          <w:szCs w:val="28"/>
        </w:rPr>
        <w:t xml:space="preserve">. </w:t>
      </w:r>
      <w:r w:rsidR="00D91A58">
        <w:rPr>
          <w:szCs w:val="28"/>
        </w:rPr>
        <w:t>В 2018 году построены 4 универсальные игровые спортивные площадки в  сельских по</w:t>
      </w:r>
      <w:r w:rsidR="00CC3E2D">
        <w:rPr>
          <w:szCs w:val="28"/>
        </w:rPr>
        <w:t xml:space="preserve">селениях: Переволоки, </w:t>
      </w:r>
      <w:proofErr w:type="spellStart"/>
      <w:r w:rsidR="00CC3E2D">
        <w:rPr>
          <w:szCs w:val="28"/>
        </w:rPr>
        <w:t>Преполовен</w:t>
      </w:r>
      <w:r w:rsidR="00D91A58">
        <w:rPr>
          <w:szCs w:val="28"/>
        </w:rPr>
        <w:t>ка</w:t>
      </w:r>
      <w:proofErr w:type="spellEnd"/>
      <w:r w:rsidR="00D91A58">
        <w:rPr>
          <w:szCs w:val="28"/>
        </w:rPr>
        <w:t>, Звезда, В</w:t>
      </w:r>
      <w:r w:rsidR="00D91A58">
        <w:rPr>
          <w:szCs w:val="28"/>
        </w:rPr>
        <w:t>а</w:t>
      </w:r>
      <w:r w:rsidR="00D91A58">
        <w:rPr>
          <w:szCs w:val="28"/>
        </w:rPr>
        <w:t>сильевка.</w:t>
      </w:r>
    </w:p>
    <w:p w:rsidR="00D31732" w:rsidRPr="004F46AC" w:rsidRDefault="00D31732" w:rsidP="00D31732">
      <w:pPr>
        <w:spacing w:line="360" w:lineRule="auto"/>
        <w:ind w:firstLine="708"/>
      </w:pPr>
      <w:r w:rsidRPr="004F46AC">
        <w:t>Из средств районного бюджета (1769,7 тыс</w:t>
      </w:r>
      <w:proofErr w:type="gramStart"/>
      <w:r w:rsidRPr="004F46AC">
        <w:t>.р</w:t>
      </w:r>
      <w:proofErr w:type="gramEnd"/>
      <w:r w:rsidRPr="004F46AC">
        <w:t>уб.) выполнены работы по ремонту одноэтажного здания спортивно-оздоровительного комплекса «М</w:t>
      </w:r>
      <w:r w:rsidRPr="004F46AC">
        <w:t>о</w:t>
      </w:r>
      <w:r w:rsidRPr="004F46AC">
        <w:t>лодёжный».</w:t>
      </w:r>
    </w:p>
    <w:p w:rsidR="005F4199" w:rsidRDefault="005F4199" w:rsidP="005F4199">
      <w:pPr>
        <w:spacing w:line="360" w:lineRule="auto"/>
        <w:ind w:firstLine="708"/>
      </w:pPr>
      <w:r w:rsidRPr="004F46AC">
        <w:t>В рамках государственной программы Самарской области «Развитие ф</w:t>
      </w:r>
      <w:r w:rsidRPr="004F46AC">
        <w:t>и</w:t>
      </w:r>
      <w:r w:rsidRPr="004F46AC">
        <w:t>зической культуры и спорта Самарской о</w:t>
      </w:r>
      <w:r w:rsidR="00D91A58">
        <w:t>бласти на 2014-2020 годы» ведётся</w:t>
      </w:r>
      <w:r w:rsidRPr="004F46AC">
        <w:t xml:space="preserve"> реконструкция</w:t>
      </w:r>
      <w:r w:rsidR="00D91A58">
        <w:t xml:space="preserve"> 2-й очереди </w:t>
      </w:r>
      <w:r w:rsidRPr="004F46AC">
        <w:t xml:space="preserve"> социально-спортивно-оздоровительного компле</w:t>
      </w:r>
      <w:r w:rsidRPr="004F46AC">
        <w:t>к</w:t>
      </w:r>
      <w:r w:rsidRPr="004F46AC">
        <w:t>са в п</w:t>
      </w:r>
      <w:proofErr w:type="gramStart"/>
      <w:r w:rsidRPr="004F46AC">
        <w:t>.Б</w:t>
      </w:r>
      <w:proofErr w:type="gramEnd"/>
      <w:r w:rsidRPr="004F46AC">
        <w:t>езенчук, освоено из областного бюджета – 2932,7 тыс.руб., из районн</w:t>
      </w:r>
      <w:r w:rsidRPr="004F46AC">
        <w:t>о</w:t>
      </w:r>
      <w:r w:rsidRPr="004F46AC">
        <w:t>го – 153,4 тыс.рублей.</w:t>
      </w:r>
    </w:p>
    <w:p w:rsidR="00AA0B16" w:rsidRDefault="005F4199" w:rsidP="00D31732">
      <w:pPr>
        <w:spacing w:line="360" w:lineRule="auto"/>
        <w:ind w:firstLine="708"/>
        <w:rPr>
          <w:szCs w:val="28"/>
        </w:rPr>
      </w:pPr>
      <w:r w:rsidRPr="004F46AC">
        <w:t xml:space="preserve"> </w:t>
      </w:r>
      <w:r w:rsidR="00AA0B16" w:rsidRPr="00AA0B16">
        <w:rPr>
          <w:szCs w:val="28"/>
        </w:rPr>
        <w:t> Количество занимающихся физической куль</w:t>
      </w:r>
      <w:r w:rsidR="00F04D2F">
        <w:rPr>
          <w:szCs w:val="28"/>
        </w:rPr>
        <w:t>турой</w:t>
      </w:r>
      <w:r>
        <w:rPr>
          <w:szCs w:val="28"/>
        </w:rPr>
        <w:t xml:space="preserve"> и спортом   в  2018</w:t>
      </w:r>
      <w:r w:rsidR="00AA0B16">
        <w:rPr>
          <w:szCs w:val="28"/>
        </w:rPr>
        <w:t xml:space="preserve"> году - </w:t>
      </w:r>
      <w:r>
        <w:rPr>
          <w:szCs w:val="28"/>
        </w:rPr>
        <w:t>14689 человек, что составляет  40,1</w:t>
      </w:r>
      <w:r w:rsidR="00AA0B16">
        <w:rPr>
          <w:szCs w:val="28"/>
        </w:rPr>
        <w:t xml:space="preserve"> %  от общего населения рай</w:t>
      </w:r>
      <w:r>
        <w:rPr>
          <w:szCs w:val="28"/>
        </w:rPr>
        <w:t>она (в 2017</w:t>
      </w:r>
      <w:r w:rsidR="00F04D2F">
        <w:rPr>
          <w:szCs w:val="28"/>
        </w:rPr>
        <w:t xml:space="preserve"> го</w:t>
      </w:r>
      <w:r>
        <w:rPr>
          <w:szCs w:val="28"/>
        </w:rPr>
        <w:t>ду – 37</w:t>
      </w:r>
      <w:r w:rsidR="00F04D2F">
        <w:rPr>
          <w:szCs w:val="28"/>
        </w:rPr>
        <w:t>%).</w:t>
      </w:r>
    </w:p>
    <w:p w:rsidR="00D91A58" w:rsidRPr="00AA0B16" w:rsidRDefault="00D91A58" w:rsidP="005B0B8B">
      <w:pPr>
        <w:pStyle w:val="a5"/>
        <w:spacing w:line="360" w:lineRule="auto"/>
        <w:ind w:firstLine="708"/>
        <w:rPr>
          <w:szCs w:val="28"/>
        </w:rPr>
      </w:pPr>
      <w:r>
        <w:rPr>
          <w:szCs w:val="28"/>
        </w:rPr>
        <w:t>В 2018 году социально-спортивно-оздоровительный комплекс посетило 33</w:t>
      </w:r>
      <w:r w:rsidR="00681835">
        <w:rPr>
          <w:szCs w:val="28"/>
        </w:rPr>
        <w:t>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еловек (бассейн – 20,1</w:t>
      </w:r>
      <w:r w:rsidR="00681835">
        <w:rPr>
          <w:szCs w:val="28"/>
        </w:rPr>
        <w:t>39</w:t>
      </w:r>
      <w:r>
        <w:rPr>
          <w:szCs w:val="28"/>
        </w:rPr>
        <w:t xml:space="preserve"> тыс.человек, тренажёрный зал – 13,</w:t>
      </w:r>
      <w:r w:rsidR="00681835">
        <w:rPr>
          <w:szCs w:val="28"/>
        </w:rPr>
        <w:t>263</w:t>
      </w:r>
      <w:r>
        <w:rPr>
          <w:szCs w:val="28"/>
        </w:rPr>
        <w:t xml:space="preserve"> тыс.человек)</w:t>
      </w:r>
      <w:r w:rsidR="00681835">
        <w:rPr>
          <w:szCs w:val="28"/>
        </w:rPr>
        <w:t>.</w:t>
      </w:r>
    </w:p>
    <w:p w:rsidR="00AA0B16" w:rsidRPr="00AA0B16" w:rsidRDefault="00AA0B16" w:rsidP="005B0B8B">
      <w:pPr>
        <w:pStyle w:val="a5"/>
        <w:spacing w:line="360" w:lineRule="auto"/>
        <w:rPr>
          <w:szCs w:val="28"/>
        </w:rPr>
      </w:pPr>
      <w:r w:rsidRPr="00AA0B16">
        <w:rPr>
          <w:szCs w:val="28"/>
        </w:rPr>
        <w:lastRenderedPageBreak/>
        <w:t>В рам</w:t>
      </w:r>
      <w:r w:rsidR="00F90751">
        <w:rPr>
          <w:szCs w:val="28"/>
        </w:rPr>
        <w:t>ках спортивного календаря в 2018</w:t>
      </w:r>
      <w:r w:rsidRPr="00AA0B16">
        <w:rPr>
          <w:szCs w:val="28"/>
        </w:rPr>
        <w:t xml:space="preserve"> году было проведено 65 спо</w:t>
      </w:r>
      <w:r w:rsidRPr="00AA0B16">
        <w:rPr>
          <w:szCs w:val="28"/>
        </w:rPr>
        <w:t>р</w:t>
      </w:r>
      <w:r w:rsidRPr="00AA0B16">
        <w:rPr>
          <w:szCs w:val="28"/>
        </w:rPr>
        <w:t xml:space="preserve">тивных соревнований по различным видам спорта. </w:t>
      </w:r>
    </w:p>
    <w:p w:rsidR="00641647" w:rsidRDefault="00641647" w:rsidP="00641647">
      <w:pPr>
        <w:spacing w:line="360" w:lineRule="auto"/>
        <w:rPr>
          <w:szCs w:val="28"/>
        </w:rPr>
      </w:pPr>
      <w:r>
        <w:rPr>
          <w:szCs w:val="28"/>
        </w:rPr>
        <w:t>Наиболее крупными и значимыми спортивными мероприятия за пр</w:t>
      </w:r>
      <w:r>
        <w:rPr>
          <w:szCs w:val="28"/>
        </w:rPr>
        <w:t>о</w:t>
      </w:r>
      <w:r>
        <w:rPr>
          <w:szCs w:val="28"/>
        </w:rPr>
        <w:t xml:space="preserve">шедший период были: 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 xml:space="preserve"> областная спартакиада среди муниципальных районов Самарской</w:t>
      </w:r>
      <w:r w:rsidR="00067387">
        <w:rPr>
          <w:szCs w:val="28"/>
        </w:rPr>
        <w:t xml:space="preserve"> области по 20-ти видам спорта;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 xml:space="preserve"> спартакиада муниципального района Безенчукский среди учащихся образовательных учреждений по 11-ти видам </w:t>
      </w:r>
      <w:r w:rsidR="00067387">
        <w:rPr>
          <w:szCs w:val="28"/>
        </w:rPr>
        <w:t>спорта;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>первенство района по волейболу, футболу, мини-футболу, хоккею с шайбой</w:t>
      </w:r>
      <w:r w:rsidR="00067387">
        <w:rPr>
          <w:szCs w:val="28"/>
        </w:rPr>
        <w:t>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 xml:space="preserve">Кубок района по футболу </w:t>
      </w:r>
      <w:r w:rsidR="00067387">
        <w:rPr>
          <w:szCs w:val="28"/>
        </w:rPr>
        <w:t>памяти Героя СССР  Ф.Д. Разина;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>спортивные мероприятия посвященные «Дню физкультурника»</w:t>
      </w:r>
      <w:r w:rsidR="00067387">
        <w:rPr>
          <w:szCs w:val="28"/>
        </w:rPr>
        <w:t>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>спартакиада работников «</w:t>
      </w:r>
      <w:proofErr w:type="spellStart"/>
      <w:r>
        <w:rPr>
          <w:szCs w:val="28"/>
        </w:rPr>
        <w:t>Самараагропромпереработка</w:t>
      </w:r>
      <w:proofErr w:type="spellEnd"/>
      <w:r>
        <w:rPr>
          <w:szCs w:val="28"/>
        </w:rPr>
        <w:t>»</w:t>
      </w:r>
      <w:r w:rsidR="00067387">
        <w:rPr>
          <w:szCs w:val="28"/>
        </w:rPr>
        <w:t>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>спартакиада работников «</w:t>
      </w:r>
      <w:proofErr w:type="spellStart"/>
      <w:r>
        <w:rPr>
          <w:szCs w:val="28"/>
        </w:rPr>
        <w:t>Самаранефтегаз</w:t>
      </w:r>
      <w:proofErr w:type="spellEnd"/>
      <w:r>
        <w:rPr>
          <w:szCs w:val="28"/>
        </w:rPr>
        <w:t xml:space="preserve">». </w:t>
      </w:r>
    </w:p>
    <w:p w:rsidR="00641647" w:rsidRDefault="00641647" w:rsidP="00DF6FA1">
      <w:pPr>
        <w:spacing w:line="360" w:lineRule="auto"/>
        <w:ind w:firstLine="360"/>
        <w:rPr>
          <w:szCs w:val="28"/>
        </w:rPr>
      </w:pPr>
      <w:r>
        <w:rPr>
          <w:szCs w:val="28"/>
        </w:rPr>
        <w:t>По итогам областной спартакиады среди муниципальных районов Сама</w:t>
      </w:r>
      <w:r>
        <w:rPr>
          <w:szCs w:val="28"/>
        </w:rPr>
        <w:t>р</w:t>
      </w:r>
      <w:r>
        <w:rPr>
          <w:szCs w:val="28"/>
        </w:rPr>
        <w:t>ской области  муниципа</w:t>
      </w:r>
      <w:r w:rsidR="00F90751">
        <w:rPr>
          <w:szCs w:val="28"/>
        </w:rPr>
        <w:t>льный район Безенчукский занял 5</w:t>
      </w:r>
      <w:r>
        <w:rPr>
          <w:szCs w:val="28"/>
        </w:rPr>
        <w:t xml:space="preserve"> место из 27 ра</w:t>
      </w:r>
      <w:r>
        <w:rPr>
          <w:szCs w:val="28"/>
        </w:rPr>
        <w:t>й</w:t>
      </w:r>
      <w:r>
        <w:rPr>
          <w:szCs w:val="28"/>
        </w:rPr>
        <w:t xml:space="preserve">онов. </w:t>
      </w:r>
    </w:p>
    <w:p w:rsidR="00DF6FA1" w:rsidRDefault="00641647" w:rsidP="00DF6FA1">
      <w:pPr>
        <w:spacing w:line="360" w:lineRule="auto"/>
        <w:ind w:firstLine="720"/>
        <w:rPr>
          <w:rFonts w:ascii="Times New Roman CYR" w:hAnsi="Times New Roman CYR"/>
          <w:szCs w:val="28"/>
        </w:rPr>
      </w:pPr>
      <w:r>
        <w:rPr>
          <w:szCs w:val="28"/>
        </w:rPr>
        <w:t>Команды района принимали участие во Всероссийс</w:t>
      </w:r>
      <w:r w:rsidR="00DF6FA1">
        <w:rPr>
          <w:szCs w:val="28"/>
        </w:rPr>
        <w:t>ких праздниках «Лыжня России», «Кросс Нации», областных турнирах «Золотая шайба», «Л</w:t>
      </w:r>
      <w:r w:rsidR="00DF6FA1">
        <w:rPr>
          <w:szCs w:val="28"/>
        </w:rPr>
        <w:t>е</w:t>
      </w:r>
      <w:r w:rsidR="00DF6FA1">
        <w:rPr>
          <w:szCs w:val="28"/>
        </w:rPr>
        <w:t>то с футбольным мячом».</w:t>
      </w:r>
    </w:p>
    <w:p w:rsidR="00641647" w:rsidRDefault="00F90751" w:rsidP="00641647">
      <w:pPr>
        <w:spacing w:line="360" w:lineRule="auto"/>
        <w:rPr>
          <w:rFonts w:ascii="Times New Roman CYR" w:hAnsi="Times New Roman CYR" w:cs="Times New Roman CYR"/>
          <w:szCs w:val="24"/>
        </w:rPr>
      </w:pPr>
      <w:r>
        <w:rPr>
          <w:szCs w:val="28"/>
        </w:rPr>
        <w:t>В 2018 году было проведено 12</w:t>
      </w:r>
      <w:r w:rsidR="00641647">
        <w:rPr>
          <w:szCs w:val="28"/>
        </w:rPr>
        <w:t xml:space="preserve"> районных фестиваля </w:t>
      </w:r>
      <w:r w:rsidR="00641647">
        <w:rPr>
          <w:rFonts w:ascii="Times New Roman CYR" w:hAnsi="Times New Roman CYR" w:cs="Times New Roman CYR"/>
          <w:szCs w:val="28"/>
        </w:rPr>
        <w:t xml:space="preserve">тестирования </w:t>
      </w:r>
      <w:r w:rsidR="00641647">
        <w:rPr>
          <w:rFonts w:ascii="Times New Roman CYR" w:hAnsi="Times New Roman CYR" w:cs="Times New Roman CYR"/>
        </w:rPr>
        <w:t>в</w:t>
      </w:r>
      <w:r w:rsidR="00641647">
        <w:rPr>
          <w:rFonts w:ascii="Times New Roman CYR" w:hAnsi="Times New Roman CYR" w:cs="Times New Roman CYR"/>
        </w:rPr>
        <w:t>ы</w:t>
      </w:r>
      <w:r w:rsidR="00641647">
        <w:rPr>
          <w:rFonts w:ascii="Times New Roman CYR" w:hAnsi="Times New Roman CYR" w:cs="Times New Roman CYR"/>
        </w:rPr>
        <w:t>полнения нормативов испытаний (тестов) комплекса ГТО сре</w:t>
      </w:r>
      <w:r w:rsidR="00EB68E4">
        <w:rPr>
          <w:rFonts w:ascii="Times New Roman CYR" w:hAnsi="Times New Roman CYR" w:cs="Times New Roman CYR"/>
        </w:rPr>
        <w:t>ди населения 1-11 ступеней</w:t>
      </w:r>
      <w:r w:rsidR="00641647">
        <w:rPr>
          <w:rFonts w:ascii="Times New Roman CYR" w:hAnsi="Times New Roman CYR" w:cs="Times New Roman CYR"/>
        </w:rPr>
        <w:t>. Общ</w:t>
      </w:r>
      <w:r w:rsidR="00EB68E4">
        <w:rPr>
          <w:rFonts w:ascii="Times New Roman CYR" w:hAnsi="Times New Roman CYR" w:cs="Times New Roman CYR"/>
        </w:rPr>
        <w:t>ий охват участников составил более 300</w:t>
      </w:r>
      <w:r w:rsidR="00641647">
        <w:rPr>
          <w:rFonts w:ascii="Times New Roman CYR" w:hAnsi="Times New Roman CYR" w:cs="Times New Roman CYR"/>
        </w:rPr>
        <w:t xml:space="preserve">  человек.</w:t>
      </w:r>
      <w:r w:rsidR="008B0B24">
        <w:rPr>
          <w:rFonts w:ascii="Times New Roman CYR" w:hAnsi="Times New Roman CYR" w:cs="Times New Roman CYR"/>
        </w:rPr>
        <w:t xml:space="preserve"> Доля н</w:t>
      </w:r>
      <w:r w:rsidR="008B0B24">
        <w:rPr>
          <w:rFonts w:ascii="Times New Roman CYR" w:hAnsi="Times New Roman CYR" w:cs="Times New Roman CYR"/>
        </w:rPr>
        <w:t>а</w:t>
      </w:r>
      <w:r w:rsidR="008B0B24">
        <w:rPr>
          <w:rFonts w:ascii="Times New Roman CYR" w:hAnsi="Times New Roman CYR" w:cs="Times New Roman CYR"/>
        </w:rPr>
        <w:t>селения, зарегистрированного в электронной базе данных от общей численн</w:t>
      </w:r>
      <w:r w:rsidR="008B0B24">
        <w:rPr>
          <w:rFonts w:ascii="Times New Roman CYR" w:hAnsi="Times New Roman CYR" w:cs="Times New Roman CYR"/>
        </w:rPr>
        <w:t>о</w:t>
      </w:r>
      <w:r w:rsidR="008B0B24">
        <w:rPr>
          <w:rFonts w:ascii="Times New Roman CYR" w:hAnsi="Times New Roman CYR" w:cs="Times New Roman CYR"/>
        </w:rPr>
        <w:t>сти населения (возрасте от 6 лет) составляет 11,06%.</w:t>
      </w:r>
    </w:p>
    <w:p w:rsidR="009C31BB" w:rsidRDefault="00641647" w:rsidP="00DF6FA1">
      <w:pPr>
        <w:spacing w:line="360" w:lineRule="auto"/>
        <w:rPr>
          <w:szCs w:val="28"/>
        </w:rPr>
      </w:pPr>
      <w:r>
        <w:rPr>
          <w:rFonts w:ascii="Times New Roman CYR" w:hAnsi="Times New Roman CYR" w:cs="Times New Roman CYR"/>
        </w:rPr>
        <w:t>Участники р</w:t>
      </w:r>
      <w:r>
        <w:rPr>
          <w:rFonts w:ascii="Times New Roman CYR" w:hAnsi="Times New Roman CYR" w:cs="Times New Roman CYR"/>
          <w:szCs w:val="28"/>
        </w:rPr>
        <w:t>айонных фестивалей ВФСК «ГТО» приняли участие в обл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 xml:space="preserve">стных фестивалях: в рамках празднования </w:t>
      </w:r>
      <w:r w:rsidRPr="00641647">
        <w:rPr>
          <w:rFonts w:cs="Times New Roman CYR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Дня народного единства</w:t>
      </w:r>
      <w:r w:rsidRPr="00641647">
        <w:rPr>
          <w:rFonts w:cs="Times New Roman CYR"/>
          <w:szCs w:val="28"/>
        </w:rPr>
        <w:t xml:space="preserve">» </w:t>
      </w:r>
      <w:r>
        <w:rPr>
          <w:rFonts w:cs="Times New Roman CYR"/>
          <w:szCs w:val="28"/>
        </w:rPr>
        <w:t xml:space="preserve">и </w:t>
      </w:r>
      <w:r w:rsidRPr="00641647">
        <w:rPr>
          <w:rFonts w:cs="Times New Roman CYR"/>
          <w:szCs w:val="28"/>
        </w:rPr>
        <w:t>«</w:t>
      </w:r>
      <w:r>
        <w:rPr>
          <w:rFonts w:ascii="Times New Roman CYR" w:hAnsi="Times New Roman CYR" w:cs="Times New Roman CYR"/>
        </w:rPr>
        <w:t>ГТО – одна страна, одна команда</w:t>
      </w:r>
      <w:r w:rsidRPr="00641647">
        <w:t xml:space="preserve">» </w:t>
      </w:r>
      <w:r>
        <w:t xml:space="preserve">для </w:t>
      </w:r>
      <w:r w:rsidRPr="00641647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>ов</w:t>
      </w:r>
      <w:r w:rsidRPr="0064164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en-US"/>
        </w:rPr>
        <w:t>X</w:t>
      </w:r>
      <w:r w:rsidRPr="0064164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– XI ступеней комплекса ГТО (60-70 лет и старше)</w:t>
      </w:r>
      <w:r w:rsidRPr="00641647">
        <w:t>.</w:t>
      </w:r>
      <w:r w:rsidR="00DF6FA1" w:rsidRPr="00DF6FA1">
        <w:rPr>
          <w:szCs w:val="28"/>
        </w:rPr>
        <w:t xml:space="preserve"> </w:t>
      </w:r>
    </w:p>
    <w:p w:rsidR="005217B1" w:rsidRPr="006F31C8" w:rsidRDefault="00C60551" w:rsidP="005B0B8B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  <w:bookmarkStart w:id="213" w:name="_Toc384049695"/>
      <w:bookmarkStart w:id="214" w:name="_Toc257922607"/>
      <w:bookmarkStart w:id="215" w:name="_Toc384209452"/>
      <w:bookmarkStart w:id="216" w:name="_Toc384209724"/>
      <w:bookmarkStart w:id="217" w:name="_Toc384211844"/>
      <w:bookmarkStart w:id="218" w:name="_Toc384212260"/>
      <w:r w:rsidRPr="006F31C8">
        <w:rPr>
          <w:b/>
          <w:i/>
          <w:sz w:val="28"/>
          <w:szCs w:val="28"/>
        </w:rPr>
        <w:t xml:space="preserve">Организация и осуществление мероприятий </w:t>
      </w:r>
      <w:proofErr w:type="spellStart"/>
      <w:r w:rsidRPr="006F31C8">
        <w:rPr>
          <w:b/>
          <w:i/>
          <w:sz w:val="28"/>
          <w:szCs w:val="28"/>
        </w:rPr>
        <w:t>межпоселенческого</w:t>
      </w:r>
      <w:proofErr w:type="spellEnd"/>
      <w:r w:rsidRPr="006F31C8">
        <w:rPr>
          <w:b/>
          <w:i/>
          <w:sz w:val="28"/>
          <w:szCs w:val="28"/>
        </w:rPr>
        <w:t xml:space="preserve"> х</w:t>
      </w:r>
      <w:r w:rsidRPr="006F31C8">
        <w:rPr>
          <w:b/>
          <w:i/>
          <w:sz w:val="28"/>
          <w:szCs w:val="28"/>
        </w:rPr>
        <w:t>а</w:t>
      </w:r>
      <w:r w:rsidRPr="006F31C8">
        <w:rPr>
          <w:b/>
          <w:i/>
          <w:sz w:val="28"/>
          <w:szCs w:val="28"/>
        </w:rPr>
        <w:t>рактера по работе с детьми и молодёжью.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:rsidR="007F2A6A" w:rsidRDefault="007F2A6A" w:rsidP="005458A7">
      <w:pPr>
        <w:tabs>
          <w:tab w:val="left" w:pos="7371"/>
        </w:tabs>
        <w:spacing w:after="0" w:line="360" w:lineRule="auto"/>
        <w:ind w:firstLine="567"/>
        <w:rPr>
          <w:rFonts w:eastAsia="Times New Roman"/>
          <w:color w:val="000000"/>
          <w:szCs w:val="28"/>
        </w:rPr>
      </w:pPr>
      <w:bookmarkStart w:id="219" w:name="_Toc353530259"/>
      <w:bookmarkStart w:id="220" w:name="_Toc353807386"/>
      <w:bookmarkStart w:id="221" w:name="_Toc353810232"/>
      <w:bookmarkStart w:id="222" w:name="_Toc354060026"/>
      <w:r w:rsidRPr="00E618A4">
        <w:rPr>
          <w:rFonts w:eastAsia="Times New Roman"/>
          <w:color w:val="000000"/>
          <w:szCs w:val="28"/>
        </w:rPr>
        <w:lastRenderedPageBreak/>
        <w:t xml:space="preserve">Реализация государственной молодежной политики осуществляется </w:t>
      </w:r>
      <w:r>
        <w:rPr>
          <w:rFonts w:eastAsia="Times New Roman"/>
          <w:color w:val="000000"/>
          <w:szCs w:val="28"/>
        </w:rPr>
        <w:t>в рамках муниципальной программы «Обеспечение условий для развития детей и молодежи в муниципальном районе Безенч</w:t>
      </w:r>
      <w:r w:rsidR="00FC487E">
        <w:rPr>
          <w:rFonts w:eastAsia="Times New Roman"/>
          <w:color w:val="000000"/>
          <w:szCs w:val="28"/>
        </w:rPr>
        <w:t>укский Самарской области на 2017-2019</w:t>
      </w:r>
      <w:r>
        <w:rPr>
          <w:rFonts w:eastAsia="Times New Roman"/>
          <w:color w:val="000000"/>
          <w:szCs w:val="28"/>
        </w:rPr>
        <w:t xml:space="preserve"> годы»</w:t>
      </w:r>
      <w:r w:rsidRPr="00E618A4">
        <w:rPr>
          <w:rFonts w:eastAsia="Times New Roman"/>
          <w:color w:val="000000"/>
          <w:szCs w:val="28"/>
        </w:rPr>
        <w:t>.</w:t>
      </w:r>
    </w:p>
    <w:p w:rsidR="005458A7" w:rsidRPr="00C045C7" w:rsidRDefault="005458A7" w:rsidP="005458A7">
      <w:pPr>
        <w:tabs>
          <w:tab w:val="left" w:pos="7371"/>
        </w:tabs>
        <w:spacing w:after="0" w:line="360" w:lineRule="auto"/>
        <w:ind w:firstLine="567"/>
        <w:rPr>
          <w:rFonts w:eastAsia="Times New Roman"/>
          <w:color w:val="000000"/>
          <w:szCs w:val="28"/>
        </w:rPr>
      </w:pPr>
      <w:r w:rsidRPr="00C045C7">
        <w:rPr>
          <w:rFonts w:eastAsia="Times New Roman"/>
          <w:color w:val="000000"/>
          <w:szCs w:val="28"/>
        </w:rPr>
        <w:t xml:space="preserve">С июня 2018 года </w:t>
      </w:r>
      <w:r w:rsidRPr="00C045C7">
        <w:rPr>
          <w:szCs w:val="28"/>
        </w:rPr>
        <w:t xml:space="preserve">МБУ «Дом молодежных организаций» </w:t>
      </w:r>
      <w:r>
        <w:rPr>
          <w:szCs w:val="28"/>
        </w:rPr>
        <w:t xml:space="preserve">муниципального района Безенчукский Самарской области переименован </w:t>
      </w:r>
      <w:r w:rsidRPr="00C045C7">
        <w:rPr>
          <w:szCs w:val="28"/>
        </w:rPr>
        <w:t>в МБУ «Центр соц</w:t>
      </w:r>
      <w:r w:rsidRPr="00C045C7">
        <w:rPr>
          <w:szCs w:val="28"/>
        </w:rPr>
        <w:t>и</w:t>
      </w:r>
      <w:r w:rsidRPr="00C045C7">
        <w:rPr>
          <w:szCs w:val="28"/>
        </w:rPr>
        <w:t>альных проектов и молодежных инициатив»</w:t>
      </w:r>
      <w:r>
        <w:rPr>
          <w:szCs w:val="28"/>
        </w:rPr>
        <w:t xml:space="preserve"> муниципального района Безе</w:t>
      </w:r>
      <w:r>
        <w:rPr>
          <w:szCs w:val="28"/>
        </w:rPr>
        <w:t>н</w:t>
      </w:r>
      <w:r>
        <w:rPr>
          <w:szCs w:val="28"/>
        </w:rPr>
        <w:t>чукский Самарской области.</w:t>
      </w:r>
    </w:p>
    <w:p w:rsidR="005458A7" w:rsidRPr="00C045C7" w:rsidRDefault="005458A7" w:rsidP="005458A7">
      <w:pPr>
        <w:spacing w:after="0" w:line="360" w:lineRule="auto"/>
        <w:ind w:firstLine="567"/>
        <w:rPr>
          <w:szCs w:val="28"/>
        </w:rPr>
      </w:pPr>
      <w:r w:rsidRPr="00C045C7">
        <w:rPr>
          <w:szCs w:val="28"/>
        </w:rPr>
        <w:t>Специалистами  МБУ «Центр социальных проектов и молодежных ин</w:t>
      </w:r>
      <w:r w:rsidRPr="00C045C7">
        <w:rPr>
          <w:szCs w:val="28"/>
        </w:rPr>
        <w:t>и</w:t>
      </w:r>
      <w:r w:rsidRPr="00C045C7">
        <w:rPr>
          <w:szCs w:val="28"/>
        </w:rPr>
        <w:t>циатив» в 2018 году проведено 312 мероприятий  (в 2017 году -308) различн</w:t>
      </w:r>
      <w:r w:rsidRPr="00C045C7">
        <w:rPr>
          <w:szCs w:val="28"/>
        </w:rPr>
        <w:t>о</w:t>
      </w:r>
      <w:r w:rsidRPr="00C045C7">
        <w:rPr>
          <w:szCs w:val="28"/>
        </w:rPr>
        <w:t>го характера (</w:t>
      </w:r>
      <w:proofErr w:type="spellStart"/>
      <w:r w:rsidRPr="00C045C7">
        <w:rPr>
          <w:szCs w:val="28"/>
        </w:rPr>
        <w:t>культурно-досуговые</w:t>
      </w:r>
      <w:proofErr w:type="spellEnd"/>
      <w:r w:rsidRPr="00C045C7">
        <w:rPr>
          <w:szCs w:val="28"/>
        </w:rPr>
        <w:t xml:space="preserve">, </w:t>
      </w:r>
      <w:proofErr w:type="gramStart"/>
      <w:r w:rsidRPr="00C045C7">
        <w:rPr>
          <w:szCs w:val="28"/>
        </w:rPr>
        <w:t>образовательные</w:t>
      </w:r>
      <w:proofErr w:type="gramEnd"/>
      <w:r w:rsidRPr="00C045C7">
        <w:rPr>
          <w:szCs w:val="28"/>
        </w:rPr>
        <w:t>, конкурсные, профила</w:t>
      </w:r>
      <w:r w:rsidRPr="00C045C7">
        <w:rPr>
          <w:szCs w:val="28"/>
        </w:rPr>
        <w:t>к</w:t>
      </w:r>
      <w:r w:rsidRPr="00C045C7">
        <w:rPr>
          <w:szCs w:val="28"/>
        </w:rPr>
        <w:t>тические и др.). Общее количество участников – 8670  человек (на 320  чел</w:t>
      </w:r>
      <w:r w:rsidRPr="00C045C7">
        <w:rPr>
          <w:szCs w:val="28"/>
        </w:rPr>
        <w:t>о</w:t>
      </w:r>
      <w:r w:rsidRPr="00C045C7">
        <w:rPr>
          <w:szCs w:val="28"/>
        </w:rPr>
        <w:t>век больше, чем в 2017 году или на 4,8%).</w:t>
      </w:r>
    </w:p>
    <w:p w:rsidR="005458A7" w:rsidRPr="00C045C7" w:rsidRDefault="005458A7" w:rsidP="005458A7">
      <w:pPr>
        <w:spacing w:after="0" w:line="360" w:lineRule="auto"/>
        <w:ind w:firstLine="567"/>
        <w:rPr>
          <w:szCs w:val="28"/>
        </w:rPr>
      </w:pPr>
      <w:r w:rsidRPr="00C045C7">
        <w:rPr>
          <w:szCs w:val="28"/>
        </w:rPr>
        <w:t xml:space="preserve">С целью  профилактики наркомании в молодежной среде  в 14-ти  школах района, ГБПОУ «Самарский медицинский колледж им. </w:t>
      </w:r>
      <w:proofErr w:type="spellStart"/>
      <w:r w:rsidRPr="00C045C7">
        <w:rPr>
          <w:szCs w:val="28"/>
        </w:rPr>
        <w:t>Н.Ляпиной</w:t>
      </w:r>
      <w:proofErr w:type="spellEnd"/>
      <w:r w:rsidRPr="00C045C7">
        <w:rPr>
          <w:szCs w:val="28"/>
        </w:rPr>
        <w:t>», ГБПОУ СО «Безенчукский аграрный техникум» были организованы встречи с участ</w:t>
      </w:r>
      <w:r w:rsidRPr="00C045C7">
        <w:rPr>
          <w:szCs w:val="28"/>
        </w:rPr>
        <w:t>и</w:t>
      </w:r>
      <w:r w:rsidRPr="00C045C7">
        <w:rPr>
          <w:szCs w:val="28"/>
        </w:rPr>
        <w:t>ем  сотрудников полиции, представителей  прокуратуры, врача-нарколога и других специалистов.</w:t>
      </w:r>
    </w:p>
    <w:p w:rsidR="005458A7" w:rsidRPr="00C045C7" w:rsidRDefault="005458A7" w:rsidP="005458A7">
      <w:pPr>
        <w:spacing w:after="0" w:line="360" w:lineRule="auto"/>
        <w:ind w:firstLine="567"/>
        <w:rPr>
          <w:color w:val="000000"/>
          <w:szCs w:val="28"/>
        </w:rPr>
      </w:pPr>
      <w:r w:rsidRPr="00C045C7">
        <w:rPr>
          <w:szCs w:val="28"/>
        </w:rPr>
        <w:t>В период летних каникул на территории ДОЛ «Солнечный берег» для о</w:t>
      </w:r>
      <w:r w:rsidRPr="00C045C7">
        <w:rPr>
          <w:szCs w:val="28"/>
        </w:rPr>
        <w:t>т</w:t>
      </w:r>
      <w:r w:rsidRPr="00C045C7">
        <w:rPr>
          <w:szCs w:val="28"/>
        </w:rPr>
        <w:t>дыхающих лагеря организовывались военно-спортивные игры «Зарница», в которых приняли</w:t>
      </w:r>
      <w:r>
        <w:rPr>
          <w:szCs w:val="28"/>
        </w:rPr>
        <w:t xml:space="preserve"> </w:t>
      </w:r>
      <w:r w:rsidRPr="00C045C7">
        <w:rPr>
          <w:szCs w:val="28"/>
        </w:rPr>
        <w:t>участие более 360 человек.</w:t>
      </w:r>
    </w:p>
    <w:p w:rsidR="005458A7" w:rsidRPr="00C045C7" w:rsidRDefault="005458A7" w:rsidP="005458A7">
      <w:pPr>
        <w:spacing w:after="0" w:line="360" w:lineRule="auto"/>
        <w:ind w:firstLine="567"/>
        <w:rPr>
          <w:szCs w:val="28"/>
        </w:rPr>
      </w:pPr>
      <w:r w:rsidRPr="00C045C7">
        <w:rPr>
          <w:szCs w:val="28"/>
        </w:rPr>
        <w:t>Стали традиционными полюбившиеся жителями района мероприятия:</w:t>
      </w:r>
    </w:p>
    <w:p w:rsidR="005458A7" w:rsidRPr="00C045C7" w:rsidRDefault="005458A7" w:rsidP="005458A7">
      <w:pPr>
        <w:spacing w:after="0" w:line="360" w:lineRule="auto"/>
        <w:rPr>
          <w:szCs w:val="28"/>
        </w:rPr>
      </w:pPr>
      <w:r w:rsidRPr="00C045C7">
        <w:rPr>
          <w:szCs w:val="28"/>
        </w:rPr>
        <w:t>- Фестиваль здорового образа жизни «Энергия дружбы», посвященный Международному дню дружбы;</w:t>
      </w:r>
    </w:p>
    <w:p w:rsidR="005458A7" w:rsidRPr="00C045C7" w:rsidRDefault="005458A7" w:rsidP="005458A7">
      <w:pPr>
        <w:spacing w:after="0" w:line="360" w:lineRule="auto"/>
        <w:rPr>
          <w:szCs w:val="28"/>
        </w:rPr>
      </w:pPr>
      <w:r w:rsidRPr="00C045C7">
        <w:rPr>
          <w:szCs w:val="28"/>
        </w:rPr>
        <w:t>- ежегодный велопробег, приуроченн</w:t>
      </w:r>
      <w:r>
        <w:rPr>
          <w:szCs w:val="28"/>
        </w:rPr>
        <w:t xml:space="preserve">ый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Дню государственного флага.</w:t>
      </w:r>
    </w:p>
    <w:p w:rsidR="005458A7" w:rsidRPr="00C045C7" w:rsidRDefault="005458A7" w:rsidP="005458A7">
      <w:pPr>
        <w:spacing w:after="0" w:line="360" w:lineRule="auto"/>
        <w:ind w:firstLine="708"/>
        <w:rPr>
          <w:szCs w:val="28"/>
        </w:rPr>
      </w:pPr>
      <w:r w:rsidRPr="00C045C7">
        <w:rPr>
          <w:szCs w:val="28"/>
        </w:rPr>
        <w:t>С 2018 года активную работу ведет Зональный центр по патриотическ</w:t>
      </w:r>
      <w:r w:rsidRPr="00C045C7">
        <w:rPr>
          <w:szCs w:val="28"/>
        </w:rPr>
        <w:t>о</w:t>
      </w:r>
      <w:r w:rsidRPr="00C045C7">
        <w:rPr>
          <w:szCs w:val="28"/>
        </w:rPr>
        <w:t xml:space="preserve">му воспитанию детей и молодежи. </w:t>
      </w:r>
      <w:r w:rsidR="00A666D8">
        <w:rPr>
          <w:szCs w:val="28"/>
        </w:rPr>
        <w:t xml:space="preserve">7 ноября 2018 года представители </w:t>
      </w:r>
      <w:proofErr w:type="spellStart"/>
      <w:r w:rsidRPr="00C045C7">
        <w:rPr>
          <w:szCs w:val="28"/>
        </w:rPr>
        <w:t>Безе</w:t>
      </w:r>
      <w:r w:rsidRPr="00C045C7">
        <w:rPr>
          <w:szCs w:val="28"/>
        </w:rPr>
        <w:t>н</w:t>
      </w:r>
      <w:r w:rsidRPr="00C045C7">
        <w:rPr>
          <w:szCs w:val="28"/>
        </w:rPr>
        <w:t>чук</w:t>
      </w:r>
      <w:r w:rsidR="00A666D8">
        <w:rPr>
          <w:szCs w:val="28"/>
        </w:rPr>
        <w:t>ского</w:t>
      </w:r>
      <w:proofErr w:type="spellEnd"/>
      <w:r w:rsidRPr="00C045C7">
        <w:rPr>
          <w:szCs w:val="28"/>
        </w:rPr>
        <w:t xml:space="preserve"> район</w:t>
      </w:r>
      <w:r w:rsidR="00A666D8">
        <w:rPr>
          <w:szCs w:val="28"/>
        </w:rPr>
        <w:t xml:space="preserve">а в </w:t>
      </w:r>
      <w:r w:rsidRPr="00C045C7">
        <w:rPr>
          <w:szCs w:val="28"/>
        </w:rPr>
        <w:t>составе 62 человек принял</w:t>
      </w:r>
      <w:r w:rsidR="00A666D8">
        <w:rPr>
          <w:szCs w:val="28"/>
        </w:rPr>
        <w:t>и</w:t>
      </w:r>
      <w:r w:rsidRPr="00C045C7">
        <w:rPr>
          <w:szCs w:val="28"/>
        </w:rPr>
        <w:t xml:space="preserve"> участие в Параде памяти «Ку</w:t>
      </w:r>
      <w:r w:rsidRPr="00C045C7">
        <w:rPr>
          <w:szCs w:val="28"/>
        </w:rPr>
        <w:t>й</w:t>
      </w:r>
      <w:r w:rsidRPr="00C045C7">
        <w:rPr>
          <w:szCs w:val="28"/>
        </w:rPr>
        <w:t>бышев – Запасная столи</w:t>
      </w:r>
      <w:r w:rsidR="00A666D8">
        <w:rPr>
          <w:szCs w:val="28"/>
        </w:rPr>
        <w:t>ца» в  городе</w:t>
      </w:r>
      <w:r w:rsidRPr="00C045C7">
        <w:rPr>
          <w:szCs w:val="28"/>
        </w:rPr>
        <w:t xml:space="preserve"> Самара.</w:t>
      </w:r>
    </w:p>
    <w:p w:rsidR="00E6437C" w:rsidRDefault="005458A7" w:rsidP="00DB2438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Жители  района </w:t>
      </w:r>
      <w:r w:rsidRPr="00C045C7">
        <w:rPr>
          <w:szCs w:val="28"/>
        </w:rPr>
        <w:t>принимали</w:t>
      </w:r>
      <w:r>
        <w:rPr>
          <w:szCs w:val="28"/>
        </w:rPr>
        <w:t xml:space="preserve"> активное</w:t>
      </w:r>
      <w:r w:rsidRPr="00C045C7">
        <w:rPr>
          <w:szCs w:val="28"/>
        </w:rPr>
        <w:t xml:space="preserve"> участие в реализации</w:t>
      </w:r>
      <w:r>
        <w:rPr>
          <w:szCs w:val="28"/>
        </w:rPr>
        <w:t xml:space="preserve"> мероприятий </w:t>
      </w:r>
      <w:r w:rsidRPr="00C045C7">
        <w:rPr>
          <w:szCs w:val="28"/>
        </w:rPr>
        <w:t xml:space="preserve"> Года добровольц</w:t>
      </w:r>
      <w:r>
        <w:rPr>
          <w:szCs w:val="28"/>
        </w:rPr>
        <w:t>а (волонтера), были</w:t>
      </w:r>
      <w:r w:rsidRPr="00C045C7">
        <w:rPr>
          <w:szCs w:val="28"/>
        </w:rPr>
        <w:t xml:space="preserve"> участниками крупных всероссийских и международных Форумов «Наставник», Большой Фестиваль добровольцев, </w:t>
      </w:r>
      <w:r w:rsidRPr="00C045C7">
        <w:rPr>
          <w:szCs w:val="28"/>
        </w:rPr>
        <w:lastRenderedPageBreak/>
        <w:t xml:space="preserve">Форум </w:t>
      </w:r>
      <w:r>
        <w:rPr>
          <w:szCs w:val="28"/>
        </w:rPr>
        <w:t>П</w:t>
      </w:r>
      <w:r w:rsidRPr="00C045C7">
        <w:rPr>
          <w:szCs w:val="28"/>
        </w:rPr>
        <w:t>риволжского федерального округа «</w:t>
      </w:r>
      <w:proofErr w:type="gramStart"/>
      <w:r w:rsidRPr="00C045C7">
        <w:rPr>
          <w:szCs w:val="28"/>
          <w:lang w:val="en-US"/>
        </w:rPr>
        <w:t>I</w:t>
      </w:r>
      <w:proofErr w:type="gramEnd"/>
      <w:r w:rsidRPr="00C045C7">
        <w:rPr>
          <w:szCs w:val="28"/>
        </w:rPr>
        <w:t>ВОЛГА -2018» и</w:t>
      </w:r>
      <w:r>
        <w:rPr>
          <w:szCs w:val="28"/>
        </w:rPr>
        <w:t xml:space="preserve"> оказывали п</w:t>
      </w:r>
      <w:r>
        <w:rPr>
          <w:szCs w:val="28"/>
        </w:rPr>
        <w:t>о</w:t>
      </w:r>
      <w:r>
        <w:rPr>
          <w:szCs w:val="28"/>
        </w:rPr>
        <w:t>мощь в</w:t>
      </w:r>
      <w:r w:rsidRPr="00C045C7">
        <w:rPr>
          <w:szCs w:val="28"/>
        </w:rPr>
        <w:t xml:space="preserve"> проведении Чемпиона</w:t>
      </w:r>
      <w:r>
        <w:rPr>
          <w:szCs w:val="28"/>
        </w:rPr>
        <w:t>та мира по футболу в городе</w:t>
      </w:r>
      <w:r w:rsidRPr="00C045C7">
        <w:rPr>
          <w:szCs w:val="28"/>
        </w:rPr>
        <w:t xml:space="preserve"> Самара.</w:t>
      </w:r>
    </w:p>
    <w:p w:rsidR="008422CF" w:rsidRPr="00492361" w:rsidRDefault="00C60551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223" w:name="_Toc384049696"/>
      <w:bookmarkStart w:id="224" w:name="_Toc257922608"/>
      <w:bookmarkStart w:id="225" w:name="_Toc384209453"/>
      <w:bookmarkStart w:id="226" w:name="_Toc384209725"/>
      <w:bookmarkStart w:id="227" w:name="_Toc384211845"/>
      <w:bookmarkStart w:id="228" w:name="_Toc384212261"/>
      <w:r w:rsidRPr="00492361">
        <w:rPr>
          <w:i/>
        </w:rPr>
        <w:t xml:space="preserve">Организация библиотечного обслуживания населения </w:t>
      </w:r>
      <w:proofErr w:type="spellStart"/>
      <w:r w:rsidRPr="00492361">
        <w:rPr>
          <w:i/>
        </w:rPr>
        <w:t>межпоселенч</w:t>
      </w:r>
      <w:r w:rsidRPr="00492361">
        <w:rPr>
          <w:i/>
        </w:rPr>
        <w:t>е</w:t>
      </w:r>
      <w:r w:rsidRPr="00492361">
        <w:rPr>
          <w:i/>
        </w:rPr>
        <w:t>скими</w:t>
      </w:r>
      <w:proofErr w:type="spellEnd"/>
      <w:r w:rsidRPr="00492361">
        <w:rPr>
          <w:i/>
        </w:rPr>
        <w:t xml:space="preserve"> библиотеками, комплектование и обеспечение сохранности их би</w:t>
      </w:r>
      <w:r w:rsidRPr="00492361">
        <w:rPr>
          <w:i/>
        </w:rPr>
        <w:t>б</w:t>
      </w:r>
      <w:r w:rsidRPr="00492361">
        <w:rPr>
          <w:i/>
        </w:rPr>
        <w:t>лиотечных фондов</w:t>
      </w:r>
      <w:r w:rsidR="00D05D68" w:rsidRPr="00492361">
        <w:rPr>
          <w:i/>
        </w:rPr>
        <w:t>.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="008422CF" w:rsidRPr="00492361">
        <w:rPr>
          <w:i/>
        </w:rPr>
        <w:t xml:space="preserve"> Создание условий для развития местного традицио</w:t>
      </w:r>
      <w:r w:rsidR="008422CF" w:rsidRPr="00492361">
        <w:rPr>
          <w:i/>
        </w:rPr>
        <w:t>н</w:t>
      </w:r>
      <w:r w:rsidR="008422CF" w:rsidRPr="00492361">
        <w:rPr>
          <w:i/>
        </w:rPr>
        <w:t>ного народного художественного творчества в поселениях</w:t>
      </w:r>
      <w:r w:rsidR="001744C7" w:rsidRPr="00492361">
        <w:rPr>
          <w:i/>
        </w:rPr>
        <w:t>, для обеспеч</w:t>
      </w:r>
      <w:r w:rsidR="001744C7" w:rsidRPr="00492361">
        <w:rPr>
          <w:i/>
        </w:rPr>
        <w:t>е</w:t>
      </w:r>
      <w:r w:rsidR="001744C7" w:rsidRPr="00492361">
        <w:rPr>
          <w:i/>
        </w:rPr>
        <w:t>ния поселений услугами по организации досуга и услугами организации культуры.</w:t>
      </w:r>
    </w:p>
    <w:p w:rsidR="001C123A" w:rsidRDefault="006438DA" w:rsidP="001C123A">
      <w:pPr>
        <w:spacing w:line="360" w:lineRule="auto"/>
        <w:rPr>
          <w:szCs w:val="28"/>
        </w:rPr>
      </w:pPr>
      <w:r>
        <w:rPr>
          <w:szCs w:val="28"/>
        </w:rPr>
        <w:t>Для  создания условий по обеспечению населения услугами по орган</w:t>
      </w:r>
      <w:r>
        <w:rPr>
          <w:szCs w:val="28"/>
        </w:rPr>
        <w:t>и</w:t>
      </w:r>
      <w:r>
        <w:rPr>
          <w:szCs w:val="28"/>
        </w:rPr>
        <w:t>зации досуга и  услугами</w:t>
      </w:r>
      <w:r w:rsidR="00E53E56">
        <w:rPr>
          <w:szCs w:val="28"/>
        </w:rPr>
        <w:t xml:space="preserve"> культуры свою </w:t>
      </w:r>
      <w:r>
        <w:rPr>
          <w:szCs w:val="28"/>
        </w:rPr>
        <w:t>деятельность ведут 53</w:t>
      </w:r>
      <w:r w:rsidR="00852B2D">
        <w:rPr>
          <w:szCs w:val="28"/>
        </w:rPr>
        <w:t xml:space="preserve"> учреждения, из которых 27 сельских домов культуры, 24 библиотеки, музейно-выставочный центр, киноконцертный зал «Юбилейный</w:t>
      </w:r>
      <w:r w:rsidR="00490D2D">
        <w:rPr>
          <w:szCs w:val="28"/>
        </w:rPr>
        <w:t>»</w:t>
      </w:r>
      <w:r w:rsidR="00D21BF3">
        <w:rPr>
          <w:szCs w:val="28"/>
        </w:rPr>
        <w:t>.</w:t>
      </w:r>
    </w:p>
    <w:p w:rsidR="00D21BF3" w:rsidRDefault="00D21BF3" w:rsidP="00D21BF3">
      <w:pPr>
        <w:spacing w:line="360" w:lineRule="auto"/>
        <w:contextualSpacing/>
        <w:rPr>
          <w:szCs w:val="28"/>
        </w:rPr>
      </w:pPr>
      <w:r>
        <w:rPr>
          <w:szCs w:val="28"/>
        </w:rPr>
        <w:t>В течение  2018 года учреждениями культуры района было проведено  5717 мероприятие различной направленности (на 286 мероприятие больше, чем в 2017 году или на 2,6%), в том числе:</w:t>
      </w:r>
    </w:p>
    <w:p w:rsidR="00D21BF3" w:rsidRDefault="00D21BF3" w:rsidP="00D21BF3">
      <w:pPr>
        <w:spacing w:line="360" w:lineRule="auto"/>
        <w:contextualSpacing/>
        <w:rPr>
          <w:szCs w:val="28"/>
        </w:rPr>
      </w:pPr>
      <w:r>
        <w:rPr>
          <w:szCs w:val="28"/>
        </w:rPr>
        <w:t>- для детей проведено 1713 мероприятий (на 26 мероприятий больше, чем в 2017 году или на 2,1%);</w:t>
      </w:r>
    </w:p>
    <w:p w:rsidR="00D21BF3" w:rsidRDefault="00D21BF3" w:rsidP="00D21BF3">
      <w:pPr>
        <w:spacing w:line="360" w:lineRule="auto"/>
        <w:contextualSpacing/>
        <w:rPr>
          <w:szCs w:val="28"/>
        </w:rPr>
      </w:pPr>
      <w:r>
        <w:rPr>
          <w:szCs w:val="28"/>
        </w:rPr>
        <w:t xml:space="preserve"> - для молодежи проведено 1560 мероприятий (на 21 мероприятие бол</w:t>
      </w:r>
      <w:r>
        <w:rPr>
          <w:szCs w:val="28"/>
        </w:rPr>
        <w:t>ь</w:t>
      </w:r>
      <w:r>
        <w:rPr>
          <w:szCs w:val="28"/>
        </w:rPr>
        <w:t xml:space="preserve">ше, чем в 2017 году или на 3,3%). </w:t>
      </w:r>
    </w:p>
    <w:p w:rsidR="00D21BF3" w:rsidRDefault="00D21BF3" w:rsidP="00D21BF3">
      <w:pPr>
        <w:spacing w:line="360" w:lineRule="auto"/>
        <w:contextualSpacing/>
        <w:rPr>
          <w:szCs w:val="28"/>
        </w:rPr>
      </w:pPr>
      <w:r>
        <w:rPr>
          <w:szCs w:val="28"/>
        </w:rPr>
        <w:t>3398 мероприятий было проведено на платной основе (на 29 меропри</w:t>
      </w:r>
      <w:r>
        <w:rPr>
          <w:szCs w:val="28"/>
        </w:rPr>
        <w:t>я</w:t>
      </w:r>
      <w:r>
        <w:rPr>
          <w:szCs w:val="28"/>
        </w:rPr>
        <w:t>тие больше, чем 2017 году, или на 0,9%).</w:t>
      </w:r>
    </w:p>
    <w:p w:rsidR="00D21BF3" w:rsidRDefault="00D21BF3" w:rsidP="00D21BF3">
      <w:pPr>
        <w:spacing w:line="360" w:lineRule="auto"/>
        <w:ind w:firstLine="708"/>
        <w:rPr>
          <w:szCs w:val="28"/>
        </w:rPr>
      </w:pPr>
      <w:proofErr w:type="spellStart"/>
      <w:r>
        <w:rPr>
          <w:szCs w:val="28"/>
        </w:rPr>
        <w:t>Валовый</w:t>
      </w:r>
      <w:proofErr w:type="spellEnd"/>
      <w:r>
        <w:rPr>
          <w:szCs w:val="28"/>
        </w:rPr>
        <w:t xml:space="preserve"> сбор от деятельности </w:t>
      </w:r>
      <w:proofErr w:type="spellStart"/>
      <w:r>
        <w:rPr>
          <w:szCs w:val="28"/>
        </w:rPr>
        <w:t>культурно-досуговых</w:t>
      </w:r>
      <w:proofErr w:type="spellEnd"/>
      <w:r>
        <w:rPr>
          <w:szCs w:val="28"/>
        </w:rPr>
        <w:t xml:space="preserve"> учреждений в 2018 составил 5,3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1C123A" w:rsidRDefault="00933019" w:rsidP="001C123A">
      <w:pPr>
        <w:spacing w:line="360" w:lineRule="auto"/>
        <w:rPr>
          <w:szCs w:val="28"/>
        </w:rPr>
      </w:pPr>
      <w:r>
        <w:rPr>
          <w:szCs w:val="28"/>
        </w:rPr>
        <w:t>В учреждениях культуры ра</w:t>
      </w:r>
      <w:r w:rsidR="001C123A">
        <w:rPr>
          <w:szCs w:val="28"/>
        </w:rPr>
        <w:t>ботают 239 клубных формирований (</w:t>
      </w:r>
      <w:r>
        <w:rPr>
          <w:szCs w:val="28"/>
        </w:rPr>
        <w:t>число уч</w:t>
      </w:r>
      <w:r w:rsidR="001C123A">
        <w:rPr>
          <w:szCs w:val="28"/>
        </w:rPr>
        <w:t>астников -</w:t>
      </w:r>
      <w:r w:rsidR="00852B2D">
        <w:rPr>
          <w:szCs w:val="28"/>
        </w:rPr>
        <w:t xml:space="preserve"> 3300</w:t>
      </w:r>
      <w:r>
        <w:rPr>
          <w:szCs w:val="28"/>
        </w:rPr>
        <w:t xml:space="preserve"> человек</w:t>
      </w:r>
      <w:r w:rsidR="001C123A">
        <w:rPr>
          <w:szCs w:val="28"/>
        </w:rPr>
        <w:t>)</w:t>
      </w:r>
      <w:r>
        <w:rPr>
          <w:szCs w:val="28"/>
        </w:rPr>
        <w:t xml:space="preserve">, </w:t>
      </w:r>
      <w:r w:rsidR="0036306C">
        <w:rPr>
          <w:color w:val="1D1B11"/>
          <w:szCs w:val="28"/>
        </w:rPr>
        <w:t>8 из них имеют почетные звания</w:t>
      </w:r>
      <w:r w:rsidR="001C123A">
        <w:rPr>
          <w:color w:val="1D1B11"/>
          <w:szCs w:val="28"/>
        </w:rPr>
        <w:t xml:space="preserve"> «Народный» и «Образцовый»</w:t>
      </w:r>
      <w:r w:rsidR="001C123A">
        <w:rPr>
          <w:szCs w:val="28"/>
        </w:rPr>
        <w:t>.</w:t>
      </w:r>
      <w:r>
        <w:rPr>
          <w:szCs w:val="28"/>
        </w:rPr>
        <w:t xml:space="preserve"> </w:t>
      </w:r>
    </w:p>
    <w:p w:rsidR="001C123A" w:rsidRDefault="001C123A" w:rsidP="001C123A">
      <w:pPr>
        <w:spacing w:line="360" w:lineRule="auto"/>
        <w:rPr>
          <w:color w:val="1D1B11"/>
          <w:szCs w:val="28"/>
        </w:rPr>
      </w:pPr>
      <w:r>
        <w:rPr>
          <w:color w:val="1D1B11"/>
          <w:szCs w:val="28"/>
        </w:rPr>
        <w:t xml:space="preserve">Творческие самодеятельные коллективы </w:t>
      </w:r>
      <w:proofErr w:type="spellStart"/>
      <w:r>
        <w:rPr>
          <w:color w:val="1D1B11"/>
          <w:szCs w:val="28"/>
        </w:rPr>
        <w:t>Безенчукского</w:t>
      </w:r>
      <w:proofErr w:type="spellEnd"/>
      <w:r>
        <w:rPr>
          <w:color w:val="1D1B11"/>
          <w:szCs w:val="28"/>
        </w:rPr>
        <w:t xml:space="preserve"> района ведут а</w:t>
      </w:r>
      <w:r>
        <w:rPr>
          <w:color w:val="1D1B11"/>
          <w:szCs w:val="28"/>
        </w:rPr>
        <w:t>к</w:t>
      </w:r>
      <w:r>
        <w:rPr>
          <w:color w:val="1D1B11"/>
          <w:szCs w:val="28"/>
        </w:rPr>
        <w:t>тивную концертную и гастрольную деятельность, участвуют в конкурсных мероприят</w:t>
      </w:r>
      <w:r w:rsidR="00EE30A9">
        <w:rPr>
          <w:color w:val="1D1B11"/>
          <w:szCs w:val="28"/>
        </w:rPr>
        <w:t>иях различного уровня. За 2018 год</w:t>
      </w:r>
      <w:r>
        <w:rPr>
          <w:color w:val="1D1B11"/>
          <w:szCs w:val="28"/>
        </w:rPr>
        <w:t xml:space="preserve"> более 800 наградных матери</w:t>
      </w:r>
      <w:r>
        <w:rPr>
          <w:color w:val="1D1B11"/>
          <w:szCs w:val="28"/>
        </w:rPr>
        <w:t>а</w:t>
      </w:r>
      <w:r>
        <w:rPr>
          <w:color w:val="1D1B11"/>
          <w:szCs w:val="28"/>
        </w:rPr>
        <w:t>лов пополнили копилку района, из них 81 – звание абсолютного победителя.</w:t>
      </w:r>
    </w:p>
    <w:p w:rsidR="00490D2D" w:rsidRDefault="00490D2D" w:rsidP="00490D2D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 киноконцертном зале «Юбилейный» осуществляется </w:t>
      </w:r>
      <w:proofErr w:type="spellStart"/>
      <w:r>
        <w:rPr>
          <w:szCs w:val="28"/>
        </w:rPr>
        <w:t>кинопоказ</w:t>
      </w:r>
      <w:proofErr w:type="spellEnd"/>
      <w:r>
        <w:rPr>
          <w:szCs w:val="28"/>
        </w:rPr>
        <w:t xml:space="preserve"> нов</w:t>
      </w:r>
      <w:r>
        <w:rPr>
          <w:szCs w:val="28"/>
        </w:rPr>
        <w:t>и</w:t>
      </w:r>
      <w:r>
        <w:rPr>
          <w:szCs w:val="28"/>
        </w:rPr>
        <w:t>нок отечественного и зарубежного кинематографа. Данное учреждение до</w:t>
      </w:r>
      <w:r>
        <w:rPr>
          <w:szCs w:val="28"/>
        </w:rPr>
        <w:t>с</w:t>
      </w:r>
      <w:r>
        <w:rPr>
          <w:szCs w:val="28"/>
        </w:rPr>
        <w:t xml:space="preserve">тупно для всех категорий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граждан. За период 2018 года пр</w:t>
      </w:r>
      <w:r>
        <w:rPr>
          <w:szCs w:val="28"/>
        </w:rPr>
        <w:t>о</w:t>
      </w:r>
      <w:r>
        <w:rPr>
          <w:szCs w:val="28"/>
        </w:rPr>
        <w:t xml:space="preserve">ведено 3105 киносеансов, которые посетили 19554 человек.  </w:t>
      </w:r>
    </w:p>
    <w:p w:rsidR="00490D2D" w:rsidRDefault="00490D2D" w:rsidP="00490D2D">
      <w:pPr>
        <w:spacing w:line="360" w:lineRule="auto"/>
        <w:rPr>
          <w:color w:val="1D1B11"/>
          <w:szCs w:val="28"/>
        </w:rPr>
      </w:pPr>
      <w:r>
        <w:rPr>
          <w:color w:val="1D1B11"/>
          <w:szCs w:val="28"/>
        </w:rPr>
        <w:t>С целью удовлетворения запроса населения в районе развивается гас</w:t>
      </w:r>
      <w:r>
        <w:rPr>
          <w:color w:val="1D1B11"/>
          <w:szCs w:val="28"/>
        </w:rPr>
        <w:t>т</w:t>
      </w:r>
      <w:r>
        <w:rPr>
          <w:color w:val="1D1B11"/>
          <w:szCs w:val="28"/>
        </w:rPr>
        <w:t>роль</w:t>
      </w:r>
      <w:r w:rsidR="001C123A">
        <w:rPr>
          <w:color w:val="1D1B11"/>
          <w:szCs w:val="28"/>
        </w:rPr>
        <w:t>ная деятельность с приглашением профессиональных артистов</w:t>
      </w:r>
      <w:r>
        <w:rPr>
          <w:color w:val="1D1B11"/>
          <w:szCs w:val="28"/>
        </w:rPr>
        <w:t xml:space="preserve"> и колле</w:t>
      </w:r>
      <w:r>
        <w:rPr>
          <w:color w:val="1D1B11"/>
          <w:szCs w:val="28"/>
        </w:rPr>
        <w:t>к</w:t>
      </w:r>
      <w:r>
        <w:rPr>
          <w:color w:val="1D1B11"/>
          <w:szCs w:val="28"/>
        </w:rPr>
        <w:t>ти</w:t>
      </w:r>
      <w:r w:rsidR="001C123A">
        <w:rPr>
          <w:color w:val="1D1B11"/>
          <w:szCs w:val="28"/>
        </w:rPr>
        <w:t>вов.  З</w:t>
      </w:r>
      <w:r>
        <w:rPr>
          <w:color w:val="1D1B11"/>
          <w:szCs w:val="28"/>
        </w:rPr>
        <w:t>аключены договора о сотрудничестве с ведущими концертными орг</w:t>
      </w:r>
      <w:r>
        <w:rPr>
          <w:color w:val="1D1B11"/>
          <w:szCs w:val="28"/>
        </w:rPr>
        <w:t>а</w:t>
      </w:r>
      <w:r>
        <w:rPr>
          <w:color w:val="1D1B11"/>
          <w:szCs w:val="28"/>
        </w:rPr>
        <w:t xml:space="preserve">низациями региона (Самарская государственная филармония, СОТОБ). </w:t>
      </w:r>
    </w:p>
    <w:p w:rsidR="00700E1A" w:rsidRDefault="00700E1A" w:rsidP="00700E1A">
      <w:pPr>
        <w:spacing w:line="360" w:lineRule="auto"/>
        <w:rPr>
          <w:szCs w:val="28"/>
        </w:rPr>
      </w:pPr>
      <w:r>
        <w:rPr>
          <w:szCs w:val="28"/>
        </w:rPr>
        <w:t>По итоговым показателям за 2018 год и плановым показателям доро</w:t>
      </w:r>
      <w:r>
        <w:rPr>
          <w:szCs w:val="28"/>
        </w:rPr>
        <w:t>ж</w:t>
      </w:r>
      <w:r>
        <w:rPr>
          <w:szCs w:val="28"/>
        </w:rPr>
        <w:t>ной карты на 2019 год,  учреждения культуры нашего района являются лид</w:t>
      </w:r>
      <w:r>
        <w:rPr>
          <w:szCs w:val="28"/>
        </w:rPr>
        <w:t>е</w:t>
      </w:r>
      <w:r>
        <w:rPr>
          <w:szCs w:val="28"/>
        </w:rPr>
        <w:t>рами среди других муниципальных образований по  количеству посещений общедоступных библиотек; количеству посещений культурно-массовых мер</w:t>
      </w:r>
      <w:r>
        <w:rPr>
          <w:szCs w:val="28"/>
        </w:rPr>
        <w:t>о</w:t>
      </w:r>
      <w:r>
        <w:rPr>
          <w:szCs w:val="28"/>
        </w:rPr>
        <w:t>приятий.</w:t>
      </w:r>
    </w:p>
    <w:p w:rsidR="0088198E" w:rsidRDefault="00F66D4A" w:rsidP="00490D2D">
      <w:pPr>
        <w:spacing w:line="360" w:lineRule="auto"/>
        <w:contextualSpacing/>
        <w:rPr>
          <w:szCs w:val="28"/>
        </w:rPr>
      </w:pPr>
      <w:r w:rsidRPr="00855462">
        <w:rPr>
          <w:szCs w:val="28"/>
        </w:rPr>
        <w:t>Администрацией района проводится работа</w:t>
      </w:r>
      <w:r w:rsidR="00B731BF">
        <w:rPr>
          <w:szCs w:val="28"/>
        </w:rPr>
        <w:t xml:space="preserve"> по</w:t>
      </w:r>
      <w:r w:rsidRPr="00855462">
        <w:rPr>
          <w:szCs w:val="28"/>
        </w:rPr>
        <w:t xml:space="preserve"> улучшению материально – технической базы учреждений культуры.</w:t>
      </w:r>
    </w:p>
    <w:p w:rsidR="00852B2D" w:rsidRPr="004F46AC" w:rsidRDefault="00852B2D" w:rsidP="00490D2D">
      <w:pPr>
        <w:spacing w:line="360" w:lineRule="auto"/>
        <w:ind w:firstLine="567"/>
        <w:rPr>
          <w:lang w:eastAsia="ru-RU"/>
        </w:rPr>
      </w:pPr>
      <w:r w:rsidRPr="004F46AC">
        <w:rPr>
          <w:lang w:eastAsia="ru-RU"/>
        </w:rPr>
        <w:t>Из средств районного бюджета выполнены ремонтные работы:</w:t>
      </w:r>
    </w:p>
    <w:p w:rsidR="00852B2D" w:rsidRPr="004F46AC" w:rsidRDefault="00852B2D" w:rsidP="00490D2D">
      <w:pPr>
        <w:spacing w:line="360" w:lineRule="auto"/>
        <w:ind w:firstLine="567"/>
        <w:rPr>
          <w:lang w:eastAsia="ru-RU"/>
        </w:rPr>
      </w:pPr>
      <w:r w:rsidRPr="004F46AC">
        <w:rPr>
          <w:lang w:eastAsia="ru-RU"/>
        </w:rPr>
        <w:t>- СДК п</w:t>
      </w:r>
      <w:proofErr w:type="gramStart"/>
      <w:r w:rsidRPr="004F46AC">
        <w:rPr>
          <w:lang w:eastAsia="ru-RU"/>
        </w:rPr>
        <w:t>.О</w:t>
      </w:r>
      <w:proofErr w:type="gramEnd"/>
      <w:r w:rsidRPr="004F46AC">
        <w:rPr>
          <w:lang w:eastAsia="ru-RU"/>
        </w:rPr>
        <w:t>синки – замена электропроводки, ремонт полов, отопления (1502,9 тыс.руб.);</w:t>
      </w:r>
    </w:p>
    <w:p w:rsidR="00852B2D" w:rsidRPr="004F46AC" w:rsidRDefault="00852B2D" w:rsidP="008B429D">
      <w:pPr>
        <w:spacing w:line="360" w:lineRule="auto"/>
        <w:ind w:firstLine="567"/>
        <w:rPr>
          <w:lang w:eastAsia="ru-RU"/>
        </w:rPr>
      </w:pPr>
      <w:r w:rsidRPr="004F46AC">
        <w:rPr>
          <w:lang w:eastAsia="ru-RU"/>
        </w:rPr>
        <w:t>- СДК с</w:t>
      </w:r>
      <w:proofErr w:type="gramStart"/>
      <w:r w:rsidRPr="004F46AC">
        <w:rPr>
          <w:lang w:eastAsia="ru-RU"/>
        </w:rPr>
        <w:t>.П</w:t>
      </w:r>
      <w:proofErr w:type="gramEnd"/>
      <w:r w:rsidRPr="004F46AC">
        <w:rPr>
          <w:lang w:eastAsia="ru-RU"/>
        </w:rPr>
        <w:t>рибой – ремонт отопления (907,77 тыс.руб.);</w:t>
      </w:r>
    </w:p>
    <w:p w:rsidR="00BB25E7" w:rsidRDefault="00852B2D" w:rsidP="00BB25E7">
      <w:pPr>
        <w:spacing w:line="360" w:lineRule="auto"/>
        <w:ind w:firstLine="567"/>
        <w:rPr>
          <w:lang w:eastAsia="ru-RU"/>
        </w:rPr>
      </w:pPr>
      <w:r w:rsidRPr="004F46AC">
        <w:rPr>
          <w:lang w:eastAsia="ru-RU"/>
        </w:rPr>
        <w:t>- СДК с</w:t>
      </w:r>
      <w:proofErr w:type="gramStart"/>
      <w:r w:rsidRPr="004F46AC">
        <w:rPr>
          <w:lang w:eastAsia="ru-RU"/>
        </w:rPr>
        <w:t>.Н</w:t>
      </w:r>
      <w:proofErr w:type="gramEnd"/>
      <w:r w:rsidRPr="004F46AC">
        <w:rPr>
          <w:lang w:eastAsia="ru-RU"/>
        </w:rPr>
        <w:t>атальино - замена кровли (901,3 тыс.руб.).</w:t>
      </w:r>
      <w:r w:rsidR="00BB25E7" w:rsidRPr="00BB25E7">
        <w:rPr>
          <w:lang w:eastAsia="ru-RU"/>
        </w:rPr>
        <w:t xml:space="preserve"> </w:t>
      </w:r>
    </w:p>
    <w:p w:rsidR="00BB25E7" w:rsidRPr="004F46AC" w:rsidRDefault="00BB25E7" w:rsidP="00BB25E7">
      <w:pPr>
        <w:spacing w:line="360" w:lineRule="auto"/>
        <w:ind w:firstLine="567"/>
        <w:rPr>
          <w:lang w:eastAsia="ru-RU"/>
        </w:rPr>
      </w:pPr>
      <w:r w:rsidRPr="004F46AC">
        <w:rPr>
          <w:lang w:eastAsia="ru-RU"/>
        </w:rPr>
        <w:t>По государственной программе «Развитие культуры в Самарской обла</w:t>
      </w:r>
      <w:r w:rsidRPr="004F46AC">
        <w:rPr>
          <w:lang w:eastAsia="ru-RU"/>
        </w:rPr>
        <w:t>с</w:t>
      </w:r>
      <w:r w:rsidRPr="004F46AC">
        <w:rPr>
          <w:lang w:eastAsia="ru-RU"/>
        </w:rPr>
        <w:t>ти» на период до 2020 года произведён капитальный ремонт:</w:t>
      </w:r>
    </w:p>
    <w:p w:rsidR="00BB25E7" w:rsidRPr="004F46AC" w:rsidRDefault="00BB25E7" w:rsidP="00BB25E7">
      <w:pPr>
        <w:spacing w:line="360" w:lineRule="auto"/>
        <w:ind w:firstLine="567"/>
        <w:rPr>
          <w:lang w:eastAsia="ru-RU"/>
        </w:rPr>
      </w:pPr>
      <w:r w:rsidRPr="004F46AC">
        <w:rPr>
          <w:lang w:eastAsia="ru-RU"/>
        </w:rPr>
        <w:t xml:space="preserve">- многофункционального </w:t>
      </w:r>
      <w:proofErr w:type="spellStart"/>
      <w:r w:rsidRPr="004F46AC">
        <w:rPr>
          <w:lang w:eastAsia="ru-RU"/>
        </w:rPr>
        <w:t>культурно-досугового</w:t>
      </w:r>
      <w:proofErr w:type="spellEnd"/>
      <w:r w:rsidRPr="004F46AC">
        <w:rPr>
          <w:lang w:eastAsia="ru-RU"/>
        </w:rPr>
        <w:t xml:space="preserve"> центра в п</w:t>
      </w:r>
      <w:proofErr w:type="gramStart"/>
      <w:r w:rsidRPr="004F46AC">
        <w:rPr>
          <w:lang w:eastAsia="ru-RU"/>
        </w:rPr>
        <w:t>.Б</w:t>
      </w:r>
      <w:proofErr w:type="gramEnd"/>
      <w:r w:rsidRPr="004F46AC">
        <w:rPr>
          <w:lang w:eastAsia="ru-RU"/>
        </w:rPr>
        <w:t>езенчук (20,8 млн.руб – из областного бюджета, 1,095 млн.рублей – из районного бюджета);</w:t>
      </w:r>
    </w:p>
    <w:p w:rsidR="00BB25E7" w:rsidRPr="004F46AC" w:rsidRDefault="00BB25E7" w:rsidP="00BB25E7">
      <w:pPr>
        <w:spacing w:line="360" w:lineRule="auto"/>
        <w:ind w:firstLine="567"/>
        <w:rPr>
          <w:lang w:eastAsia="ru-RU"/>
        </w:rPr>
      </w:pPr>
      <w:r w:rsidRPr="004F46AC">
        <w:rPr>
          <w:lang w:eastAsia="ru-RU"/>
        </w:rPr>
        <w:t>- СДК с</w:t>
      </w:r>
      <w:proofErr w:type="gramStart"/>
      <w:r w:rsidRPr="004F46AC">
        <w:rPr>
          <w:lang w:eastAsia="ru-RU"/>
        </w:rPr>
        <w:t>.В</w:t>
      </w:r>
      <w:proofErr w:type="gramEnd"/>
      <w:r w:rsidRPr="004F46AC">
        <w:rPr>
          <w:lang w:eastAsia="ru-RU"/>
        </w:rPr>
        <w:t>асильевка (8,05 млн.руб – из областного бюджета, 0,424 млн.рублей – из районного бюджета).</w:t>
      </w:r>
    </w:p>
    <w:p w:rsidR="008B429D" w:rsidRDefault="008B429D" w:rsidP="008B429D">
      <w:pPr>
        <w:spacing w:line="360" w:lineRule="auto"/>
        <w:rPr>
          <w:color w:val="1D1B11"/>
        </w:rPr>
      </w:pPr>
      <w:r>
        <w:rPr>
          <w:rFonts w:eastAsia="Times New Roman"/>
        </w:rPr>
        <w:t>В 2018 году охват населения района библиотечным обслуживанием с</w:t>
      </w:r>
      <w:r>
        <w:rPr>
          <w:rFonts w:eastAsia="Times New Roman"/>
        </w:rPr>
        <w:t>о</w:t>
      </w:r>
      <w:r w:rsidR="00EE312F">
        <w:rPr>
          <w:rFonts w:eastAsia="Times New Roman"/>
        </w:rPr>
        <w:t>ставил 48% (из</w:t>
      </w:r>
      <w:r>
        <w:rPr>
          <w:rFonts w:eastAsia="Times New Roman"/>
        </w:rPr>
        <w:t xml:space="preserve"> 39774 жителей района пользователями библиотек стали 19025 человек</w:t>
      </w:r>
      <w:r w:rsidR="00EE312F">
        <w:rPr>
          <w:rFonts w:eastAsia="Times New Roman"/>
        </w:rPr>
        <w:t>)</w:t>
      </w:r>
      <w:r>
        <w:rPr>
          <w:rFonts w:eastAsia="Times New Roman"/>
        </w:rPr>
        <w:t xml:space="preserve">. </w:t>
      </w:r>
      <w:r>
        <w:rPr>
          <w:color w:val="1D1B11"/>
        </w:rPr>
        <w:t>В отчётном году три библиотеки п. Безенчук (</w:t>
      </w:r>
      <w:proofErr w:type="spellStart"/>
      <w:r>
        <w:rPr>
          <w:color w:val="1D1B11"/>
        </w:rPr>
        <w:t>Межпоселенческая</w:t>
      </w:r>
      <w:proofErr w:type="spellEnd"/>
      <w:r>
        <w:rPr>
          <w:color w:val="1D1B11"/>
        </w:rPr>
        <w:t xml:space="preserve"> центральная районная библиотека, Библиотека №1, Детская районная библи</w:t>
      </w:r>
      <w:r>
        <w:rPr>
          <w:color w:val="1D1B11"/>
        </w:rPr>
        <w:t>о</w:t>
      </w:r>
      <w:r>
        <w:rPr>
          <w:color w:val="1D1B11"/>
        </w:rPr>
        <w:lastRenderedPageBreak/>
        <w:t>тека) подключены к национальной электронной библиотеке.</w:t>
      </w:r>
      <w:r w:rsidR="00217E9B" w:rsidRPr="00217E9B">
        <w:rPr>
          <w:color w:val="1D1B11"/>
        </w:rPr>
        <w:t xml:space="preserve"> </w:t>
      </w:r>
      <w:r w:rsidR="00217E9B">
        <w:rPr>
          <w:color w:val="1D1B11"/>
        </w:rPr>
        <w:t>11 библиотек  имеют доступ к Интернету, что составляет 46 % от общего числа библиотек.</w:t>
      </w:r>
      <w:r w:rsidRPr="008B429D">
        <w:rPr>
          <w:color w:val="1D1B11"/>
        </w:rPr>
        <w:t xml:space="preserve"> </w:t>
      </w:r>
      <w:r w:rsidR="00217E9B">
        <w:rPr>
          <w:color w:val="1D1B11"/>
        </w:rPr>
        <w:t>К</w:t>
      </w:r>
      <w:r>
        <w:rPr>
          <w:color w:val="1D1B11"/>
        </w:rPr>
        <w:t xml:space="preserve">оличество посещений сайта составило </w:t>
      </w:r>
      <w:r>
        <w:rPr>
          <w:b/>
          <w:color w:val="1D1B11"/>
        </w:rPr>
        <w:t xml:space="preserve">-  </w:t>
      </w:r>
      <w:r w:rsidRPr="00217E9B">
        <w:rPr>
          <w:color w:val="1D1B11"/>
        </w:rPr>
        <w:t>32100</w:t>
      </w:r>
      <w:r w:rsidR="004D3A2C">
        <w:rPr>
          <w:color w:val="1D1B11"/>
        </w:rPr>
        <w:t xml:space="preserve"> (</w:t>
      </w:r>
      <w:r>
        <w:rPr>
          <w:color w:val="1D1B11"/>
        </w:rPr>
        <w:t>106% от годового плана</w:t>
      </w:r>
      <w:r w:rsidR="004D3A2C">
        <w:rPr>
          <w:color w:val="1D1B11"/>
        </w:rPr>
        <w:t>)</w:t>
      </w:r>
      <w:r>
        <w:rPr>
          <w:color w:val="1D1B11"/>
        </w:rPr>
        <w:t>.</w:t>
      </w:r>
    </w:p>
    <w:p w:rsidR="004D3A2C" w:rsidRDefault="004D3A2C" w:rsidP="004D3A2C">
      <w:pPr>
        <w:widowControl w:val="0"/>
        <w:spacing w:after="0" w:line="360" w:lineRule="auto"/>
        <w:ind w:firstLine="708"/>
        <w:rPr>
          <w:color w:val="1D1B11"/>
        </w:rPr>
      </w:pPr>
      <w:r>
        <w:rPr>
          <w:color w:val="1D1B11"/>
        </w:rPr>
        <w:t>В</w:t>
      </w:r>
      <w:r w:rsidR="000E4DA8">
        <w:rPr>
          <w:color w:val="1D1B11"/>
        </w:rPr>
        <w:t xml:space="preserve"> связи с увеличением количества проведенных</w:t>
      </w:r>
      <w:r w:rsidR="000E4DA8" w:rsidRPr="008B429D">
        <w:rPr>
          <w:color w:val="1D1B11"/>
        </w:rPr>
        <w:t xml:space="preserve"> массо</w:t>
      </w:r>
      <w:r w:rsidR="000E4DA8">
        <w:rPr>
          <w:color w:val="1D1B11"/>
        </w:rPr>
        <w:t>вых мероприятий</w:t>
      </w:r>
      <w:r w:rsidR="000E4DA8" w:rsidRPr="008B429D">
        <w:rPr>
          <w:color w:val="1D1B11"/>
        </w:rPr>
        <w:t xml:space="preserve"> на открытых площадках района </w:t>
      </w:r>
      <w:r w:rsidR="000E4DA8">
        <w:rPr>
          <w:color w:val="1D1B11"/>
        </w:rPr>
        <w:t>и</w:t>
      </w:r>
      <w:r w:rsidR="000E4DA8" w:rsidRPr="008B429D">
        <w:rPr>
          <w:color w:val="1D1B11"/>
        </w:rPr>
        <w:t xml:space="preserve"> на площадках около библиотек (летние ч</w:t>
      </w:r>
      <w:r w:rsidR="000E4DA8" w:rsidRPr="008B429D">
        <w:rPr>
          <w:color w:val="1D1B11"/>
        </w:rPr>
        <w:t>и</w:t>
      </w:r>
      <w:r w:rsidR="000E4DA8" w:rsidRPr="008B429D">
        <w:rPr>
          <w:color w:val="1D1B11"/>
        </w:rPr>
        <w:t>таль</w:t>
      </w:r>
      <w:r w:rsidR="000E4DA8">
        <w:rPr>
          <w:color w:val="1D1B11"/>
        </w:rPr>
        <w:t>ные злы) в отчётном году</w:t>
      </w:r>
      <w:r w:rsidR="008B429D" w:rsidRPr="008B429D">
        <w:rPr>
          <w:color w:val="1D1B11"/>
        </w:rPr>
        <w:t xml:space="preserve"> продолжилась тенденция роста</w:t>
      </w:r>
      <w:r>
        <w:rPr>
          <w:color w:val="1D1B11"/>
        </w:rPr>
        <w:t>:</w:t>
      </w:r>
    </w:p>
    <w:p w:rsidR="000E4DA8" w:rsidRDefault="004D3A2C" w:rsidP="004D3A2C">
      <w:pPr>
        <w:widowControl w:val="0"/>
        <w:spacing w:after="0" w:line="360" w:lineRule="auto"/>
        <w:ind w:firstLine="708"/>
        <w:rPr>
          <w:color w:val="1D1B11"/>
        </w:rPr>
      </w:pPr>
      <w:r>
        <w:rPr>
          <w:color w:val="1D1B11"/>
        </w:rPr>
        <w:t xml:space="preserve">- </w:t>
      </w:r>
      <w:r w:rsidR="008B429D" w:rsidRPr="008B429D">
        <w:rPr>
          <w:color w:val="1D1B11"/>
        </w:rPr>
        <w:t xml:space="preserve"> количества  посещений библиотек </w:t>
      </w:r>
      <w:r w:rsidR="000E4DA8">
        <w:rPr>
          <w:color w:val="1D1B11"/>
        </w:rPr>
        <w:t>(на 4,3%);</w:t>
      </w:r>
    </w:p>
    <w:p w:rsidR="000E4DA8" w:rsidRDefault="000E4DA8" w:rsidP="004D3A2C">
      <w:pPr>
        <w:widowControl w:val="0"/>
        <w:spacing w:after="0" w:line="360" w:lineRule="auto"/>
        <w:ind w:firstLine="708"/>
        <w:rPr>
          <w:color w:val="1D1B11"/>
        </w:rPr>
      </w:pPr>
      <w:r>
        <w:rPr>
          <w:color w:val="1D1B11"/>
        </w:rPr>
        <w:t xml:space="preserve">- </w:t>
      </w:r>
      <w:r w:rsidR="008B429D" w:rsidRPr="008B429D">
        <w:rPr>
          <w:color w:val="1D1B11"/>
        </w:rPr>
        <w:t xml:space="preserve"> посещаемости массовых мероприятий</w:t>
      </w:r>
      <w:r>
        <w:rPr>
          <w:color w:val="1D1B11"/>
        </w:rPr>
        <w:t xml:space="preserve"> (на 8,6%).</w:t>
      </w:r>
      <w:r w:rsidR="008B429D" w:rsidRPr="008B429D">
        <w:rPr>
          <w:color w:val="1D1B11"/>
        </w:rPr>
        <w:t xml:space="preserve"> </w:t>
      </w:r>
    </w:p>
    <w:p w:rsidR="008B429D" w:rsidRPr="00EE312F" w:rsidRDefault="000E4DA8" w:rsidP="000E4DA8">
      <w:pPr>
        <w:widowControl w:val="0"/>
        <w:spacing w:after="0" w:line="360" w:lineRule="auto"/>
        <w:ind w:firstLine="567"/>
        <w:rPr>
          <w:rFonts w:eastAsia="Courier New"/>
          <w:color w:val="000000"/>
          <w:lang w:eastAsia="ru-RU" w:bidi="ru-RU"/>
        </w:rPr>
      </w:pPr>
      <w:r>
        <w:rPr>
          <w:color w:val="1D1B11"/>
        </w:rPr>
        <w:t>За 2018 год</w:t>
      </w:r>
      <w:r w:rsidR="008B429D">
        <w:rPr>
          <w:color w:val="1D1B11"/>
        </w:rPr>
        <w:t xml:space="preserve"> библиотеками района проведено </w:t>
      </w:r>
      <w:r w:rsidR="008B429D">
        <w:t>более 900 мероприятий</w:t>
      </w:r>
      <w:r w:rsidR="004D3A2C">
        <w:t>,</w:t>
      </w:r>
      <w:r w:rsidR="008B429D">
        <w:t xml:space="preserve"> из них 634</w:t>
      </w:r>
      <w:r w:rsidR="004D3A2C">
        <w:t xml:space="preserve"> -</w:t>
      </w:r>
      <w:r w:rsidR="008B429D">
        <w:t xml:space="preserve"> для детей.  Основными формами работы в 2018 году стали:</w:t>
      </w:r>
      <w:r w:rsidR="00EE312F">
        <w:t xml:space="preserve"> </w:t>
      </w:r>
      <w:r w:rsidR="008B429D" w:rsidRPr="008B429D">
        <w:t>акции</w:t>
      </w:r>
      <w:r>
        <w:t>, конкурсы.</w:t>
      </w:r>
      <w:r w:rsidR="008B429D" w:rsidRPr="008B429D">
        <w:rPr>
          <w:rFonts w:eastAsiaTheme="minorHAnsi"/>
        </w:rPr>
        <w:t xml:space="preserve"> Охват населения библиотечными акциями и конкурсами составил - 45% от общего количества массовых мероприятий.</w:t>
      </w:r>
    </w:p>
    <w:p w:rsidR="00DA0289" w:rsidRPr="00014495" w:rsidRDefault="007E2BF9" w:rsidP="00E52D45">
      <w:pPr>
        <w:pStyle w:val="1"/>
        <w:ind w:firstLine="567"/>
        <w:jc w:val="center"/>
        <w:rPr>
          <w:i/>
        </w:rPr>
      </w:pPr>
      <w:bookmarkStart w:id="229" w:name="_Toc353530262"/>
      <w:bookmarkStart w:id="230" w:name="_Toc353807389"/>
      <w:bookmarkStart w:id="231" w:name="_Toc353810235"/>
      <w:bookmarkStart w:id="232" w:name="_Toc354060029"/>
      <w:bookmarkStart w:id="233" w:name="_Toc384049699"/>
      <w:bookmarkStart w:id="234" w:name="_Toc257922611"/>
      <w:bookmarkStart w:id="235" w:name="_Toc384209456"/>
      <w:bookmarkStart w:id="236" w:name="_Toc384209728"/>
      <w:bookmarkStart w:id="237" w:name="_Toc384211848"/>
      <w:bookmarkStart w:id="238" w:name="_Toc384212264"/>
      <w:r w:rsidRPr="00014495">
        <w:rPr>
          <w:i/>
        </w:rPr>
        <w:t>6.</w:t>
      </w:r>
      <w:r w:rsidR="00DA0289" w:rsidRPr="00014495">
        <w:rPr>
          <w:i/>
        </w:rPr>
        <w:t>Общественная безопасность.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C60551" w:rsidRPr="00014495" w:rsidRDefault="00CC1696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239" w:name="_Toc353530263"/>
      <w:bookmarkStart w:id="240" w:name="_Toc353807390"/>
      <w:bookmarkStart w:id="241" w:name="_Toc353810236"/>
      <w:bookmarkStart w:id="242" w:name="_Toc354060030"/>
      <w:bookmarkStart w:id="243" w:name="_Toc384049700"/>
      <w:bookmarkStart w:id="244" w:name="_Toc257922612"/>
      <w:bookmarkStart w:id="245" w:name="_Toc384209457"/>
      <w:bookmarkStart w:id="246" w:name="_Toc384209729"/>
      <w:bookmarkStart w:id="247" w:name="_Toc384211849"/>
      <w:bookmarkStart w:id="248" w:name="_Toc384212265"/>
      <w:r w:rsidRPr="00014495">
        <w:rPr>
          <w:i/>
        </w:rPr>
        <w:t>Участие в профилактике терроризма и экстремизма, а также в м</w:t>
      </w:r>
      <w:r w:rsidRPr="00014495">
        <w:rPr>
          <w:i/>
        </w:rPr>
        <w:t>и</w:t>
      </w:r>
      <w:r w:rsidRPr="00014495">
        <w:rPr>
          <w:i/>
        </w:rPr>
        <w:t>нимизации и (или) ликвидации последствий проявлений терроризма и экстремизма в границах муниципального района</w:t>
      </w:r>
      <w:r w:rsidR="00661585" w:rsidRPr="00014495">
        <w:rPr>
          <w:i/>
        </w:rPr>
        <w:t>.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3A661F" w:rsidRDefault="003A661F" w:rsidP="005B0B8B">
      <w:pPr>
        <w:widowControl w:val="0"/>
        <w:spacing w:after="0" w:line="360" w:lineRule="auto"/>
        <w:ind w:firstLine="567"/>
        <w:rPr>
          <w:szCs w:val="28"/>
        </w:rPr>
      </w:pPr>
      <w:bookmarkStart w:id="249" w:name="_Toc353530264"/>
      <w:bookmarkStart w:id="250" w:name="_Toc353807391"/>
      <w:bookmarkStart w:id="251" w:name="_Toc353810237"/>
      <w:bookmarkStart w:id="252" w:name="_Toc354060031"/>
      <w:r w:rsidRPr="00DD3589">
        <w:rPr>
          <w:szCs w:val="28"/>
        </w:rPr>
        <w:t xml:space="preserve">В Администрации района </w:t>
      </w:r>
      <w:r w:rsidR="008F293F">
        <w:rPr>
          <w:szCs w:val="28"/>
        </w:rPr>
        <w:t xml:space="preserve">действует </w:t>
      </w:r>
      <w:r w:rsidRPr="00DD3589">
        <w:rPr>
          <w:szCs w:val="28"/>
        </w:rPr>
        <w:t xml:space="preserve"> антитеррористическая комиссия м</w:t>
      </w:r>
      <w:r w:rsidRPr="00DD3589">
        <w:rPr>
          <w:szCs w:val="28"/>
        </w:rPr>
        <w:t>у</w:t>
      </w:r>
      <w:r w:rsidRPr="00DD3589">
        <w:rPr>
          <w:szCs w:val="28"/>
        </w:rPr>
        <w:t>ниципального района Безенчукский по профилактике терроризма, а также м</w:t>
      </w:r>
      <w:r w:rsidRPr="00DD3589">
        <w:rPr>
          <w:szCs w:val="28"/>
        </w:rPr>
        <w:t>и</w:t>
      </w:r>
      <w:r w:rsidRPr="00DD3589">
        <w:rPr>
          <w:szCs w:val="28"/>
        </w:rPr>
        <w:t>нимизации и (или) ликвидации его последствий</w:t>
      </w:r>
      <w:r>
        <w:rPr>
          <w:szCs w:val="28"/>
        </w:rPr>
        <w:t>.</w:t>
      </w:r>
    </w:p>
    <w:p w:rsidR="00235E93" w:rsidRPr="00214F30" w:rsidRDefault="00214F30" w:rsidP="005B0B8B">
      <w:pPr>
        <w:widowControl w:val="0"/>
        <w:spacing w:after="0" w:line="360" w:lineRule="auto"/>
        <w:ind w:firstLine="567"/>
        <w:rPr>
          <w:szCs w:val="28"/>
        </w:rPr>
      </w:pPr>
      <w:r>
        <w:rPr>
          <w:szCs w:val="28"/>
        </w:rPr>
        <w:t>В отч</w:t>
      </w:r>
      <w:r w:rsidR="00F04045">
        <w:rPr>
          <w:szCs w:val="28"/>
        </w:rPr>
        <w:t xml:space="preserve">ётном периоде на территории района </w:t>
      </w:r>
      <w:r w:rsidR="00235E93" w:rsidRPr="00214F30">
        <w:rPr>
          <w:szCs w:val="28"/>
        </w:rPr>
        <w:t xml:space="preserve"> фактов проявления экстр</w:t>
      </w:r>
      <w:r w:rsidR="00235E93" w:rsidRPr="00214F30">
        <w:rPr>
          <w:szCs w:val="28"/>
        </w:rPr>
        <w:t>е</w:t>
      </w:r>
      <w:r w:rsidR="00235E93" w:rsidRPr="00214F30">
        <w:rPr>
          <w:szCs w:val="28"/>
        </w:rPr>
        <w:t>мизма и терроризма не выявлено. Фактов, связанных с созданием и функци</w:t>
      </w:r>
      <w:r w:rsidR="00235E93" w:rsidRPr="00214F30">
        <w:rPr>
          <w:szCs w:val="28"/>
        </w:rPr>
        <w:t>о</w:t>
      </w:r>
      <w:r w:rsidR="00235E93" w:rsidRPr="00214F30">
        <w:rPr>
          <w:szCs w:val="28"/>
        </w:rPr>
        <w:t>нированием общественных и религиозных объединений, деятельность кот</w:t>
      </w:r>
      <w:r w:rsidR="00235E93" w:rsidRPr="00214F30">
        <w:rPr>
          <w:szCs w:val="28"/>
        </w:rPr>
        <w:t>о</w:t>
      </w:r>
      <w:r w:rsidR="00235E93" w:rsidRPr="00214F30">
        <w:rPr>
          <w:szCs w:val="28"/>
        </w:rPr>
        <w:t>рых направлена на распространение идей национальной розни и религиозного экстремизма не зафиксировано.</w:t>
      </w:r>
    </w:p>
    <w:p w:rsidR="00AD4517" w:rsidRDefault="00235E93" w:rsidP="005B0B8B">
      <w:pPr>
        <w:spacing w:line="360" w:lineRule="auto"/>
        <w:ind w:left="68" w:firstLine="499"/>
        <w:outlineLvl w:val="0"/>
        <w:rPr>
          <w:color w:val="000000"/>
          <w:szCs w:val="28"/>
        </w:rPr>
      </w:pPr>
      <w:r w:rsidRPr="00214F30">
        <w:rPr>
          <w:szCs w:val="28"/>
        </w:rPr>
        <w:t xml:space="preserve">     Во время проведения на территории района культурно-массовых и о</w:t>
      </w:r>
      <w:r w:rsidRPr="00214F30">
        <w:rPr>
          <w:szCs w:val="28"/>
        </w:rPr>
        <w:t>б</w:t>
      </w:r>
      <w:r w:rsidRPr="00214F30">
        <w:rPr>
          <w:szCs w:val="28"/>
        </w:rPr>
        <w:t>щественно-политических мероприятий, никаких правонарушений со стороны политических партий, общественных и религиозных организаций, а также о</w:t>
      </w:r>
      <w:r w:rsidRPr="00214F30">
        <w:rPr>
          <w:szCs w:val="28"/>
        </w:rPr>
        <w:t>т</w:t>
      </w:r>
      <w:r w:rsidRPr="00214F30">
        <w:rPr>
          <w:szCs w:val="28"/>
        </w:rPr>
        <w:t>дельных граждан, выявлено не было.</w:t>
      </w:r>
      <w:r w:rsidR="00AD4517" w:rsidRPr="00AD4517">
        <w:rPr>
          <w:color w:val="000000"/>
          <w:szCs w:val="28"/>
        </w:rPr>
        <w:t xml:space="preserve"> </w:t>
      </w:r>
    </w:p>
    <w:p w:rsidR="00896352" w:rsidRDefault="008122C1" w:rsidP="008122C1">
      <w:pPr>
        <w:shd w:val="clear" w:color="auto" w:fill="FFFFFF"/>
        <w:spacing w:before="4" w:line="360" w:lineRule="auto"/>
        <w:ind w:right="11" w:firstLine="567"/>
        <w:rPr>
          <w:rFonts w:eastAsiaTheme="minorHAnsi"/>
          <w:szCs w:val="28"/>
        </w:rPr>
      </w:pPr>
      <w:r>
        <w:rPr>
          <w:color w:val="000000"/>
          <w:szCs w:val="28"/>
        </w:rPr>
        <w:t>В</w:t>
      </w:r>
      <w:r w:rsidRPr="003F55F6">
        <w:rPr>
          <w:color w:val="000000"/>
          <w:szCs w:val="28"/>
        </w:rPr>
        <w:t xml:space="preserve"> рамках </w:t>
      </w:r>
      <w:r w:rsidRPr="003F55F6">
        <w:rPr>
          <w:spacing w:val="-2"/>
          <w:szCs w:val="28"/>
        </w:rPr>
        <w:t xml:space="preserve">муниципальной программы </w:t>
      </w:r>
      <w:r w:rsidRPr="003F55F6">
        <w:rPr>
          <w:color w:val="000000"/>
          <w:szCs w:val="28"/>
        </w:rPr>
        <w:t>«Защита населения от чрезвыча</w:t>
      </w:r>
      <w:r w:rsidRPr="003F55F6">
        <w:rPr>
          <w:color w:val="000000"/>
          <w:szCs w:val="28"/>
        </w:rPr>
        <w:t>й</w:t>
      </w:r>
      <w:r w:rsidRPr="003F55F6">
        <w:rPr>
          <w:color w:val="000000"/>
          <w:szCs w:val="28"/>
        </w:rPr>
        <w:t>ных ситуаций  природного и техногенного характера, организация меропри</w:t>
      </w:r>
      <w:r w:rsidRPr="003F55F6">
        <w:rPr>
          <w:color w:val="000000"/>
          <w:szCs w:val="28"/>
        </w:rPr>
        <w:t>я</w:t>
      </w:r>
      <w:r w:rsidRPr="003F55F6">
        <w:rPr>
          <w:color w:val="000000"/>
          <w:szCs w:val="28"/>
        </w:rPr>
        <w:lastRenderedPageBreak/>
        <w:t>тий по гражданской обороне в муниципальном районе Безенчукский на 2017-2019 год</w:t>
      </w:r>
      <w:r w:rsidR="00896352">
        <w:rPr>
          <w:color w:val="000000"/>
          <w:szCs w:val="28"/>
        </w:rPr>
        <w:t>ы»</w:t>
      </w:r>
      <w:r w:rsidR="00B03EC4">
        <w:rPr>
          <w:color w:val="000000"/>
          <w:szCs w:val="28"/>
        </w:rPr>
        <w:t xml:space="preserve"> установлено видеонаблюдение в </w:t>
      </w:r>
      <w:proofErr w:type="spellStart"/>
      <w:r w:rsidR="00B03EC4">
        <w:rPr>
          <w:color w:val="000000"/>
          <w:szCs w:val="28"/>
        </w:rPr>
        <w:t>д</w:t>
      </w:r>
      <w:proofErr w:type="spellEnd"/>
      <w:r w:rsidR="00B03EC4">
        <w:rPr>
          <w:color w:val="000000"/>
          <w:szCs w:val="28"/>
        </w:rPr>
        <w:t>/с «Ручеёк» (71,9</w:t>
      </w:r>
      <w:r w:rsidR="004A001C">
        <w:rPr>
          <w:color w:val="000000"/>
          <w:szCs w:val="28"/>
        </w:rPr>
        <w:t xml:space="preserve"> тыс. рублей).</w:t>
      </w:r>
    </w:p>
    <w:p w:rsidR="00AD4517" w:rsidRPr="009375F8" w:rsidRDefault="009375F8" w:rsidP="005B0B8B">
      <w:pPr>
        <w:spacing w:line="360" w:lineRule="auto"/>
        <w:ind w:left="68" w:firstLine="499"/>
        <w:jc w:val="center"/>
        <w:outlineLvl w:val="0"/>
        <w:rPr>
          <w:i/>
          <w:spacing w:val="-2"/>
          <w:szCs w:val="28"/>
        </w:rPr>
      </w:pPr>
      <w:r w:rsidRPr="009375F8">
        <w:rPr>
          <w:b/>
          <w:bCs/>
          <w:i/>
          <w:color w:val="000000"/>
          <w:spacing w:val="-1"/>
          <w:szCs w:val="28"/>
        </w:rPr>
        <w:t>П</w:t>
      </w:r>
      <w:r w:rsidR="00AD4517" w:rsidRPr="009375F8">
        <w:rPr>
          <w:b/>
          <w:bCs/>
          <w:i/>
          <w:color w:val="000000"/>
          <w:spacing w:val="-1"/>
          <w:szCs w:val="28"/>
        </w:rPr>
        <w:t xml:space="preserve">редупреждение и ликвидация последствий чрезвычайных ситуаций </w:t>
      </w:r>
      <w:r w:rsidR="00AD4517" w:rsidRPr="009375F8">
        <w:rPr>
          <w:b/>
          <w:bCs/>
          <w:i/>
          <w:color w:val="000000"/>
          <w:szCs w:val="28"/>
        </w:rPr>
        <w:t>в границах муниципального района.</w:t>
      </w:r>
    </w:p>
    <w:p w:rsidR="00AD4517" w:rsidRDefault="00AD4517" w:rsidP="005B0B8B">
      <w:pPr>
        <w:shd w:val="clear" w:color="auto" w:fill="FFFFFF"/>
        <w:spacing w:line="360" w:lineRule="auto"/>
        <w:ind w:left="4" w:firstLine="562"/>
      </w:pPr>
      <w:proofErr w:type="gramStart"/>
      <w:r>
        <w:rPr>
          <w:color w:val="000000"/>
          <w:szCs w:val="28"/>
        </w:rPr>
        <w:t>Осуществление мероприятий по предупреждению и ликвидации послед</w:t>
      </w:r>
      <w:r>
        <w:rPr>
          <w:color w:val="000000"/>
          <w:szCs w:val="28"/>
        </w:rPr>
        <w:softHyphen/>
        <w:t xml:space="preserve">ствий ЧС, а также по обеспечению безопасности людей на водных объектах, охране их жизни и здоровья </w:t>
      </w:r>
      <w:r w:rsidR="001F5A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организуется в соответствии с Планом основных мероприятий муниципального района Безенчукский в области гражданской обороны, предупреждения и ликвидации чрезвычайных ситуаций, обеспече</w:t>
      </w:r>
      <w:r>
        <w:rPr>
          <w:color w:val="000000"/>
          <w:szCs w:val="28"/>
        </w:rPr>
        <w:softHyphen/>
        <w:t>ния пожарной безопасности и безопасности л</w:t>
      </w:r>
      <w:r w:rsidR="00FB0518">
        <w:rPr>
          <w:color w:val="000000"/>
          <w:szCs w:val="28"/>
        </w:rPr>
        <w:t>юдей на водных бассейнах на 2017</w:t>
      </w:r>
      <w:r>
        <w:rPr>
          <w:color w:val="000000"/>
          <w:szCs w:val="28"/>
        </w:rPr>
        <w:t xml:space="preserve"> год, согласованным с ГУ МЧС РФ по Самарской</w:t>
      </w:r>
      <w:proofErr w:type="gramEnd"/>
      <w:r>
        <w:rPr>
          <w:color w:val="000000"/>
          <w:szCs w:val="28"/>
        </w:rPr>
        <w:t xml:space="preserve"> области.</w:t>
      </w:r>
    </w:p>
    <w:p w:rsidR="00AD4517" w:rsidRDefault="00AD4517" w:rsidP="005B0B8B">
      <w:pPr>
        <w:shd w:val="clear" w:color="auto" w:fill="FFFFFF"/>
        <w:spacing w:line="360" w:lineRule="auto"/>
        <w:ind w:left="4" w:right="7" w:firstLine="565"/>
      </w:pPr>
      <w:r>
        <w:rPr>
          <w:color w:val="000000"/>
          <w:spacing w:val="-2"/>
          <w:szCs w:val="28"/>
        </w:rPr>
        <w:t>В Администрации района создана комиссия по предупреждению и ликви</w:t>
      </w:r>
      <w:r>
        <w:rPr>
          <w:color w:val="000000"/>
          <w:spacing w:val="-2"/>
          <w:szCs w:val="28"/>
        </w:rPr>
        <w:softHyphen/>
      </w:r>
      <w:r>
        <w:rPr>
          <w:color w:val="000000"/>
          <w:szCs w:val="28"/>
        </w:rPr>
        <w:t>дации чрезвычайных ситуаций и обеспечению пожарной безопасности Адми</w:t>
      </w:r>
      <w:r>
        <w:rPr>
          <w:color w:val="000000"/>
          <w:szCs w:val="28"/>
        </w:rPr>
        <w:softHyphen/>
        <w:t>нистрации муниципального района Безенчукский.</w:t>
      </w:r>
    </w:p>
    <w:p w:rsidR="009375F8" w:rsidRDefault="00655E63" w:rsidP="005B0B8B">
      <w:pPr>
        <w:shd w:val="clear" w:color="auto" w:fill="FFFFFF"/>
        <w:spacing w:line="360" w:lineRule="auto"/>
        <w:ind w:left="11" w:firstLine="547"/>
        <w:rPr>
          <w:color w:val="000000" w:themeColor="text1"/>
          <w:spacing w:val="-4"/>
          <w:szCs w:val="28"/>
        </w:rPr>
      </w:pPr>
      <w:r>
        <w:rPr>
          <w:color w:val="000000"/>
          <w:szCs w:val="28"/>
        </w:rPr>
        <w:t>В 2018</w:t>
      </w:r>
      <w:r w:rsidR="00AD4517">
        <w:rPr>
          <w:color w:val="000000"/>
          <w:szCs w:val="28"/>
        </w:rPr>
        <w:t xml:space="preserve"> году в соответствии с планом основных мероприятий районной </w:t>
      </w:r>
      <w:r w:rsidR="00AD4517">
        <w:rPr>
          <w:color w:val="000000"/>
          <w:spacing w:val="-5"/>
          <w:szCs w:val="28"/>
        </w:rPr>
        <w:t xml:space="preserve">комиссии и исходя из складывающейся обстановки на территории района было </w:t>
      </w:r>
      <w:r w:rsidR="00AD4517">
        <w:rPr>
          <w:color w:val="000000"/>
          <w:spacing w:val="-4"/>
          <w:szCs w:val="28"/>
        </w:rPr>
        <w:t xml:space="preserve">проведено </w:t>
      </w:r>
      <w:r w:rsidR="00FB0518">
        <w:rPr>
          <w:color w:val="000000" w:themeColor="text1"/>
          <w:spacing w:val="-4"/>
          <w:szCs w:val="28"/>
        </w:rPr>
        <w:t xml:space="preserve">11 заседаний комиссии, из них: 4 плановых, </w:t>
      </w:r>
      <w:r w:rsidR="00AD4517" w:rsidRPr="00372F79">
        <w:rPr>
          <w:color w:val="000000" w:themeColor="text1"/>
          <w:spacing w:val="-4"/>
          <w:szCs w:val="28"/>
        </w:rPr>
        <w:t xml:space="preserve">7 внеочередных. </w:t>
      </w:r>
    </w:p>
    <w:p w:rsidR="00AD4517" w:rsidRPr="00FB0518" w:rsidRDefault="009375F8" w:rsidP="005B0B8B">
      <w:pPr>
        <w:shd w:val="clear" w:color="auto" w:fill="FFFFFF"/>
        <w:spacing w:line="360" w:lineRule="auto"/>
        <w:ind w:left="11" w:firstLine="547"/>
        <w:rPr>
          <w:b/>
          <w:color w:val="000000" w:themeColor="text1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>В</w:t>
      </w:r>
      <w:r w:rsidR="00AD4517" w:rsidRPr="00372F79">
        <w:rPr>
          <w:color w:val="000000" w:themeColor="text1"/>
          <w:spacing w:val="-4"/>
          <w:szCs w:val="28"/>
        </w:rPr>
        <w:t xml:space="preserve"> целях предупреждения чрезвычайных ситуаций на территории района</w:t>
      </w:r>
      <w:r w:rsidR="00AB23FD">
        <w:rPr>
          <w:color w:val="000000" w:themeColor="text1"/>
          <w:spacing w:val="-4"/>
          <w:szCs w:val="28"/>
        </w:rPr>
        <w:t xml:space="preserve"> и</w:t>
      </w:r>
      <w:r w:rsidR="00AD4517" w:rsidRPr="00372F79">
        <w:rPr>
          <w:color w:val="000000" w:themeColor="text1"/>
          <w:spacing w:val="-4"/>
          <w:szCs w:val="28"/>
        </w:rPr>
        <w:t xml:space="preserve"> в соответствии с постановлением Администрации муниципального района Безе</w:t>
      </w:r>
      <w:r w:rsidR="00AD4517" w:rsidRPr="00372F79">
        <w:rPr>
          <w:color w:val="000000" w:themeColor="text1"/>
          <w:spacing w:val="-4"/>
          <w:szCs w:val="28"/>
        </w:rPr>
        <w:t>н</w:t>
      </w:r>
      <w:r w:rsidR="00AD4517" w:rsidRPr="00372F79">
        <w:rPr>
          <w:color w:val="000000" w:themeColor="text1"/>
          <w:spacing w:val="-4"/>
          <w:szCs w:val="28"/>
        </w:rPr>
        <w:t>чукский от</w:t>
      </w:r>
      <w:r w:rsidR="001F5A25">
        <w:rPr>
          <w:color w:val="000000" w:themeColor="text1"/>
          <w:spacing w:val="-4"/>
          <w:szCs w:val="28"/>
        </w:rPr>
        <w:t xml:space="preserve"> </w:t>
      </w:r>
      <w:r w:rsidR="00AD4517" w:rsidRPr="00372F79">
        <w:rPr>
          <w:color w:val="000000" w:themeColor="text1"/>
          <w:spacing w:val="-4"/>
          <w:szCs w:val="28"/>
        </w:rPr>
        <w:t xml:space="preserve"> 20.01.2015 года №</w:t>
      </w:r>
      <w:r>
        <w:rPr>
          <w:color w:val="000000" w:themeColor="text1"/>
          <w:spacing w:val="-4"/>
          <w:szCs w:val="28"/>
        </w:rPr>
        <w:t xml:space="preserve"> </w:t>
      </w:r>
      <w:r w:rsidR="00AD4517" w:rsidRPr="00372F79">
        <w:rPr>
          <w:color w:val="000000" w:themeColor="text1"/>
          <w:spacing w:val="-4"/>
          <w:szCs w:val="28"/>
        </w:rPr>
        <w:t>36 «Об утверждении Положения о порядке расх</w:t>
      </w:r>
      <w:r w:rsidR="00AD4517" w:rsidRPr="00372F79">
        <w:rPr>
          <w:color w:val="000000" w:themeColor="text1"/>
          <w:spacing w:val="-4"/>
          <w:szCs w:val="28"/>
        </w:rPr>
        <w:t>о</w:t>
      </w:r>
      <w:r w:rsidR="00AD4517" w:rsidRPr="00372F79">
        <w:rPr>
          <w:color w:val="000000" w:themeColor="text1"/>
          <w:spacing w:val="-4"/>
          <w:szCs w:val="28"/>
        </w:rPr>
        <w:t>дования средств резервного фонда Администрации муниципального района Б</w:t>
      </w:r>
      <w:r w:rsidR="00AD4517" w:rsidRPr="00372F79">
        <w:rPr>
          <w:color w:val="000000" w:themeColor="text1"/>
          <w:spacing w:val="-4"/>
          <w:szCs w:val="28"/>
        </w:rPr>
        <w:t>е</w:t>
      </w:r>
      <w:r w:rsidR="00AD4517" w:rsidRPr="00372F79">
        <w:rPr>
          <w:color w:val="000000" w:themeColor="text1"/>
          <w:spacing w:val="-4"/>
          <w:szCs w:val="28"/>
        </w:rPr>
        <w:t>зенчукский для предупреждения и ликвидации ЧС</w:t>
      </w:r>
      <w:r w:rsidR="00655E63">
        <w:rPr>
          <w:color w:val="000000" w:themeColor="text1"/>
          <w:spacing w:val="-4"/>
          <w:szCs w:val="28"/>
        </w:rPr>
        <w:t>» в 2018 году  выделено 61,58</w:t>
      </w:r>
      <w:r w:rsidR="001F5A25">
        <w:rPr>
          <w:color w:val="000000" w:themeColor="text1"/>
          <w:spacing w:val="-4"/>
          <w:szCs w:val="28"/>
        </w:rPr>
        <w:t> тыс.</w:t>
      </w:r>
      <w:r w:rsidR="00AB23FD">
        <w:rPr>
          <w:color w:val="000000" w:themeColor="text1"/>
          <w:spacing w:val="-4"/>
          <w:szCs w:val="28"/>
        </w:rPr>
        <w:t xml:space="preserve"> рублей </w:t>
      </w:r>
      <w:r w:rsidR="00AD4517" w:rsidRPr="00372F79">
        <w:rPr>
          <w:color w:val="000000" w:themeColor="text1"/>
          <w:spacing w:val="-4"/>
          <w:szCs w:val="28"/>
        </w:rPr>
        <w:t xml:space="preserve"> на</w:t>
      </w:r>
      <w:r w:rsidR="00655E63">
        <w:rPr>
          <w:color w:val="000000" w:themeColor="text1"/>
          <w:spacing w:val="-4"/>
          <w:szCs w:val="28"/>
        </w:rPr>
        <w:t xml:space="preserve"> восстановление кровли крыши жилого дома на ст</w:t>
      </w:r>
      <w:proofErr w:type="gramStart"/>
      <w:r w:rsidR="00655E63">
        <w:rPr>
          <w:color w:val="000000" w:themeColor="text1"/>
          <w:spacing w:val="-4"/>
          <w:szCs w:val="28"/>
        </w:rPr>
        <w:t>.З</w:t>
      </w:r>
      <w:proofErr w:type="gramEnd"/>
      <w:r w:rsidR="00655E63">
        <w:rPr>
          <w:color w:val="000000" w:themeColor="text1"/>
          <w:spacing w:val="-4"/>
          <w:szCs w:val="28"/>
        </w:rPr>
        <w:t>везда, ул.Железнодорожная, д.8</w:t>
      </w:r>
    </w:p>
    <w:p w:rsidR="00C60551" w:rsidRPr="00495EBA" w:rsidRDefault="00CB0095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253" w:name="_Toc353530265"/>
      <w:bookmarkStart w:id="254" w:name="_Toc353807392"/>
      <w:bookmarkStart w:id="255" w:name="_Toc353810238"/>
      <w:bookmarkStart w:id="256" w:name="_Toc354060032"/>
      <w:bookmarkStart w:id="257" w:name="_Toc384049702"/>
      <w:bookmarkStart w:id="258" w:name="_Toc257922614"/>
      <w:bookmarkStart w:id="259" w:name="_Toc384209459"/>
      <w:bookmarkStart w:id="260" w:name="_Toc384209731"/>
      <w:bookmarkStart w:id="261" w:name="_Toc384211851"/>
      <w:bookmarkStart w:id="262" w:name="_Toc384212267"/>
      <w:bookmarkEnd w:id="249"/>
      <w:bookmarkEnd w:id="250"/>
      <w:bookmarkEnd w:id="251"/>
      <w:bookmarkEnd w:id="252"/>
      <w:r w:rsidRPr="00495EBA">
        <w:rPr>
          <w:i/>
        </w:rPr>
        <w:t>Организация охраны общественног</w:t>
      </w:r>
      <w:r w:rsidR="0024529D" w:rsidRPr="00495EBA">
        <w:rPr>
          <w:i/>
        </w:rPr>
        <w:t>о порядка</w:t>
      </w:r>
      <w:r w:rsidRPr="00495EBA">
        <w:rPr>
          <w:i/>
        </w:rPr>
        <w:t>.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495EBA" w:rsidRDefault="00495EBA" w:rsidP="005B0B8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Охрану общественного порядка  и общественной безопасности на терр</w:t>
      </w:r>
      <w:r>
        <w:rPr>
          <w:szCs w:val="28"/>
        </w:rPr>
        <w:t>и</w:t>
      </w:r>
      <w:r>
        <w:rPr>
          <w:szCs w:val="28"/>
        </w:rPr>
        <w:t>тории  муниципального района Безенчукский осуществляют сотрудники  О</w:t>
      </w:r>
      <w:r>
        <w:rPr>
          <w:szCs w:val="28"/>
        </w:rPr>
        <w:t>т</w:t>
      </w:r>
      <w:r>
        <w:rPr>
          <w:szCs w:val="28"/>
        </w:rPr>
        <w:t xml:space="preserve">дела МВД России по </w:t>
      </w:r>
      <w:proofErr w:type="spellStart"/>
      <w:r>
        <w:rPr>
          <w:szCs w:val="28"/>
        </w:rPr>
        <w:t>Безенчукскому</w:t>
      </w:r>
      <w:proofErr w:type="spellEnd"/>
      <w:r>
        <w:rPr>
          <w:szCs w:val="28"/>
        </w:rPr>
        <w:t xml:space="preserve"> району Самарской области. </w:t>
      </w:r>
    </w:p>
    <w:p w:rsidR="00495EBA" w:rsidRDefault="00495EBA" w:rsidP="005B0B8B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В  оказании  содействия по  обеспечению общественной безопасности  на территории района и организации исполнения ФЗ от 02.04.2014 № 44 – ФЗ «Об участии граждан в охране общественного порядка», активное участие </w:t>
      </w:r>
      <w:r>
        <w:rPr>
          <w:szCs w:val="28"/>
        </w:rPr>
        <w:lastRenderedPageBreak/>
        <w:t>принимают органы местного самоуправления и общественные организации правоохранительной направленности</w:t>
      </w:r>
      <w:r w:rsidR="00B05E82">
        <w:rPr>
          <w:szCs w:val="28"/>
        </w:rPr>
        <w:t>.</w:t>
      </w:r>
    </w:p>
    <w:p w:rsidR="00495EBA" w:rsidRDefault="00B05E82" w:rsidP="005B0B8B">
      <w:pPr>
        <w:pStyle w:val="a3"/>
        <w:spacing w:after="0" w:line="360" w:lineRule="auto"/>
        <w:ind w:left="0" w:firstLine="708"/>
        <w:rPr>
          <w:rFonts w:ascii="Times New Roman" w:eastAsiaTheme="minorHAnsi" w:hAnsi="Times New Roman"/>
          <w:szCs w:val="28"/>
        </w:rPr>
      </w:pPr>
      <w:r>
        <w:rPr>
          <w:rFonts w:ascii="Times New Roman" w:eastAsia="Calibri" w:hAnsi="Times New Roman"/>
          <w:szCs w:val="28"/>
        </w:rPr>
        <w:t>В 2018</w:t>
      </w:r>
      <w:r w:rsidR="002C5E8B">
        <w:rPr>
          <w:rFonts w:ascii="Times New Roman" w:eastAsia="Calibri" w:hAnsi="Times New Roman"/>
          <w:szCs w:val="28"/>
        </w:rPr>
        <w:t xml:space="preserve"> году в</w:t>
      </w:r>
      <w:r w:rsidR="00495EBA">
        <w:rPr>
          <w:rFonts w:ascii="Times New Roman" w:hAnsi="Times New Roman"/>
          <w:szCs w:val="28"/>
        </w:rPr>
        <w:t xml:space="preserve"> муниципальном районе Безенчукский число добровол</w:t>
      </w:r>
      <w:r w:rsidR="00495EBA">
        <w:rPr>
          <w:rFonts w:ascii="Times New Roman" w:hAnsi="Times New Roman"/>
          <w:szCs w:val="28"/>
        </w:rPr>
        <w:t>ь</w:t>
      </w:r>
      <w:r w:rsidR="00495EBA">
        <w:rPr>
          <w:rFonts w:ascii="Times New Roman" w:hAnsi="Times New Roman"/>
          <w:szCs w:val="28"/>
        </w:rPr>
        <w:t>ных народных д</w:t>
      </w:r>
      <w:r>
        <w:rPr>
          <w:rFonts w:ascii="Times New Roman" w:hAnsi="Times New Roman"/>
          <w:szCs w:val="28"/>
        </w:rPr>
        <w:t>ружинников составило 30</w:t>
      </w:r>
      <w:r w:rsidR="00495EBA">
        <w:rPr>
          <w:rFonts w:ascii="Times New Roman" w:hAnsi="Times New Roman"/>
          <w:szCs w:val="28"/>
        </w:rPr>
        <w:t xml:space="preserve"> человек. В целях координации их деятельности на территории района Распоряжением  Администрации м.р.</w:t>
      </w:r>
      <w:r w:rsidR="002C5E8B">
        <w:rPr>
          <w:rFonts w:ascii="Times New Roman" w:hAnsi="Times New Roman"/>
          <w:szCs w:val="28"/>
        </w:rPr>
        <w:t xml:space="preserve"> </w:t>
      </w:r>
      <w:proofErr w:type="spellStart"/>
      <w:r w:rsidR="00495EBA">
        <w:rPr>
          <w:rFonts w:ascii="Times New Roman" w:hAnsi="Times New Roman"/>
          <w:szCs w:val="28"/>
        </w:rPr>
        <w:t>Б</w:t>
      </w:r>
      <w:r w:rsidR="00495EBA">
        <w:rPr>
          <w:rFonts w:ascii="Times New Roman" w:hAnsi="Times New Roman"/>
          <w:szCs w:val="28"/>
        </w:rPr>
        <w:t>е</w:t>
      </w:r>
      <w:r w:rsidR="00495EBA">
        <w:rPr>
          <w:rFonts w:ascii="Times New Roman" w:hAnsi="Times New Roman"/>
          <w:szCs w:val="28"/>
        </w:rPr>
        <w:t>зенчуский</w:t>
      </w:r>
      <w:proofErr w:type="spellEnd"/>
      <w:r w:rsidR="00495EBA">
        <w:rPr>
          <w:rFonts w:ascii="Times New Roman" w:hAnsi="Times New Roman"/>
          <w:szCs w:val="28"/>
        </w:rPr>
        <w:t xml:space="preserve"> от 21.12.2016 № 589 создан координационный штаб народных др</w:t>
      </w:r>
      <w:r w:rsidR="00495EBA">
        <w:rPr>
          <w:rFonts w:ascii="Times New Roman" w:hAnsi="Times New Roman"/>
          <w:szCs w:val="28"/>
        </w:rPr>
        <w:t>у</w:t>
      </w:r>
      <w:r w:rsidR="00495EBA">
        <w:rPr>
          <w:rFonts w:ascii="Times New Roman" w:hAnsi="Times New Roman"/>
          <w:szCs w:val="28"/>
        </w:rPr>
        <w:t xml:space="preserve">жин. </w:t>
      </w:r>
    </w:p>
    <w:p w:rsidR="00495EBA" w:rsidRDefault="00495EBA" w:rsidP="005B0B8B">
      <w:pPr>
        <w:pStyle w:val="a3"/>
        <w:spacing w:after="0" w:line="360" w:lineRule="auto"/>
        <w:ind w:lef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Продолжается активная работа с отрядом Хуторского  Казачьего  Общ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ства  «Хутор Безенчукский». </w:t>
      </w:r>
      <w:r w:rsidR="00B05E82">
        <w:rPr>
          <w:rFonts w:ascii="Times New Roman" w:hAnsi="Times New Roman"/>
          <w:szCs w:val="28"/>
        </w:rPr>
        <w:t>В летний период 2018 года в целях профилакт</w:t>
      </w:r>
      <w:r w:rsidR="00B05E82">
        <w:rPr>
          <w:rFonts w:ascii="Times New Roman" w:hAnsi="Times New Roman"/>
          <w:szCs w:val="28"/>
        </w:rPr>
        <w:t>и</w:t>
      </w:r>
      <w:r w:rsidR="00B05E82">
        <w:rPr>
          <w:rFonts w:ascii="Times New Roman" w:hAnsi="Times New Roman"/>
          <w:szCs w:val="28"/>
        </w:rPr>
        <w:t>ки правонарушений осуществляется конное патрулирование гаражных и да</w:t>
      </w:r>
      <w:r w:rsidR="00B05E82">
        <w:rPr>
          <w:rFonts w:ascii="Times New Roman" w:hAnsi="Times New Roman"/>
          <w:szCs w:val="28"/>
        </w:rPr>
        <w:t>ч</w:t>
      </w:r>
      <w:r w:rsidR="00B05E82">
        <w:rPr>
          <w:rFonts w:ascii="Times New Roman" w:hAnsi="Times New Roman"/>
          <w:szCs w:val="28"/>
        </w:rPr>
        <w:t>ных массивов п</w:t>
      </w:r>
      <w:proofErr w:type="gramStart"/>
      <w:r w:rsidR="00B05E82">
        <w:rPr>
          <w:rFonts w:ascii="Times New Roman" w:hAnsi="Times New Roman"/>
          <w:szCs w:val="28"/>
        </w:rPr>
        <w:t>.Б</w:t>
      </w:r>
      <w:proofErr w:type="gramEnd"/>
      <w:r w:rsidR="00B05E82">
        <w:rPr>
          <w:rFonts w:ascii="Times New Roman" w:hAnsi="Times New Roman"/>
          <w:szCs w:val="28"/>
        </w:rPr>
        <w:t>езенчук,  круглосуточная охрана МУП ДОЛ «Солнечный б</w:t>
      </w:r>
      <w:r w:rsidR="00B05E82">
        <w:rPr>
          <w:rFonts w:ascii="Times New Roman" w:hAnsi="Times New Roman"/>
          <w:szCs w:val="28"/>
        </w:rPr>
        <w:t>е</w:t>
      </w:r>
      <w:r w:rsidR="00B05E82">
        <w:rPr>
          <w:rFonts w:ascii="Times New Roman" w:hAnsi="Times New Roman"/>
          <w:szCs w:val="28"/>
        </w:rPr>
        <w:t xml:space="preserve">рег».  </w:t>
      </w:r>
    </w:p>
    <w:p w:rsidR="00F17E55" w:rsidRDefault="00495EBA" w:rsidP="00DB2438">
      <w:pPr>
        <w:spacing w:after="0" w:line="360" w:lineRule="auto"/>
        <w:ind w:firstLine="708"/>
        <w:rPr>
          <w:i/>
        </w:rPr>
      </w:pPr>
      <w:r>
        <w:rPr>
          <w:szCs w:val="28"/>
        </w:rPr>
        <w:t>Положительной оказалась практика реализации мероприятий по охране общественного порядка в рамках муниципальной программы «Профилактика  правонарушений и обеспечение  общественной безопасности на территории муниципального района Безенчукский»  на 2</w:t>
      </w:r>
      <w:r w:rsidR="00BC5A49">
        <w:rPr>
          <w:szCs w:val="28"/>
        </w:rPr>
        <w:t>017- 2019</w:t>
      </w:r>
      <w:r w:rsidR="00EE3A55">
        <w:rPr>
          <w:szCs w:val="28"/>
        </w:rPr>
        <w:t xml:space="preserve"> годы, </w:t>
      </w:r>
      <w:r>
        <w:rPr>
          <w:szCs w:val="28"/>
        </w:rPr>
        <w:t xml:space="preserve"> на реализацию ко</w:t>
      </w:r>
      <w:r w:rsidR="00B161E0">
        <w:rPr>
          <w:szCs w:val="28"/>
        </w:rPr>
        <w:t>торой в 2018</w:t>
      </w:r>
      <w:r>
        <w:rPr>
          <w:szCs w:val="28"/>
        </w:rPr>
        <w:t xml:space="preserve"> году из средств  местног</w:t>
      </w:r>
      <w:r w:rsidR="00B161E0">
        <w:rPr>
          <w:szCs w:val="28"/>
        </w:rPr>
        <w:t>о бюджета направлено 784,4</w:t>
      </w:r>
      <w:r>
        <w:rPr>
          <w:szCs w:val="28"/>
        </w:rPr>
        <w:t xml:space="preserve"> тыс.  рублей.</w:t>
      </w:r>
      <w:bookmarkStart w:id="263" w:name="_Toc353530269"/>
      <w:bookmarkStart w:id="264" w:name="_Toc353807396"/>
      <w:bookmarkStart w:id="265" w:name="_Toc353810242"/>
      <w:bookmarkStart w:id="266" w:name="_Toc354060036"/>
      <w:bookmarkStart w:id="267" w:name="_Toc384049706"/>
      <w:bookmarkStart w:id="268" w:name="_Toc257922618"/>
      <w:bookmarkStart w:id="269" w:name="_Toc384209463"/>
      <w:bookmarkStart w:id="270" w:name="_Toc384209735"/>
      <w:bookmarkStart w:id="271" w:name="_Toc384211855"/>
      <w:bookmarkStart w:id="272" w:name="_Toc384212271"/>
    </w:p>
    <w:p w:rsidR="00F074E0" w:rsidRPr="00B45EC3" w:rsidRDefault="009F11A0" w:rsidP="005B0B8B">
      <w:pPr>
        <w:pStyle w:val="1"/>
        <w:ind w:firstLine="567"/>
        <w:jc w:val="center"/>
        <w:rPr>
          <w:i/>
        </w:rPr>
      </w:pPr>
      <w:r>
        <w:rPr>
          <w:i/>
        </w:rPr>
        <w:t>7.</w:t>
      </w:r>
      <w:r w:rsidR="0000489C">
        <w:rPr>
          <w:i/>
        </w:rPr>
        <w:t>Обеспечение деятельности А</w:t>
      </w:r>
      <w:r w:rsidR="00F074E0" w:rsidRPr="00B45EC3">
        <w:rPr>
          <w:i/>
        </w:rPr>
        <w:t>дминистрации муниципального района Безенчукский Самарской области.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CB0095" w:rsidRPr="00B45EC3" w:rsidRDefault="00CB0095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273" w:name="_Toc353530270"/>
      <w:bookmarkStart w:id="274" w:name="_Toc353807397"/>
      <w:bookmarkStart w:id="275" w:name="_Toc353810243"/>
      <w:bookmarkStart w:id="276" w:name="_Toc354060037"/>
      <w:bookmarkStart w:id="277" w:name="_Toc384049707"/>
      <w:bookmarkStart w:id="278" w:name="_Toc257922619"/>
      <w:bookmarkStart w:id="279" w:name="_Toc384209464"/>
      <w:bookmarkStart w:id="280" w:name="_Toc384209736"/>
      <w:bookmarkStart w:id="281" w:name="_Toc384211856"/>
      <w:bookmarkStart w:id="282" w:name="_Toc384212272"/>
      <w:r w:rsidRPr="00B45EC3">
        <w:rPr>
          <w:i/>
        </w:rPr>
        <w:t>Формирование и содержание муниципального архива, включая хран</w:t>
      </w:r>
      <w:r w:rsidRPr="00B45EC3">
        <w:rPr>
          <w:i/>
        </w:rPr>
        <w:t>е</w:t>
      </w:r>
      <w:r w:rsidRPr="00B45EC3">
        <w:rPr>
          <w:i/>
        </w:rPr>
        <w:t>ние архивных фондов поселений.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BD2D12" w:rsidRPr="00BD2D12" w:rsidRDefault="00BD2D12" w:rsidP="005B0B8B">
      <w:pPr>
        <w:pStyle w:val="ae"/>
        <w:ind w:firstLine="567"/>
        <w:jc w:val="center"/>
        <w:rPr>
          <w:sz w:val="10"/>
          <w:szCs w:val="10"/>
        </w:rPr>
      </w:pPr>
    </w:p>
    <w:p w:rsidR="001938AF" w:rsidRDefault="001938AF" w:rsidP="001938AF">
      <w:pPr>
        <w:spacing w:line="360" w:lineRule="auto"/>
        <w:ind w:firstLine="567"/>
        <w:rPr>
          <w:szCs w:val="28"/>
        </w:rPr>
      </w:pPr>
      <w:bookmarkStart w:id="283" w:name="_Toc353530271"/>
      <w:bookmarkStart w:id="284" w:name="_Toc353807398"/>
      <w:bookmarkStart w:id="285" w:name="_Toc353810244"/>
      <w:bookmarkStart w:id="286" w:name="_Toc354060038"/>
      <w:bookmarkStart w:id="287" w:name="_Toc384049708"/>
      <w:bookmarkStart w:id="288" w:name="_Toc257922620"/>
      <w:bookmarkStart w:id="289" w:name="_Toc384209465"/>
      <w:bookmarkStart w:id="290" w:name="_Toc384209737"/>
      <w:bookmarkStart w:id="291" w:name="_Toc384211857"/>
      <w:bookmarkStart w:id="292" w:name="_Toc384212273"/>
      <w:r>
        <w:rPr>
          <w:szCs w:val="28"/>
        </w:rPr>
        <w:t xml:space="preserve">На 01.01.2019 года в муниципальном архиве хранится </w:t>
      </w:r>
      <w:r w:rsidRPr="001938AF">
        <w:rPr>
          <w:szCs w:val="28"/>
        </w:rPr>
        <w:t>191</w:t>
      </w:r>
      <w:r>
        <w:rPr>
          <w:szCs w:val="28"/>
        </w:rPr>
        <w:t xml:space="preserve"> фонд как де</w:t>
      </w:r>
      <w:r>
        <w:rPr>
          <w:szCs w:val="28"/>
        </w:rPr>
        <w:t>й</w:t>
      </w:r>
      <w:r>
        <w:rPr>
          <w:szCs w:val="28"/>
        </w:rPr>
        <w:t xml:space="preserve">ствующих, так и ликвидированных предприятий. Всего </w:t>
      </w:r>
      <w:r w:rsidRPr="001938AF">
        <w:rPr>
          <w:szCs w:val="28"/>
        </w:rPr>
        <w:t>30309</w:t>
      </w:r>
      <w:r>
        <w:rPr>
          <w:szCs w:val="28"/>
        </w:rPr>
        <w:t xml:space="preserve"> дел, в том числе </w:t>
      </w:r>
      <w:r w:rsidRPr="001938AF">
        <w:rPr>
          <w:szCs w:val="28"/>
        </w:rPr>
        <w:t>20622</w:t>
      </w:r>
      <w:r w:rsidRPr="00913B0D">
        <w:rPr>
          <w:b/>
          <w:szCs w:val="28"/>
        </w:rPr>
        <w:t xml:space="preserve"> </w:t>
      </w:r>
      <w:r>
        <w:rPr>
          <w:szCs w:val="28"/>
        </w:rPr>
        <w:t xml:space="preserve">дела постоянного срока хранения, из них </w:t>
      </w:r>
      <w:r w:rsidRPr="001938AF">
        <w:rPr>
          <w:szCs w:val="28"/>
        </w:rPr>
        <w:t>13537</w:t>
      </w:r>
      <w:r>
        <w:rPr>
          <w:szCs w:val="28"/>
        </w:rPr>
        <w:t xml:space="preserve"> дел, относящихся к со</w:t>
      </w:r>
      <w:r>
        <w:rPr>
          <w:szCs w:val="28"/>
        </w:rPr>
        <w:t>б</w:t>
      </w:r>
      <w:r>
        <w:rPr>
          <w:szCs w:val="28"/>
        </w:rPr>
        <w:t xml:space="preserve">ственности Самарской области, на которые бюджету муниципального района представляются субвенции на осуществлении государственных полномочий (2018 год </w:t>
      </w:r>
      <w:r w:rsidRPr="001938AF">
        <w:rPr>
          <w:szCs w:val="28"/>
        </w:rPr>
        <w:t>- 175,0</w:t>
      </w:r>
      <w:r>
        <w:rPr>
          <w:szCs w:val="28"/>
        </w:rPr>
        <w:t xml:space="preserve"> тыс. руб.), </w:t>
      </w:r>
      <w:r w:rsidRPr="001938AF">
        <w:rPr>
          <w:szCs w:val="28"/>
        </w:rPr>
        <w:t>9488</w:t>
      </w:r>
      <w:r>
        <w:rPr>
          <w:szCs w:val="28"/>
        </w:rPr>
        <w:t xml:space="preserve"> дел по личному составу, личного происхо</w:t>
      </w:r>
      <w:r>
        <w:rPr>
          <w:szCs w:val="28"/>
        </w:rPr>
        <w:t>ж</w:t>
      </w:r>
      <w:r>
        <w:rPr>
          <w:szCs w:val="28"/>
        </w:rPr>
        <w:t xml:space="preserve">дения </w:t>
      </w:r>
      <w:r w:rsidRPr="001938AF">
        <w:rPr>
          <w:szCs w:val="28"/>
        </w:rPr>
        <w:t>162</w:t>
      </w:r>
      <w:r>
        <w:rPr>
          <w:szCs w:val="28"/>
        </w:rPr>
        <w:t xml:space="preserve"> дела, фотодокументов </w:t>
      </w:r>
      <w:r w:rsidRPr="001938AF">
        <w:rPr>
          <w:szCs w:val="28"/>
        </w:rPr>
        <w:t>288</w:t>
      </w:r>
      <w:r>
        <w:rPr>
          <w:szCs w:val="28"/>
        </w:rPr>
        <w:t xml:space="preserve"> ед. хранения.</w:t>
      </w:r>
    </w:p>
    <w:p w:rsidR="001938AF" w:rsidRDefault="001938AF" w:rsidP="001938AF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Экспертно-проверочная комиссия управления государственной архивной службы Самарской области в 2018 году утвердила описи постоянного срока </w:t>
      </w:r>
      <w:r>
        <w:rPr>
          <w:szCs w:val="28"/>
        </w:rPr>
        <w:lastRenderedPageBreak/>
        <w:t>хранения по 9 учреждениям в количестве 610 дел, 34 ед. хранения документов личного происхождения, 16 ед. хранения фотодокументов и согласовала описи по личному составу в количестве 179 дел.</w:t>
      </w:r>
    </w:p>
    <w:p w:rsidR="001938AF" w:rsidRDefault="001938AF" w:rsidP="001938AF">
      <w:pPr>
        <w:spacing w:line="360" w:lineRule="auto"/>
        <w:ind w:firstLine="567"/>
        <w:rPr>
          <w:szCs w:val="28"/>
        </w:rPr>
      </w:pPr>
      <w:r>
        <w:rPr>
          <w:szCs w:val="28"/>
        </w:rPr>
        <w:t>За 2018 год принято документов от учреждений в количестве 1108 дел, из них 692 дела постоянного хранения, 34 ед. хранения документов личного пр</w:t>
      </w:r>
      <w:r>
        <w:rPr>
          <w:szCs w:val="28"/>
        </w:rPr>
        <w:t>о</w:t>
      </w:r>
      <w:r>
        <w:rPr>
          <w:szCs w:val="28"/>
        </w:rPr>
        <w:t>исхождения, 16 ед. хранения фотодокументов и 407 дел по личному составу.</w:t>
      </w:r>
    </w:p>
    <w:p w:rsidR="001938AF" w:rsidRPr="00F02C65" w:rsidRDefault="001938AF" w:rsidP="001938AF">
      <w:pPr>
        <w:spacing w:line="360" w:lineRule="auto"/>
        <w:ind w:firstLine="567"/>
        <w:rPr>
          <w:szCs w:val="28"/>
        </w:rPr>
      </w:pPr>
      <w:r>
        <w:rPr>
          <w:szCs w:val="28"/>
        </w:rPr>
        <w:t>За отчетный период архивным отделом исполнено 1372 запросов соц</w:t>
      </w:r>
      <w:r>
        <w:rPr>
          <w:szCs w:val="28"/>
        </w:rPr>
        <w:t>и</w:t>
      </w:r>
      <w:r>
        <w:rPr>
          <w:szCs w:val="28"/>
        </w:rPr>
        <w:t>ально-правового и имущественного характера, их них с положительным р</w:t>
      </w:r>
      <w:r>
        <w:rPr>
          <w:szCs w:val="28"/>
        </w:rPr>
        <w:t>е</w:t>
      </w:r>
      <w:r>
        <w:rPr>
          <w:szCs w:val="28"/>
        </w:rPr>
        <w:t>зультатом 898 запросов.</w:t>
      </w:r>
    </w:p>
    <w:p w:rsidR="000700C6" w:rsidRDefault="00CB0095" w:rsidP="005B0B8B">
      <w:pPr>
        <w:pStyle w:val="2"/>
        <w:keepNext w:val="0"/>
        <w:widowControl w:val="0"/>
        <w:ind w:firstLine="567"/>
        <w:jc w:val="center"/>
        <w:rPr>
          <w:i/>
        </w:rPr>
      </w:pPr>
      <w:proofErr w:type="gramStart"/>
      <w:r w:rsidRPr="00307672">
        <w:rPr>
          <w:i/>
        </w:rPr>
        <w:t xml:space="preserve">Учреждение и использование печатного СМИ для доведения </w:t>
      </w:r>
      <w:proofErr w:type="gramEnd"/>
    </w:p>
    <w:p w:rsidR="00CB0095" w:rsidRPr="00307672" w:rsidRDefault="00CB0095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307672">
        <w:rPr>
          <w:i/>
        </w:rPr>
        <w:t>официальной информации.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BD2D12" w:rsidRDefault="00BD2D12" w:rsidP="005B0B8B">
      <w:pPr>
        <w:pStyle w:val="ae"/>
        <w:ind w:firstLine="567"/>
        <w:jc w:val="center"/>
        <w:rPr>
          <w:sz w:val="10"/>
          <w:szCs w:val="10"/>
        </w:rPr>
      </w:pPr>
    </w:p>
    <w:p w:rsidR="00AC10FE" w:rsidRPr="00127924" w:rsidRDefault="00AC10FE" w:rsidP="005B0B8B">
      <w:pPr>
        <w:tabs>
          <w:tab w:val="num" w:pos="0"/>
        </w:tabs>
        <w:spacing w:after="0" w:line="360" w:lineRule="auto"/>
        <w:ind w:firstLine="567"/>
        <w:rPr>
          <w:szCs w:val="28"/>
        </w:rPr>
      </w:pPr>
      <w:bookmarkStart w:id="293" w:name="_Toc353530272"/>
      <w:bookmarkStart w:id="294" w:name="_Toc353807399"/>
      <w:bookmarkStart w:id="295" w:name="_Toc353810245"/>
      <w:bookmarkStart w:id="296" w:name="_Toc354060039"/>
      <w:bookmarkStart w:id="297" w:name="_Toc384049709"/>
      <w:bookmarkStart w:id="298" w:name="_Toc257922621"/>
      <w:r w:rsidRPr="00127924">
        <w:rPr>
          <w:bCs/>
          <w:snapToGrid w:val="0"/>
          <w:szCs w:val="28"/>
        </w:rPr>
        <w:t xml:space="preserve">Учитывая, что официальному опубликованию (обнародованию) подлежат все муниципальные правовые акты муниципального района, официальное опубликование (обнародование) </w:t>
      </w:r>
      <w:proofErr w:type="gramStart"/>
      <w:r w:rsidRPr="00127924">
        <w:rPr>
          <w:bCs/>
          <w:snapToGrid w:val="0"/>
          <w:szCs w:val="28"/>
        </w:rPr>
        <w:t>которых</w:t>
      </w:r>
      <w:proofErr w:type="gramEnd"/>
      <w:r w:rsidRPr="00127924">
        <w:rPr>
          <w:bCs/>
          <w:snapToGrid w:val="0"/>
          <w:szCs w:val="28"/>
        </w:rPr>
        <w:t xml:space="preserve"> требуется в соответствии с дейс</w:t>
      </w:r>
      <w:r w:rsidRPr="00127924">
        <w:rPr>
          <w:bCs/>
          <w:snapToGrid w:val="0"/>
          <w:szCs w:val="28"/>
        </w:rPr>
        <w:t>т</w:t>
      </w:r>
      <w:r w:rsidRPr="00127924">
        <w:rPr>
          <w:bCs/>
          <w:snapToGrid w:val="0"/>
          <w:szCs w:val="28"/>
        </w:rPr>
        <w:t>вующим законодательством, Уставом района, а также иные муниципальные правовые акты, затрагивающие права, свободы и обязанности человека и гр</w:t>
      </w:r>
      <w:r w:rsidRPr="00127924">
        <w:rPr>
          <w:bCs/>
          <w:snapToGrid w:val="0"/>
          <w:szCs w:val="28"/>
        </w:rPr>
        <w:t>а</w:t>
      </w:r>
      <w:r w:rsidRPr="00127924">
        <w:rPr>
          <w:bCs/>
          <w:snapToGrid w:val="0"/>
          <w:szCs w:val="28"/>
        </w:rPr>
        <w:t>жданина, Администрация</w:t>
      </w:r>
      <w:r w:rsidRPr="00127924">
        <w:rPr>
          <w:szCs w:val="28"/>
        </w:rPr>
        <w:t xml:space="preserve"> района имеет право учреждать печатное средство массовой информации.</w:t>
      </w:r>
    </w:p>
    <w:p w:rsidR="0087797A" w:rsidRDefault="00AC10FE" w:rsidP="005B0B8B">
      <w:pPr>
        <w:tabs>
          <w:tab w:val="num" w:pos="0"/>
        </w:tabs>
        <w:spacing w:after="0" w:line="360" w:lineRule="auto"/>
        <w:ind w:firstLine="567"/>
        <w:rPr>
          <w:szCs w:val="28"/>
        </w:rPr>
      </w:pPr>
      <w:proofErr w:type="gramStart"/>
      <w:r w:rsidRPr="00127924">
        <w:rPr>
          <w:szCs w:val="28"/>
        </w:rPr>
        <w:t>Источником официального опубликования муниципальных правовых а</w:t>
      </w:r>
      <w:r w:rsidRPr="00127924">
        <w:rPr>
          <w:szCs w:val="28"/>
        </w:rPr>
        <w:t>к</w:t>
      </w:r>
      <w:r w:rsidRPr="00127924">
        <w:rPr>
          <w:szCs w:val="28"/>
        </w:rPr>
        <w:t>тов муниципального района Безенчукский является газета «Сельский труж</w:t>
      </w:r>
      <w:r w:rsidRPr="00127924">
        <w:rPr>
          <w:szCs w:val="28"/>
        </w:rPr>
        <w:t>е</w:t>
      </w:r>
      <w:r w:rsidRPr="00127924">
        <w:rPr>
          <w:szCs w:val="28"/>
        </w:rPr>
        <w:t>ник»</w:t>
      </w:r>
      <w:r w:rsidR="000737C8">
        <w:rPr>
          <w:szCs w:val="28"/>
        </w:rPr>
        <w:t xml:space="preserve"> </w:t>
      </w:r>
      <w:r w:rsidRPr="00D63946">
        <w:rPr>
          <w:szCs w:val="28"/>
        </w:rPr>
        <w:t>и газета «Вестник муниципального района Безенчукский», которая изд</w:t>
      </w:r>
      <w:r w:rsidRPr="00D63946">
        <w:rPr>
          <w:szCs w:val="28"/>
        </w:rPr>
        <w:t>а</w:t>
      </w:r>
      <w:r w:rsidRPr="00D63946">
        <w:rPr>
          <w:szCs w:val="28"/>
        </w:rPr>
        <w:t>ется с соответствии с решением Собрания представителей района от 30.07.2015 года № 603/77.</w:t>
      </w:r>
      <w:r w:rsidR="0087797A">
        <w:rPr>
          <w:szCs w:val="28"/>
        </w:rPr>
        <w:t xml:space="preserve"> </w:t>
      </w:r>
      <w:proofErr w:type="gramEnd"/>
    </w:p>
    <w:p w:rsidR="0087797A" w:rsidRDefault="0087797A" w:rsidP="005B0B8B">
      <w:pPr>
        <w:tabs>
          <w:tab w:val="num" w:pos="0"/>
        </w:tabs>
        <w:spacing w:after="0" w:line="360" w:lineRule="auto"/>
        <w:ind w:firstLine="567"/>
        <w:rPr>
          <w:szCs w:val="28"/>
        </w:rPr>
      </w:pPr>
      <w:r>
        <w:rPr>
          <w:szCs w:val="28"/>
        </w:rPr>
        <w:t>На страницах газет публикуются нормативно – правовые акты Собрания представителей района и Администрации муниципального района Безенчу</w:t>
      </w:r>
      <w:r>
        <w:rPr>
          <w:szCs w:val="28"/>
        </w:rPr>
        <w:t>к</w:t>
      </w:r>
      <w:r>
        <w:rPr>
          <w:szCs w:val="28"/>
        </w:rPr>
        <w:t>ский.</w:t>
      </w:r>
    </w:p>
    <w:p w:rsidR="00AC10FE" w:rsidRDefault="0087797A" w:rsidP="005B0B8B">
      <w:pPr>
        <w:tabs>
          <w:tab w:val="num" w:pos="-284"/>
        </w:tabs>
        <w:spacing w:after="0" w:line="360" w:lineRule="auto"/>
        <w:ind w:firstLine="567"/>
        <w:rPr>
          <w:szCs w:val="28"/>
        </w:rPr>
      </w:pPr>
      <w:r>
        <w:rPr>
          <w:bCs/>
          <w:snapToGrid w:val="0"/>
          <w:szCs w:val="28"/>
        </w:rPr>
        <w:t>Финансирование мероприятий по официальному опубликованию (обн</w:t>
      </w:r>
      <w:r>
        <w:rPr>
          <w:bCs/>
          <w:snapToGrid w:val="0"/>
          <w:szCs w:val="28"/>
        </w:rPr>
        <w:t>а</w:t>
      </w:r>
      <w:r>
        <w:rPr>
          <w:bCs/>
          <w:snapToGrid w:val="0"/>
          <w:szCs w:val="28"/>
        </w:rPr>
        <w:t>родованию) муниципальных правовых актов муниципального района осущ</w:t>
      </w:r>
      <w:r>
        <w:rPr>
          <w:bCs/>
          <w:snapToGrid w:val="0"/>
          <w:szCs w:val="28"/>
        </w:rPr>
        <w:t>е</w:t>
      </w:r>
      <w:r>
        <w:rPr>
          <w:bCs/>
          <w:snapToGrid w:val="0"/>
          <w:szCs w:val="28"/>
        </w:rPr>
        <w:t>ствляется за сче</w:t>
      </w:r>
      <w:r w:rsidR="00842C5D">
        <w:rPr>
          <w:bCs/>
          <w:snapToGrid w:val="0"/>
          <w:szCs w:val="28"/>
        </w:rPr>
        <w:t>т средств бюдже</w:t>
      </w:r>
      <w:r w:rsidR="005245B2">
        <w:rPr>
          <w:bCs/>
          <w:snapToGrid w:val="0"/>
          <w:szCs w:val="28"/>
        </w:rPr>
        <w:t>та района. В 2018</w:t>
      </w:r>
      <w:r>
        <w:rPr>
          <w:bCs/>
          <w:snapToGrid w:val="0"/>
          <w:szCs w:val="28"/>
        </w:rPr>
        <w:t xml:space="preserve"> году на эти цели  направл</w:t>
      </w:r>
      <w:r>
        <w:rPr>
          <w:bCs/>
          <w:snapToGrid w:val="0"/>
          <w:szCs w:val="28"/>
        </w:rPr>
        <w:t>е</w:t>
      </w:r>
      <w:r>
        <w:rPr>
          <w:bCs/>
          <w:snapToGrid w:val="0"/>
          <w:szCs w:val="28"/>
        </w:rPr>
        <w:t xml:space="preserve">но </w:t>
      </w:r>
      <w:r w:rsidR="001F2C2A">
        <w:rPr>
          <w:szCs w:val="28"/>
        </w:rPr>
        <w:t>703,3</w:t>
      </w:r>
      <w:r w:rsidR="00D54246">
        <w:rPr>
          <w:szCs w:val="28"/>
        </w:rPr>
        <w:t xml:space="preserve"> тыс. рублей.</w:t>
      </w:r>
    </w:p>
    <w:p w:rsidR="00D22209" w:rsidRDefault="00D22209" w:rsidP="005B0B8B">
      <w:pPr>
        <w:pStyle w:val="1"/>
        <w:ind w:firstLine="567"/>
        <w:jc w:val="center"/>
        <w:rPr>
          <w:i/>
        </w:rPr>
      </w:pPr>
      <w:bookmarkStart w:id="299" w:name="_Toc353530274"/>
      <w:bookmarkStart w:id="300" w:name="_Toc353807401"/>
      <w:bookmarkStart w:id="301" w:name="_Toc353810247"/>
      <w:bookmarkStart w:id="302" w:name="_Toc354060041"/>
      <w:bookmarkStart w:id="303" w:name="_Toc384049711"/>
      <w:bookmarkStart w:id="304" w:name="_Toc257922623"/>
      <w:bookmarkStart w:id="305" w:name="_Toc384209468"/>
      <w:bookmarkStart w:id="306" w:name="_Toc384209740"/>
      <w:bookmarkStart w:id="307" w:name="_Toc384211860"/>
      <w:bookmarkStart w:id="308" w:name="_Toc384212276"/>
      <w:bookmarkEnd w:id="293"/>
      <w:bookmarkEnd w:id="294"/>
      <w:bookmarkEnd w:id="295"/>
      <w:bookmarkEnd w:id="296"/>
      <w:bookmarkEnd w:id="297"/>
      <w:bookmarkEnd w:id="298"/>
    </w:p>
    <w:p w:rsidR="007D6A70" w:rsidRDefault="007D6A70" w:rsidP="005B0B8B">
      <w:pPr>
        <w:pStyle w:val="1"/>
        <w:ind w:firstLine="567"/>
        <w:jc w:val="center"/>
        <w:rPr>
          <w:i/>
        </w:rPr>
      </w:pPr>
    </w:p>
    <w:p w:rsidR="007D6A70" w:rsidRDefault="007D6A70" w:rsidP="005B0B8B">
      <w:pPr>
        <w:pStyle w:val="1"/>
        <w:ind w:firstLine="567"/>
        <w:jc w:val="center"/>
        <w:rPr>
          <w:i/>
        </w:rPr>
      </w:pPr>
    </w:p>
    <w:p w:rsidR="007D6A70" w:rsidRDefault="007D6A70" w:rsidP="005B0B8B">
      <w:pPr>
        <w:pStyle w:val="1"/>
        <w:ind w:firstLine="567"/>
        <w:jc w:val="center"/>
        <w:rPr>
          <w:i/>
        </w:rPr>
      </w:pPr>
    </w:p>
    <w:p w:rsidR="00317C7E" w:rsidRPr="00655A5E" w:rsidRDefault="000F0D97" w:rsidP="005B0B8B">
      <w:pPr>
        <w:pStyle w:val="1"/>
        <w:ind w:firstLine="567"/>
        <w:jc w:val="center"/>
        <w:rPr>
          <w:i/>
        </w:rPr>
      </w:pPr>
      <w:r w:rsidRPr="00655A5E">
        <w:rPr>
          <w:i/>
        </w:rPr>
        <w:t>8.</w:t>
      </w:r>
      <w:r w:rsidR="00317C7E" w:rsidRPr="00655A5E">
        <w:rPr>
          <w:i/>
        </w:rPr>
        <w:t>Вопросы, не отнесённые к вопросам местного значения муниц</w:t>
      </w:r>
      <w:r w:rsidR="00317C7E" w:rsidRPr="00655A5E">
        <w:rPr>
          <w:i/>
        </w:rPr>
        <w:t>и</w:t>
      </w:r>
      <w:r w:rsidR="00317C7E" w:rsidRPr="00655A5E">
        <w:rPr>
          <w:i/>
        </w:rPr>
        <w:t>пального района.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:rsidR="00CB0095" w:rsidRPr="00655A5E" w:rsidRDefault="00724AA4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309" w:name="_Toc353530275"/>
      <w:bookmarkStart w:id="310" w:name="_Toc353807402"/>
      <w:bookmarkStart w:id="311" w:name="_Toc353810248"/>
      <w:bookmarkStart w:id="312" w:name="_Toc354060042"/>
      <w:bookmarkStart w:id="313" w:name="_Toc384049712"/>
      <w:bookmarkStart w:id="314" w:name="_Toc257922624"/>
      <w:bookmarkStart w:id="315" w:name="_Toc384209469"/>
      <w:bookmarkStart w:id="316" w:name="_Toc384209741"/>
      <w:bookmarkStart w:id="317" w:name="_Toc384211861"/>
      <w:bookmarkStart w:id="318" w:name="_Toc384212277"/>
      <w:r w:rsidRPr="00655A5E">
        <w:rPr>
          <w:i/>
        </w:rPr>
        <w:t>Реализация права на участие органов местного самоуправления в о</w:t>
      </w:r>
      <w:r w:rsidRPr="00655A5E">
        <w:rPr>
          <w:i/>
        </w:rPr>
        <w:t>р</w:t>
      </w:r>
      <w:r w:rsidRPr="00655A5E">
        <w:rPr>
          <w:i/>
        </w:rPr>
        <w:t xml:space="preserve">ганизации и финансировании </w:t>
      </w:r>
      <w:bookmarkEnd w:id="309"/>
      <w:bookmarkEnd w:id="310"/>
      <w:bookmarkEnd w:id="311"/>
      <w:bookmarkEnd w:id="312"/>
      <w:bookmarkEnd w:id="313"/>
      <w:bookmarkEnd w:id="314"/>
      <w:r w:rsidR="00857B22" w:rsidRPr="00655A5E">
        <w:rPr>
          <w:i/>
        </w:rPr>
        <w:t>мероприятий занятости населения.</w:t>
      </w:r>
      <w:bookmarkEnd w:id="315"/>
      <w:bookmarkEnd w:id="316"/>
      <w:bookmarkEnd w:id="317"/>
      <w:bookmarkEnd w:id="318"/>
    </w:p>
    <w:p w:rsidR="00BD2D12" w:rsidRDefault="00BD2D12" w:rsidP="005B0B8B">
      <w:pPr>
        <w:pStyle w:val="ae"/>
        <w:ind w:firstLine="567"/>
        <w:jc w:val="center"/>
        <w:rPr>
          <w:sz w:val="10"/>
          <w:szCs w:val="10"/>
        </w:rPr>
      </w:pPr>
    </w:p>
    <w:p w:rsidR="007C6E3D" w:rsidRDefault="002819B6" w:rsidP="00612ABD">
      <w:pPr>
        <w:pStyle w:val="a5"/>
        <w:tabs>
          <w:tab w:val="left" w:pos="1245"/>
          <w:tab w:val="left" w:pos="7797"/>
          <w:tab w:val="left" w:pos="7938"/>
        </w:tabs>
        <w:spacing w:line="360" w:lineRule="auto"/>
        <w:rPr>
          <w:szCs w:val="28"/>
        </w:rPr>
      </w:pPr>
      <w:bookmarkStart w:id="319" w:name="_Toc353530276"/>
      <w:bookmarkStart w:id="320" w:name="_Toc353807403"/>
      <w:bookmarkStart w:id="321" w:name="_Toc353810249"/>
      <w:bookmarkStart w:id="322" w:name="_Toc354060043"/>
      <w:r>
        <w:t>В</w:t>
      </w:r>
      <w:r w:rsidR="000A09A2">
        <w:t xml:space="preserve"> рамках</w:t>
      </w:r>
      <w:r w:rsidR="00E435A4">
        <w:rPr>
          <w:szCs w:val="28"/>
        </w:rPr>
        <w:t xml:space="preserve">  Государственной программы Самарской области "Содействие занятости населения Самарской области на 2014-2020 годы" </w:t>
      </w:r>
      <w:r w:rsidR="00E435A4" w:rsidRPr="008C229F">
        <w:rPr>
          <w:szCs w:val="28"/>
        </w:rPr>
        <w:t>по мероприятию «Организация временного трудоустройства несовершеннолетних граждан в возрасте от 14 до 18 лет  в свободное от учебы время и во время каникул</w:t>
      </w:r>
      <w:r w:rsidR="00612ABD">
        <w:rPr>
          <w:szCs w:val="28"/>
        </w:rPr>
        <w:t>"</w:t>
      </w:r>
      <w:r w:rsidR="00E435A4" w:rsidRPr="008C229F">
        <w:rPr>
          <w:szCs w:val="28"/>
        </w:rPr>
        <w:t xml:space="preserve"> </w:t>
      </w:r>
      <w:r>
        <w:t xml:space="preserve"> </w:t>
      </w:r>
      <w:r w:rsidR="00047456">
        <w:t>Г</w:t>
      </w:r>
      <w:r w:rsidR="00047456">
        <w:t>о</w:t>
      </w:r>
      <w:r w:rsidR="00047456">
        <w:t xml:space="preserve">сударственным казённым учреждением </w:t>
      </w:r>
      <w:r w:rsidR="003869F8" w:rsidRPr="007C6E3D">
        <w:t>«Центр занятости населе</w:t>
      </w:r>
      <w:r w:rsidR="00047456">
        <w:t>ния</w:t>
      </w:r>
      <w:r w:rsidR="00F55398">
        <w:t>»</w:t>
      </w:r>
      <w:r w:rsidR="00047456">
        <w:t xml:space="preserve"> </w:t>
      </w:r>
      <w:proofErr w:type="spellStart"/>
      <w:r w:rsidR="00047456">
        <w:t>м.р</w:t>
      </w:r>
      <w:proofErr w:type="gramStart"/>
      <w:r w:rsidR="00047456">
        <w:t>.</w:t>
      </w:r>
      <w:r w:rsidR="003869F8" w:rsidRPr="007C6E3D">
        <w:t>Б</w:t>
      </w:r>
      <w:proofErr w:type="gramEnd"/>
      <w:r w:rsidR="003869F8" w:rsidRPr="007C6E3D">
        <w:t>езенчукский</w:t>
      </w:r>
      <w:proofErr w:type="spellEnd"/>
      <w:r w:rsidR="003869F8" w:rsidRPr="007C6E3D">
        <w:t xml:space="preserve"> </w:t>
      </w:r>
      <w:r w:rsidR="00E435A4">
        <w:t xml:space="preserve">совместно </w:t>
      </w:r>
      <w:r w:rsidR="00E435A4" w:rsidRPr="008C229F">
        <w:rPr>
          <w:szCs w:val="28"/>
        </w:rPr>
        <w:t>с МБУ «Центр социальных проекто</w:t>
      </w:r>
      <w:r w:rsidR="00E435A4">
        <w:rPr>
          <w:szCs w:val="28"/>
        </w:rPr>
        <w:t>в</w:t>
      </w:r>
      <w:r w:rsidR="00E435A4" w:rsidRPr="008C229F">
        <w:rPr>
          <w:szCs w:val="28"/>
        </w:rPr>
        <w:t xml:space="preserve"> и молоде</w:t>
      </w:r>
      <w:r w:rsidR="00E435A4" w:rsidRPr="008C229F">
        <w:rPr>
          <w:szCs w:val="28"/>
        </w:rPr>
        <w:t>ж</w:t>
      </w:r>
      <w:r w:rsidR="00E435A4" w:rsidRPr="008C229F">
        <w:rPr>
          <w:szCs w:val="28"/>
        </w:rPr>
        <w:t>ных инициатив»</w:t>
      </w:r>
      <w:r w:rsidR="00E435A4">
        <w:t xml:space="preserve"> </w:t>
      </w:r>
      <w:r w:rsidR="007C6E3D" w:rsidRPr="007C6E3D">
        <w:t>трудоустро</w:t>
      </w:r>
      <w:r>
        <w:t xml:space="preserve">ено </w:t>
      </w:r>
      <w:r w:rsidR="00E435A4">
        <w:t>120</w:t>
      </w:r>
      <w:r w:rsidR="007C6E3D" w:rsidRPr="007C6E3D">
        <w:t xml:space="preserve"> несоверше</w:t>
      </w:r>
      <w:r w:rsidR="005F13E2">
        <w:t xml:space="preserve">ннолетних граждан в </w:t>
      </w:r>
      <w:proofErr w:type="gramStart"/>
      <w:r w:rsidR="005F13E2">
        <w:t>возрасте</w:t>
      </w:r>
      <w:proofErr w:type="gramEnd"/>
      <w:r w:rsidR="005F13E2">
        <w:t xml:space="preserve"> от </w:t>
      </w:r>
      <w:r w:rsidR="007C6E3D" w:rsidRPr="007C6E3D">
        <w:t>14 до 18 лет в свободное от учебы время и во время каникул</w:t>
      </w:r>
      <w:r w:rsidR="00612ABD">
        <w:t xml:space="preserve"> по профессии «подсобный рабочий».</w:t>
      </w:r>
      <w:r w:rsidR="00720F24">
        <w:t xml:space="preserve"> </w:t>
      </w:r>
      <w:r>
        <w:rPr>
          <w:szCs w:val="28"/>
        </w:rPr>
        <w:t>На эти цели</w:t>
      </w:r>
      <w:r w:rsidR="00720F24">
        <w:rPr>
          <w:szCs w:val="28"/>
        </w:rPr>
        <w:t xml:space="preserve"> </w:t>
      </w:r>
      <w:r>
        <w:rPr>
          <w:szCs w:val="28"/>
        </w:rPr>
        <w:t xml:space="preserve"> было направлено</w:t>
      </w:r>
      <w:r w:rsidR="00041AB0">
        <w:rPr>
          <w:szCs w:val="28"/>
        </w:rPr>
        <w:t xml:space="preserve"> </w:t>
      </w:r>
      <w:r w:rsidR="00305A59">
        <w:rPr>
          <w:szCs w:val="28"/>
        </w:rPr>
        <w:t>277,5</w:t>
      </w:r>
      <w:r w:rsidR="0031233E">
        <w:rPr>
          <w:szCs w:val="28"/>
        </w:rPr>
        <w:t xml:space="preserve"> тыс. </w:t>
      </w:r>
      <w:r w:rsidR="00720F24">
        <w:rPr>
          <w:szCs w:val="28"/>
        </w:rPr>
        <w:t>рублей</w:t>
      </w:r>
      <w:r w:rsidR="00134822">
        <w:rPr>
          <w:szCs w:val="28"/>
        </w:rPr>
        <w:t>, в том числе</w:t>
      </w:r>
      <w:r w:rsidR="00E435A4">
        <w:rPr>
          <w:szCs w:val="28"/>
        </w:rPr>
        <w:t xml:space="preserve"> </w:t>
      </w:r>
      <w:r w:rsidR="00305A59">
        <w:rPr>
          <w:szCs w:val="28"/>
        </w:rPr>
        <w:t>51,1</w:t>
      </w:r>
      <w:r w:rsidR="00BF0F74">
        <w:rPr>
          <w:szCs w:val="28"/>
        </w:rPr>
        <w:t xml:space="preserve"> тыс. рублей из районного </w:t>
      </w:r>
      <w:r w:rsidR="002842EB">
        <w:rPr>
          <w:szCs w:val="28"/>
        </w:rPr>
        <w:t>бюджета;</w:t>
      </w:r>
      <w:r w:rsidR="00E435A4">
        <w:rPr>
          <w:szCs w:val="28"/>
        </w:rPr>
        <w:t xml:space="preserve"> </w:t>
      </w:r>
      <w:r w:rsidR="00305A59">
        <w:rPr>
          <w:szCs w:val="28"/>
        </w:rPr>
        <w:t>226,4</w:t>
      </w:r>
      <w:r w:rsidR="00BF0F74">
        <w:rPr>
          <w:szCs w:val="28"/>
        </w:rPr>
        <w:t xml:space="preserve"> тыс</w:t>
      </w:r>
      <w:proofErr w:type="gramStart"/>
      <w:r w:rsidR="00BF0F74">
        <w:rPr>
          <w:szCs w:val="28"/>
        </w:rPr>
        <w:t>.р</w:t>
      </w:r>
      <w:proofErr w:type="gramEnd"/>
      <w:r w:rsidR="00BF0F74">
        <w:rPr>
          <w:szCs w:val="28"/>
        </w:rPr>
        <w:t xml:space="preserve">ублей - </w:t>
      </w:r>
      <w:r w:rsidR="002842EB">
        <w:rPr>
          <w:szCs w:val="28"/>
        </w:rPr>
        <w:t>из</w:t>
      </w:r>
      <w:r w:rsidR="00134822">
        <w:rPr>
          <w:szCs w:val="28"/>
        </w:rPr>
        <w:t xml:space="preserve"> областн</w:t>
      </w:r>
      <w:r w:rsidR="00134822">
        <w:rPr>
          <w:szCs w:val="28"/>
        </w:rPr>
        <w:t>о</w:t>
      </w:r>
      <w:r w:rsidR="00134822">
        <w:rPr>
          <w:szCs w:val="28"/>
        </w:rPr>
        <w:t>го бюджета</w:t>
      </w:r>
      <w:r w:rsidR="004D780D">
        <w:rPr>
          <w:szCs w:val="28"/>
        </w:rPr>
        <w:t>.</w:t>
      </w:r>
    </w:p>
    <w:p w:rsidR="00724AA4" w:rsidRPr="007C27AF" w:rsidRDefault="00724AA4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323" w:name="_Toc384049713"/>
      <w:bookmarkStart w:id="324" w:name="_Toc257922625"/>
      <w:bookmarkStart w:id="325" w:name="_Toc384209470"/>
      <w:bookmarkStart w:id="326" w:name="_Toc384209742"/>
      <w:bookmarkStart w:id="327" w:name="_Toc384211862"/>
      <w:bookmarkStart w:id="328" w:name="_Toc384212278"/>
      <w:r w:rsidRPr="007C27AF">
        <w:rPr>
          <w:i/>
        </w:rPr>
        <w:t xml:space="preserve">Реализация права на осуществление финансирования и </w:t>
      </w:r>
      <w:proofErr w:type="spellStart"/>
      <w:r w:rsidRPr="007C27AF">
        <w:rPr>
          <w:i/>
        </w:rPr>
        <w:t>софинансир</w:t>
      </w:r>
      <w:r w:rsidRPr="007C27AF">
        <w:rPr>
          <w:i/>
        </w:rPr>
        <w:t>о</w:t>
      </w:r>
      <w:r w:rsidRPr="007C27AF">
        <w:rPr>
          <w:i/>
        </w:rPr>
        <w:t>вания</w:t>
      </w:r>
      <w:proofErr w:type="spellEnd"/>
      <w:r w:rsidR="00EE37FA">
        <w:rPr>
          <w:i/>
        </w:rPr>
        <w:t xml:space="preserve"> </w:t>
      </w:r>
      <w:r w:rsidRPr="007C27AF">
        <w:rPr>
          <w:i/>
        </w:rPr>
        <w:t>капитального ремонта жилых домов, находившихся в муниципал</w:t>
      </w:r>
      <w:r w:rsidRPr="007C27AF">
        <w:rPr>
          <w:i/>
        </w:rPr>
        <w:t>ь</w:t>
      </w:r>
      <w:r w:rsidRPr="007C27AF">
        <w:rPr>
          <w:i/>
        </w:rPr>
        <w:t>ной собственности</w:t>
      </w:r>
      <w:r w:rsidR="007A60A0" w:rsidRPr="007C27AF">
        <w:rPr>
          <w:i/>
        </w:rPr>
        <w:t>.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</w:p>
    <w:p w:rsidR="00FD02D0" w:rsidRDefault="00261E04" w:rsidP="007D68EF">
      <w:pPr>
        <w:autoSpaceDE w:val="0"/>
        <w:autoSpaceDN w:val="0"/>
        <w:adjustRightInd w:val="0"/>
        <w:spacing w:after="0" w:line="360" w:lineRule="auto"/>
        <w:rPr>
          <w:color w:val="000000"/>
          <w:szCs w:val="28"/>
        </w:rPr>
      </w:pPr>
      <w:r>
        <w:rPr>
          <w:color w:val="000000"/>
          <w:szCs w:val="28"/>
        </w:rPr>
        <w:t>В целях реализации Закона Самарской области «О системе капитального ремонта общего имущества в многоквартирных домах, расположенных на территории Самарской области</w:t>
      </w:r>
      <w:r w:rsidR="00FD02D0">
        <w:rPr>
          <w:color w:val="000000"/>
          <w:szCs w:val="28"/>
        </w:rPr>
        <w:t>» п</w:t>
      </w:r>
      <w:r>
        <w:rPr>
          <w:color w:val="000000"/>
          <w:szCs w:val="28"/>
        </w:rPr>
        <w:t>остановлением Правительства Самарской области от 29 ноября 2013г.</w:t>
      </w:r>
      <w:r w:rsidR="00E25677">
        <w:rPr>
          <w:color w:val="000000"/>
          <w:szCs w:val="28"/>
        </w:rPr>
        <w:t xml:space="preserve"> № 707 утверждена региональная П</w:t>
      </w:r>
      <w:r>
        <w:rPr>
          <w:color w:val="000000"/>
          <w:szCs w:val="28"/>
        </w:rPr>
        <w:t>рограмма кап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тального ремонта общего имущества в многоквартирных домах, расположе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ных на территории Самарской области. </w:t>
      </w:r>
      <w:r w:rsidR="00E25677">
        <w:rPr>
          <w:color w:val="000000"/>
          <w:szCs w:val="28"/>
        </w:rPr>
        <w:t xml:space="preserve"> </w:t>
      </w:r>
    </w:p>
    <w:p w:rsidR="00261E04" w:rsidRPr="00B97569" w:rsidRDefault="00B65AB0" w:rsidP="007D68EF">
      <w:pPr>
        <w:autoSpaceDE w:val="0"/>
        <w:autoSpaceDN w:val="0"/>
        <w:adjustRightInd w:val="0"/>
        <w:spacing w:after="0" w:line="360" w:lineRule="auto"/>
        <w:rPr>
          <w:color w:val="000000"/>
          <w:szCs w:val="28"/>
        </w:rPr>
      </w:pPr>
      <w:r>
        <w:rPr>
          <w:color w:val="000000"/>
          <w:szCs w:val="28"/>
        </w:rPr>
        <w:t>Согласно действующему законодательству</w:t>
      </w:r>
      <w:r w:rsidR="00FD02D0">
        <w:rPr>
          <w:color w:val="000000"/>
          <w:szCs w:val="28"/>
        </w:rPr>
        <w:t xml:space="preserve"> </w:t>
      </w:r>
      <w:proofErr w:type="gramStart"/>
      <w:r w:rsidR="00261E04">
        <w:rPr>
          <w:color w:val="000000"/>
          <w:szCs w:val="28"/>
        </w:rPr>
        <w:t>контроль за</w:t>
      </w:r>
      <w:proofErr w:type="gramEnd"/>
      <w:r w:rsidR="00261E04">
        <w:rPr>
          <w:color w:val="000000"/>
          <w:szCs w:val="28"/>
        </w:rPr>
        <w:t xml:space="preserve"> ходом реа</w:t>
      </w:r>
      <w:r w:rsidR="00FD02D0">
        <w:rPr>
          <w:color w:val="000000"/>
          <w:szCs w:val="28"/>
        </w:rPr>
        <w:t>лиз</w:t>
      </w:r>
      <w:r w:rsidR="00FD02D0">
        <w:rPr>
          <w:color w:val="000000"/>
          <w:szCs w:val="28"/>
        </w:rPr>
        <w:t>а</w:t>
      </w:r>
      <w:r w:rsidR="00FD02D0">
        <w:rPr>
          <w:color w:val="000000"/>
          <w:szCs w:val="28"/>
        </w:rPr>
        <w:t>ции Программы осуществляет М</w:t>
      </w:r>
      <w:r w:rsidR="00261E04">
        <w:rPr>
          <w:color w:val="000000"/>
          <w:szCs w:val="28"/>
        </w:rPr>
        <w:t>инистерство энергетики и жилищно-коммунального хозяйства Самарской области</w:t>
      </w:r>
      <w:r w:rsidR="00FD02D0">
        <w:rPr>
          <w:color w:val="000000"/>
          <w:szCs w:val="28"/>
        </w:rPr>
        <w:t xml:space="preserve">. </w:t>
      </w:r>
      <w:r w:rsidR="00261E04">
        <w:rPr>
          <w:szCs w:val="28"/>
        </w:rPr>
        <w:t>За период</w:t>
      </w:r>
      <w:r w:rsidR="00FD02D0">
        <w:rPr>
          <w:szCs w:val="28"/>
        </w:rPr>
        <w:t xml:space="preserve"> с</w:t>
      </w:r>
      <w:r w:rsidR="00261E04">
        <w:rPr>
          <w:szCs w:val="28"/>
        </w:rPr>
        <w:t xml:space="preserve"> 2014</w:t>
      </w:r>
      <w:r w:rsidR="00FD02D0">
        <w:rPr>
          <w:szCs w:val="28"/>
        </w:rPr>
        <w:t xml:space="preserve"> по</w:t>
      </w:r>
      <w:r w:rsidR="0001527D">
        <w:rPr>
          <w:szCs w:val="28"/>
        </w:rPr>
        <w:t>2018</w:t>
      </w:r>
      <w:r w:rsidR="00261E04" w:rsidRPr="00844129">
        <w:rPr>
          <w:szCs w:val="28"/>
        </w:rPr>
        <w:t xml:space="preserve"> годы </w:t>
      </w:r>
      <w:r w:rsidR="00261E04">
        <w:rPr>
          <w:szCs w:val="28"/>
        </w:rPr>
        <w:lastRenderedPageBreak/>
        <w:t xml:space="preserve">на территории </w:t>
      </w:r>
      <w:proofErr w:type="gramStart"/>
      <w:r w:rsidR="00261E04">
        <w:rPr>
          <w:szCs w:val="28"/>
        </w:rPr>
        <w:t>м</w:t>
      </w:r>
      <w:proofErr w:type="gramEnd"/>
      <w:r w:rsidR="00261E04">
        <w:rPr>
          <w:szCs w:val="28"/>
        </w:rPr>
        <w:t>. р. Безенчук</w:t>
      </w:r>
      <w:r w:rsidR="00FD02D0">
        <w:rPr>
          <w:szCs w:val="28"/>
        </w:rPr>
        <w:t xml:space="preserve">ский капитальный ремонт </w:t>
      </w:r>
      <w:r w:rsidR="00261E04">
        <w:rPr>
          <w:szCs w:val="28"/>
        </w:rPr>
        <w:t>выпол</w:t>
      </w:r>
      <w:r w:rsidR="00FD02D0">
        <w:rPr>
          <w:szCs w:val="28"/>
        </w:rPr>
        <w:t>нен в</w:t>
      </w:r>
      <w:r w:rsidR="00261E04">
        <w:rPr>
          <w:szCs w:val="28"/>
        </w:rPr>
        <w:t xml:space="preserve"> </w:t>
      </w:r>
      <w:r w:rsidR="0001527D">
        <w:rPr>
          <w:szCs w:val="28"/>
        </w:rPr>
        <w:t>48-м</w:t>
      </w:r>
      <w:r w:rsidR="00FD02D0">
        <w:rPr>
          <w:szCs w:val="28"/>
        </w:rPr>
        <w:t>и</w:t>
      </w:r>
      <w:r w:rsidR="0001527D">
        <w:rPr>
          <w:szCs w:val="28"/>
        </w:rPr>
        <w:t xml:space="preserve"> МКД, в 2018 </w:t>
      </w:r>
      <w:r w:rsidR="00261E04">
        <w:rPr>
          <w:szCs w:val="28"/>
        </w:rPr>
        <w:t>году</w:t>
      </w:r>
      <w:r w:rsidR="00FD02D0">
        <w:rPr>
          <w:szCs w:val="28"/>
        </w:rPr>
        <w:t xml:space="preserve"> – в </w:t>
      </w:r>
      <w:r w:rsidR="0001527D">
        <w:rPr>
          <w:szCs w:val="28"/>
        </w:rPr>
        <w:t>12</w:t>
      </w:r>
      <w:r w:rsidR="00FD02D0">
        <w:rPr>
          <w:szCs w:val="28"/>
        </w:rPr>
        <w:t xml:space="preserve">-ти </w:t>
      </w:r>
      <w:r w:rsidR="00261E04">
        <w:rPr>
          <w:szCs w:val="28"/>
        </w:rPr>
        <w:t>МКД.</w:t>
      </w:r>
    </w:p>
    <w:p w:rsidR="00261E04" w:rsidRDefault="00261E04" w:rsidP="007D68EF">
      <w:pPr>
        <w:spacing w:after="0" w:line="360" w:lineRule="auto"/>
        <w:rPr>
          <w:szCs w:val="28"/>
        </w:rPr>
      </w:pPr>
      <w:r w:rsidRPr="00B97569">
        <w:rPr>
          <w:szCs w:val="28"/>
        </w:rPr>
        <w:t>Задача органов местного самоуправления</w:t>
      </w:r>
      <w:r w:rsidR="00E72DBB">
        <w:rPr>
          <w:szCs w:val="28"/>
        </w:rPr>
        <w:t xml:space="preserve"> -</w:t>
      </w:r>
      <w:r w:rsidRPr="00B97569">
        <w:rPr>
          <w:szCs w:val="28"/>
        </w:rPr>
        <w:t xml:space="preserve"> обеспечить повышение уро</w:t>
      </w:r>
      <w:r w:rsidRPr="00B97569">
        <w:rPr>
          <w:szCs w:val="28"/>
        </w:rPr>
        <w:t>в</w:t>
      </w:r>
      <w:r w:rsidRPr="00B97569">
        <w:rPr>
          <w:szCs w:val="28"/>
        </w:rPr>
        <w:t>ня собираемости взносов на капитальны</w:t>
      </w:r>
      <w:r w:rsidR="00E72DBB">
        <w:rPr>
          <w:szCs w:val="28"/>
        </w:rPr>
        <w:t>й ремонт общего имущества в МКД.</w:t>
      </w:r>
    </w:p>
    <w:p w:rsidR="00E72DBB" w:rsidRDefault="00E72DBB" w:rsidP="007D68EF">
      <w:pPr>
        <w:pStyle w:val="a3"/>
        <w:spacing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данным </w:t>
      </w:r>
      <w:r w:rsidR="00261E04" w:rsidRPr="00261E04">
        <w:rPr>
          <w:rFonts w:ascii="Times New Roman" w:hAnsi="Times New Roman"/>
          <w:szCs w:val="28"/>
        </w:rPr>
        <w:t>некоммерческой организаци</w:t>
      </w:r>
      <w:r>
        <w:rPr>
          <w:rFonts w:ascii="Times New Roman" w:hAnsi="Times New Roman"/>
          <w:szCs w:val="28"/>
        </w:rPr>
        <w:t>и</w:t>
      </w:r>
      <w:r w:rsidR="00261E04" w:rsidRPr="00261E04">
        <w:rPr>
          <w:rFonts w:ascii="Times New Roman" w:hAnsi="Times New Roman"/>
          <w:szCs w:val="28"/>
        </w:rPr>
        <w:t xml:space="preserve"> «Региональный оператор С</w:t>
      </w:r>
      <w:r w:rsidR="00261E04" w:rsidRPr="00261E04">
        <w:rPr>
          <w:rFonts w:ascii="Times New Roman" w:hAnsi="Times New Roman"/>
          <w:szCs w:val="28"/>
        </w:rPr>
        <w:t>а</w:t>
      </w:r>
      <w:r w:rsidR="00261E04" w:rsidRPr="00261E04">
        <w:rPr>
          <w:rFonts w:ascii="Times New Roman" w:hAnsi="Times New Roman"/>
          <w:szCs w:val="28"/>
        </w:rPr>
        <w:t>марской области «Фонд капитального ре</w:t>
      </w:r>
      <w:r>
        <w:rPr>
          <w:rFonts w:ascii="Times New Roman" w:hAnsi="Times New Roman"/>
          <w:szCs w:val="28"/>
        </w:rPr>
        <w:t>монта»</w:t>
      </w:r>
      <w:r w:rsidR="00F118D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261E04" w:rsidRPr="00261E04">
        <w:rPr>
          <w:rFonts w:ascii="Times New Roman" w:hAnsi="Times New Roman"/>
          <w:szCs w:val="28"/>
        </w:rPr>
        <w:t xml:space="preserve">сбор по </w:t>
      </w:r>
      <w:proofErr w:type="gramStart"/>
      <w:r w:rsidR="00261E04" w:rsidRPr="00261E04">
        <w:rPr>
          <w:rFonts w:ascii="Times New Roman" w:hAnsi="Times New Roman"/>
          <w:szCs w:val="28"/>
        </w:rPr>
        <w:t>м</w:t>
      </w:r>
      <w:proofErr w:type="gramEnd"/>
      <w:r w:rsidR="00261E04" w:rsidRPr="00261E04">
        <w:rPr>
          <w:rFonts w:ascii="Times New Roman" w:hAnsi="Times New Roman"/>
          <w:szCs w:val="28"/>
        </w:rPr>
        <w:t>. р. Без</w:t>
      </w:r>
      <w:r w:rsidR="00F118D9">
        <w:rPr>
          <w:rFonts w:ascii="Times New Roman" w:hAnsi="Times New Roman"/>
          <w:szCs w:val="28"/>
        </w:rPr>
        <w:t>енчукский по  с</w:t>
      </w:r>
      <w:r w:rsidR="00356DBC">
        <w:rPr>
          <w:rFonts w:ascii="Times New Roman" w:hAnsi="Times New Roman"/>
          <w:szCs w:val="28"/>
        </w:rPr>
        <w:t>остоянию на 01.02.2019</w:t>
      </w:r>
      <w:r w:rsidR="00261E04" w:rsidRPr="00261E04">
        <w:rPr>
          <w:rFonts w:ascii="Times New Roman" w:hAnsi="Times New Roman"/>
          <w:szCs w:val="28"/>
        </w:rPr>
        <w:t>г. (за</w:t>
      </w:r>
      <w:r>
        <w:rPr>
          <w:rFonts w:ascii="Times New Roman" w:hAnsi="Times New Roman"/>
          <w:szCs w:val="28"/>
        </w:rPr>
        <w:t xml:space="preserve"> период с 2014 по </w:t>
      </w:r>
      <w:r w:rsidR="00F118D9">
        <w:rPr>
          <w:rFonts w:ascii="Times New Roman" w:hAnsi="Times New Roman"/>
          <w:szCs w:val="28"/>
        </w:rPr>
        <w:t>2018 г.г.) составил</w:t>
      </w:r>
      <w:r>
        <w:rPr>
          <w:rFonts w:ascii="Times New Roman" w:hAnsi="Times New Roman"/>
          <w:szCs w:val="28"/>
        </w:rPr>
        <w:t xml:space="preserve"> </w:t>
      </w:r>
      <w:r w:rsidR="00831987">
        <w:rPr>
          <w:rFonts w:ascii="Times New Roman" w:hAnsi="Times New Roman"/>
          <w:szCs w:val="28"/>
        </w:rPr>
        <w:t>89,2% (</w:t>
      </w:r>
      <w:r w:rsidR="00356DBC">
        <w:rPr>
          <w:rFonts w:ascii="Times New Roman" w:hAnsi="Times New Roman"/>
          <w:szCs w:val="28"/>
        </w:rPr>
        <w:t>на 3,6% выше аналогичного периода прошлого года</w:t>
      </w:r>
      <w:r w:rsidR="00F118D9">
        <w:rPr>
          <w:rFonts w:ascii="Times New Roman" w:hAnsi="Times New Roman"/>
          <w:szCs w:val="28"/>
        </w:rPr>
        <w:t xml:space="preserve">). </w:t>
      </w:r>
    </w:p>
    <w:p w:rsidR="00317C7E" w:rsidRPr="00C9549A" w:rsidRDefault="00553763" w:rsidP="005B0B8B">
      <w:pPr>
        <w:pStyle w:val="1"/>
        <w:ind w:firstLine="567"/>
        <w:jc w:val="center"/>
        <w:rPr>
          <w:i/>
        </w:rPr>
      </w:pPr>
      <w:bookmarkStart w:id="329" w:name="_Toc353530277"/>
      <w:bookmarkStart w:id="330" w:name="_Toc353807404"/>
      <w:bookmarkStart w:id="331" w:name="_Toc353810250"/>
      <w:bookmarkStart w:id="332" w:name="_Toc354060044"/>
      <w:bookmarkStart w:id="333" w:name="_Toc384049714"/>
      <w:bookmarkStart w:id="334" w:name="_Toc257922626"/>
      <w:bookmarkStart w:id="335" w:name="_Toc384209471"/>
      <w:bookmarkStart w:id="336" w:name="_Toc384209743"/>
      <w:bookmarkStart w:id="337" w:name="_Toc384211863"/>
      <w:bookmarkStart w:id="338" w:name="_Toc384212279"/>
      <w:r w:rsidRPr="00C9549A">
        <w:rPr>
          <w:i/>
        </w:rPr>
        <w:t>9.</w:t>
      </w:r>
      <w:r w:rsidR="00317C7E" w:rsidRPr="00C9549A">
        <w:rPr>
          <w:i/>
        </w:rPr>
        <w:t>Исполнение государственных полномочий.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:rsidR="00641CE7" w:rsidRPr="003C4C61" w:rsidRDefault="00724AA4" w:rsidP="005B0B8B">
      <w:pPr>
        <w:pStyle w:val="2"/>
        <w:keepNext w:val="0"/>
        <w:widowControl w:val="0"/>
        <w:ind w:firstLine="0"/>
        <w:jc w:val="center"/>
        <w:rPr>
          <w:i/>
        </w:rPr>
      </w:pPr>
      <w:bookmarkStart w:id="339" w:name="_Toc353530279"/>
      <w:bookmarkStart w:id="340" w:name="_Toc353807406"/>
      <w:bookmarkStart w:id="341" w:name="_Toc353810252"/>
      <w:bookmarkStart w:id="342" w:name="_Toc354060046"/>
      <w:bookmarkStart w:id="343" w:name="_Toc384049718"/>
      <w:bookmarkStart w:id="344" w:name="_Toc257922628"/>
      <w:bookmarkStart w:id="345" w:name="_Toc384209475"/>
      <w:bookmarkStart w:id="346" w:name="_Toc384209747"/>
      <w:bookmarkStart w:id="347" w:name="_Toc384211867"/>
      <w:bookmarkStart w:id="348" w:name="_Toc384212283"/>
      <w:r w:rsidRPr="003C4C61">
        <w:rPr>
          <w:i/>
        </w:rPr>
        <w:t xml:space="preserve">Организация и осуществление деятельности </w:t>
      </w:r>
    </w:p>
    <w:p w:rsidR="00724AA4" w:rsidRPr="003C4C61" w:rsidRDefault="00724AA4" w:rsidP="005B0B8B">
      <w:pPr>
        <w:pStyle w:val="2"/>
        <w:keepNext w:val="0"/>
        <w:widowControl w:val="0"/>
        <w:ind w:firstLine="0"/>
        <w:jc w:val="center"/>
        <w:rPr>
          <w:i/>
        </w:rPr>
      </w:pPr>
      <w:r w:rsidRPr="003C4C61">
        <w:rPr>
          <w:i/>
        </w:rPr>
        <w:t>по опеке и попечительству.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:rsidR="00E87AC5" w:rsidRDefault="00131DCE" w:rsidP="005B0B8B">
      <w:pPr>
        <w:spacing w:after="0" w:line="360" w:lineRule="auto"/>
        <w:ind w:firstLine="567"/>
        <w:rPr>
          <w:bCs/>
        </w:rPr>
      </w:pPr>
      <w:bookmarkStart w:id="349" w:name="_Toc353530280"/>
      <w:bookmarkStart w:id="350" w:name="_Toc353807407"/>
      <w:bookmarkStart w:id="351" w:name="_Toc353810253"/>
      <w:bookmarkStart w:id="352" w:name="_Toc354060047"/>
      <w:r w:rsidRPr="000B5331">
        <w:t xml:space="preserve">  По состоянию на 01.01.201</w:t>
      </w:r>
      <w:r w:rsidR="00763236">
        <w:t>9</w:t>
      </w:r>
      <w:r w:rsidRPr="000B5331">
        <w:t xml:space="preserve"> </w:t>
      </w:r>
      <w:r w:rsidR="003C4C61">
        <w:t xml:space="preserve"> </w:t>
      </w:r>
      <w:r w:rsidRPr="000B5331">
        <w:t>в орган</w:t>
      </w:r>
      <w:r>
        <w:t>е</w:t>
      </w:r>
      <w:r w:rsidRPr="000B5331">
        <w:t xml:space="preserve"> опеки и попечительства района состо</w:t>
      </w:r>
      <w:r>
        <w:t>я</w:t>
      </w:r>
      <w:r w:rsidR="003C4C61">
        <w:t xml:space="preserve">т на первичном </w:t>
      </w:r>
      <w:r w:rsidR="00763236">
        <w:t>учете 152</w:t>
      </w:r>
      <w:r w:rsidRPr="000B5331">
        <w:t xml:space="preserve"> детей-сирот и детей, оставшихся без попеч</w:t>
      </w:r>
      <w:r w:rsidRPr="000B5331">
        <w:t>е</w:t>
      </w:r>
      <w:r w:rsidRPr="000B5331">
        <w:t>ния родителей</w:t>
      </w:r>
      <w:r w:rsidR="007D1812">
        <w:t xml:space="preserve"> (снижение на 1,9</w:t>
      </w:r>
      <w:r w:rsidR="003C4C61">
        <w:t>%)</w:t>
      </w:r>
      <w:r w:rsidRPr="000B5331">
        <w:t xml:space="preserve">. </w:t>
      </w:r>
      <w:r w:rsidRPr="000B5331">
        <w:rPr>
          <w:bCs/>
        </w:rPr>
        <w:t>Доля детей-сирот и детей, оставшихся без попечения родителей, по отношению к детскому</w:t>
      </w:r>
      <w:r w:rsidR="00763236">
        <w:rPr>
          <w:bCs/>
        </w:rPr>
        <w:t xml:space="preserve"> населению района составляет 2</w:t>
      </w:r>
      <w:r w:rsidRPr="000B5331">
        <w:rPr>
          <w:bCs/>
        </w:rPr>
        <w:t xml:space="preserve"> %.</w:t>
      </w:r>
      <w:r w:rsidR="00E87AC5" w:rsidRPr="00E87AC5">
        <w:rPr>
          <w:bCs/>
        </w:rPr>
        <w:t xml:space="preserve"> </w:t>
      </w:r>
    </w:p>
    <w:p w:rsidR="00131DCE" w:rsidRPr="000B5331" w:rsidRDefault="00763236" w:rsidP="000940CC">
      <w:pPr>
        <w:spacing w:after="0" w:line="360" w:lineRule="auto"/>
        <w:ind w:firstLine="567"/>
      </w:pPr>
      <w:r>
        <w:rPr>
          <w:bCs/>
        </w:rPr>
        <w:t>Выявлено за 2018 год – 15</w:t>
      </w:r>
      <w:r w:rsidR="00E87AC5">
        <w:rPr>
          <w:bCs/>
        </w:rPr>
        <w:t xml:space="preserve"> детей, из них сирот – </w:t>
      </w:r>
      <w:r>
        <w:rPr>
          <w:bCs/>
        </w:rPr>
        <w:t>10, социальных сирот – 5</w:t>
      </w:r>
      <w:r w:rsidR="00E87AC5">
        <w:rPr>
          <w:bCs/>
        </w:rPr>
        <w:t>. У</w:t>
      </w:r>
      <w:r w:rsidR="00E87AC5" w:rsidRPr="000B5331">
        <w:rPr>
          <w:bCs/>
        </w:rPr>
        <w:t>строе</w:t>
      </w:r>
      <w:r w:rsidR="007D1812">
        <w:rPr>
          <w:bCs/>
        </w:rPr>
        <w:t xml:space="preserve">ны в замещающие семьи – 13 детей, 1- </w:t>
      </w:r>
      <w:proofErr w:type="gramStart"/>
      <w:r w:rsidR="007D1812">
        <w:rPr>
          <w:bCs/>
        </w:rPr>
        <w:t>передан</w:t>
      </w:r>
      <w:proofErr w:type="gramEnd"/>
      <w:r w:rsidR="007D1812">
        <w:rPr>
          <w:bCs/>
        </w:rPr>
        <w:t xml:space="preserve"> на усыновление</w:t>
      </w:r>
      <w:r w:rsidR="00A67D2C">
        <w:rPr>
          <w:bCs/>
        </w:rPr>
        <w:t>.</w:t>
      </w:r>
      <w:r w:rsidR="000940CC">
        <w:t xml:space="preserve"> </w:t>
      </w:r>
      <w:r w:rsidR="00131DCE" w:rsidRPr="000B5331">
        <w:t xml:space="preserve"> </w:t>
      </w:r>
      <w:r w:rsidR="00A67D2C">
        <w:t>С</w:t>
      </w:r>
      <w:r w:rsidR="00131DCE" w:rsidRPr="000B5331">
        <w:t>л</w:t>
      </w:r>
      <w:r w:rsidR="00131DCE" w:rsidRPr="000B5331">
        <w:t>у</w:t>
      </w:r>
      <w:r w:rsidR="00131DCE" w:rsidRPr="000B5331">
        <w:t>чаи отказа от новорожденных детей</w:t>
      </w:r>
      <w:r w:rsidR="00A67D2C">
        <w:t xml:space="preserve"> </w:t>
      </w:r>
      <w:r w:rsidR="00A67D2C" w:rsidRPr="000B5331">
        <w:t>отсутствуют</w:t>
      </w:r>
      <w:r w:rsidR="00A67D2C">
        <w:t xml:space="preserve"> с 2003 года.</w:t>
      </w:r>
    </w:p>
    <w:p w:rsidR="008458E3" w:rsidRDefault="008458E3" w:rsidP="005B0B8B">
      <w:pPr>
        <w:spacing w:after="0" w:line="360" w:lineRule="auto"/>
        <w:ind w:firstLine="567"/>
        <w:rPr>
          <w:bCs/>
        </w:rPr>
      </w:pPr>
      <w:r>
        <w:rPr>
          <w:bCs/>
        </w:rPr>
        <w:t>Численность родителей</w:t>
      </w:r>
      <w:r w:rsidR="00763236">
        <w:rPr>
          <w:bCs/>
        </w:rPr>
        <w:t>, лишённых родительских прав – 2 (в отношении 2</w:t>
      </w:r>
      <w:r>
        <w:rPr>
          <w:bCs/>
        </w:rPr>
        <w:t xml:space="preserve"> детей).</w:t>
      </w:r>
    </w:p>
    <w:p w:rsidR="00403F92" w:rsidRDefault="00403F92" w:rsidP="005B0B8B">
      <w:pPr>
        <w:spacing w:after="0" w:line="360" w:lineRule="auto"/>
        <w:ind w:firstLine="567"/>
        <w:rPr>
          <w:bCs/>
        </w:rPr>
      </w:pPr>
      <w:r w:rsidRPr="000B5331">
        <w:rPr>
          <w:bCs/>
        </w:rPr>
        <w:t>На 01.01.201</w:t>
      </w:r>
      <w:r w:rsidR="00763236">
        <w:rPr>
          <w:bCs/>
        </w:rPr>
        <w:t>9</w:t>
      </w:r>
      <w:r w:rsidRPr="000B5331">
        <w:rPr>
          <w:bCs/>
        </w:rPr>
        <w:t xml:space="preserve"> на воспита</w:t>
      </w:r>
      <w:r w:rsidR="007D1812">
        <w:rPr>
          <w:bCs/>
        </w:rPr>
        <w:t>н</w:t>
      </w:r>
      <w:r w:rsidR="00763236">
        <w:rPr>
          <w:bCs/>
        </w:rPr>
        <w:t>ии в семьях района находятся 143</w:t>
      </w:r>
      <w:r w:rsidRPr="000B5331">
        <w:rPr>
          <w:bCs/>
        </w:rPr>
        <w:t xml:space="preserve"> детей-сирот и детей, оставшихся без попечения </w:t>
      </w:r>
      <w:r>
        <w:rPr>
          <w:bCs/>
        </w:rPr>
        <w:t>р</w:t>
      </w:r>
      <w:r w:rsidR="007D1812">
        <w:rPr>
          <w:bCs/>
        </w:rPr>
        <w:t>одителей, из них под опекой – 85</w:t>
      </w:r>
      <w:r>
        <w:rPr>
          <w:bCs/>
        </w:rPr>
        <w:t>, в пр</w:t>
      </w:r>
      <w:r>
        <w:rPr>
          <w:bCs/>
        </w:rPr>
        <w:t>и</w:t>
      </w:r>
      <w:r>
        <w:rPr>
          <w:bCs/>
        </w:rPr>
        <w:t>ем</w:t>
      </w:r>
      <w:r w:rsidR="00763236">
        <w:rPr>
          <w:bCs/>
        </w:rPr>
        <w:t>ных семьях – 53</w:t>
      </w:r>
      <w:r w:rsidRPr="000B5331">
        <w:rPr>
          <w:bCs/>
        </w:rPr>
        <w:t>, под предварительной оп</w:t>
      </w:r>
      <w:r>
        <w:rPr>
          <w:bCs/>
        </w:rPr>
        <w:t>е</w:t>
      </w:r>
      <w:r w:rsidR="00763236">
        <w:rPr>
          <w:bCs/>
        </w:rPr>
        <w:t>кой – 4</w:t>
      </w:r>
      <w:r w:rsidRPr="000B5331">
        <w:rPr>
          <w:bCs/>
        </w:rPr>
        <w:t>.</w:t>
      </w:r>
      <w:r w:rsidR="00763236">
        <w:rPr>
          <w:bCs/>
        </w:rPr>
        <w:t xml:space="preserve"> На учёте в Управлении состоят 7 усыновлённых детей.</w:t>
      </w:r>
    </w:p>
    <w:p w:rsidR="00403F92" w:rsidRDefault="00AA2553" w:rsidP="005B0B8B">
      <w:pPr>
        <w:spacing w:after="0" w:line="360" w:lineRule="auto"/>
        <w:ind w:firstLine="567"/>
      </w:pPr>
      <w:r w:rsidRPr="00AC6A98">
        <w:t>В 201</w:t>
      </w:r>
      <w:r w:rsidR="00763236">
        <w:t>8 году</w:t>
      </w:r>
      <w:r w:rsidRPr="00AC6A98">
        <w:t xml:space="preserve"> путевки в детские оздоровительные учреждения  получили </w:t>
      </w:r>
      <w:r w:rsidR="00763236">
        <w:t>47</w:t>
      </w:r>
      <w:r w:rsidR="00403F92">
        <w:t xml:space="preserve">  </w:t>
      </w:r>
      <w:r w:rsidR="00403F92" w:rsidRPr="009D1616">
        <w:t xml:space="preserve">детей из замещающих семей. </w:t>
      </w:r>
    </w:p>
    <w:p w:rsidR="004F5DE4" w:rsidRPr="00AE648F" w:rsidRDefault="00521A36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353" w:name="_Toc384049719"/>
      <w:bookmarkStart w:id="354" w:name="_Toc257922629"/>
      <w:bookmarkStart w:id="355" w:name="_Toc384209476"/>
      <w:bookmarkStart w:id="356" w:name="_Toc384209748"/>
      <w:bookmarkStart w:id="357" w:name="_Toc384211868"/>
      <w:bookmarkStart w:id="358" w:name="_Toc384212284"/>
      <w:r w:rsidRPr="00AE648F">
        <w:rPr>
          <w:i/>
        </w:rPr>
        <w:t>Охрана</w:t>
      </w:r>
      <w:r w:rsidR="004C3B9C" w:rsidRPr="00AE648F">
        <w:rPr>
          <w:i/>
        </w:rPr>
        <w:t xml:space="preserve"> труда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r w:rsidR="0049592E">
        <w:rPr>
          <w:i/>
        </w:rPr>
        <w:t>.</w:t>
      </w:r>
    </w:p>
    <w:p w:rsidR="00AE648F" w:rsidRDefault="00AE648F" w:rsidP="005B0B8B">
      <w:pPr>
        <w:spacing w:line="360" w:lineRule="auto"/>
      </w:pPr>
      <w:bookmarkStart w:id="359" w:name="_Toc353530281"/>
      <w:bookmarkStart w:id="360" w:name="_Toc353807408"/>
      <w:bookmarkStart w:id="361" w:name="_Toc353810254"/>
      <w:bookmarkStart w:id="362" w:name="_Toc354060048"/>
      <w:r>
        <w:t>На исполнение полномочий в с</w:t>
      </w:r>
      <w:r w:rsidR="00502E6B">
        <w:t>фере охраны труда выде</w:t>
      </w:r>
      <w:r w:rsidR="00AB3B87">
        <w:t>лено 44</w:t>
      </w:r>
      <w:r w:rsidR="00502E6B">
        <w:t>2,7</w:t>
      </w:r>
      <w:r>
        <w:t xml:space="preserve"> тыс</w:t>
      </w:r>
      <w:proofErr w:type="gramStart"/>
      <w:r>
        <w:t>.р</w:t>
      </w:r>
      <w:proofErr w:type="gramEnd"/>
      <w:r>
        <w:t>ублей.</w:t>
      </w:r>
      <w:r w:rsidR="005B0B8B">
        <w:t xml:space="preserve"> </w:t>
      </w:r>
      <w:r w:rsidR="00B52A5D">
        <w:t xml:space="preserve"> </w:t>
      </w:r>
      <w:proofErr w:type="gramStart"/>
      <w:r>
        <w:t>В соответствии с муниципальной  программой «Реализация ка</w:t>
      </w:r>
      <w:r>
        <w:t>д</w:t>
      </w:r>
      <w:r>
        <w:t>ровой политики органов местного самоуправления, соблюдение требований охраны труда и противодействие коррупции в муниципальном районе Безе</w:t>
      </w:r>
      <w:r>
        <w:t>н</w:t>
      </w:r>
      <w:r>
        <w:lastRenderedPageBreak/>
        <w:t>ч</w:t>
      </w:r>
      <w:r w:rsidR="00502E6B">
        <w:t>укский Самарской области на 2017 – 2019</w:t>
      </w:r>
      <w:r>
        <w:t xml:space="preserve"> годы» проведена специальная оцен</w:t>
      </w:r>
      <w:r w:rsidR="00AB3B87">
        <w:t>ка условий труда 116</w:t>
      </w:r>
      <w:r w:rsidR="00502E6B">
        <w:t xml:space="preserve"> рабочих мест</w:t>
      </w:r>
      <w:r w:rsidR="000F35A6">
        <w:t xml:space="preserve"> </w:t>
      </w:r>
      <w:r>
        <w:t>муниципальных учреждений и пре</w:t>
      </w:r>
      <w:r>
        <w:t>д</w:t>
      </w:r>
      <w:r>
        <w:t>при</w:t>
      </w:r>
      <w:r w:rsidR="00AB3B87">
        <w:t>ятий, обучено 5 специалистов</w:t>
      </w:r>
      <w:r w:rsidR="000F35A6" w:rsidRPr="000F35A6">
        <w:t xml:space="preserve"> </w:t>
      </w:r>
      <w:r w:rsidR="00AB3B87">
        <w:t>по охране труда</w:t>
      </w:r>
      <w:r w:rsidR="000F35A6">
        <w:t>,</w:t>
      </w:r>
      <w:r w:rsidR="000F35A6" w:rsidRPr="000F35A6">
        <w:t xml:space="preserve"> </w:t>
      </w:r>
      <w:r w:rsidR="00AB3B87">
        <w:t xml:space="preserve"> 3</w:t>
      </w:r>
      <w:r w:rsidR="00502E6B">
        <w:t xml:space="preserve"> – по пожар</w:t>
      </w:r>
      <w:r w:rsidR="00236819">
        <w:t>ной безопа</w:t>
      </w:r>
      <w:r w:rsidR="00236819">
        <w:t>с</w:t>
      </w:r>
      <w:r w:rsidR="00236819">
        <w:t>ности, проведено 4 семинара.</w:t>
      </w:r>
      <w:proofErr w:type="gramEnd"/>
      <w:r w:rsidR="00236819">
        <w:t xml:space="preserve"> </w:t>
      </w:r>
      <w:r w:rsidR="000F35A6">
        <w:t>На эти це</w:t>
      </w:r>
      <w:r w:rsidR="00502E6B">
        <w:t>ли израсходовано 110</w:t>
      </w:r>
      <w:r w:rsidR="000F35A6">
        <w:t xml:space="preserve"> тыс. рублей.</w:t>
      </w:r>
      <w:r w:rsidR="00236819">
        <w:t xml:space="preserve"> В районной газете «С</w:t>
      </w:r>
      <w:r w:rsidR="00AB3B87">
        <w:t>ельский труженик" опубликовано 6</w:t>
      </w:r>
      <w:r w:rsidR="00236819">
        <w:t xml:space="preserve"> статей по вопросам о</w:t>
      </w:r>
      <w:r w:rsidR="00236819">
        <w:t>х</w:t>
      </w:r>
      <w:r w:rsidR="00236819">
        <w:t>раны тру</w:t>
      </w:r>
      <w:r w:rsidR="00AB3B87">
        <w:t>да, 32 информационных материалов</w:t>
      </w:r>
      <w:r w:rsidR="00236819">
        <w:t xml:space="preserve"> опубликовано на сайте Админ</w:t>
      </w:r>
      <w:r w:rsidR="00236819">
        <w:t>и</w:t>
      </w:r>
      <w:r w:rsidR="00236819">
        <w:t>страции района.</w:t>
      </w:r>
    </w:p>
    <w:p w:rsidR="004C3B9C" w:rsidRPr="001C49A2" w:rsidRDefault="00714568" w:rsidP="005B0B8B">
      <w:pPr>
        <w:spacing w:after="0" w:line="360" w:lineRule="auto"/>
        <w:ind w:firstLine="567"/>
        <w:rPr>
          <w:b/>
          <w:i/>
        </w:rPr>
      </w:pPr>
      <w:bookmarkStart w:id="363" w:name="_Toc384049720"/>
      <w:bookmarkStart w:id="364" w:name="_Toc257922630"/>
      <w:bookmarkStart w:id="365" w:name="_Toc384209477"/>
      <w:bookmarkStart w:id="366" w:name="_Toc384209749"/>
      <w:bookmarkStart w:id="367" w:name="_Toc384211869"/>
      <w:bookmarkStart w:id="368" w:name="_Toc384212285"/>
      <w:r w:rsidRPr="001C49A2">
        <w:rPr>
          <w:b/>
          <w:i/>
        </w:rPr>
        <w:t>Организация</w:t>
      </w:r>
      <w:r w:rsidR="004C3B9C" w:rsidRPr="001C49A2">
        <w:rPr>
          <w:b/>
          <w:i/>
        </w:rPr>
        <w:t xml:space="preserve"> работы комиссии по делам несовершеннолетних.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:rsidR="001C49A2" w:rsidRDefault="001C49A2" w:rsidP="005B0B8B">
      <w:pPr>
        <w:spacing w:after="0" w:line="360" w:lineRule="auto"/>
        <w:rPr>
          <w:szCs w:val="28"/>
        </w:rPr>
      </w:pPr>
      <w:r>
        <w:rPr>
          <w:szCs w:val="28"/>
        </w:rPr>
        <w:t>На осуществление деятельности Комиссии по делам несовершенноле</w:t>
      </w:r>
      <w:r>
        <w:rPr>
          <w:szCs w:val="28"/>
        </w:rPr>
        <w:t>т</w:t>
      </w:r>
      <w:r w:rsidR="00154D78">
        <w:rPr>
          <w:szCs w:val="28"/>
        </w:rPr>
        <w:t>них и защите их прав в 2018 году выделено 468,9</w:t>
      </w:r>
      <w:r>
        <w:rPr>
          <w:szCs w:val="28"/>
        </w:rPr>
        <w:t xml:space="preserve"> тыс. руб.</w:t>
      </w:r>
    </w:p>
    <w:p w:rsidR="001C49A2" w:rsidRDefault="00154D78" w:rsidP="005B0B8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Проведено 24 заседания</w:t>
      </w:r>
      <w:r w:rsidR="001C49A2">
        <w:rPr>
          <w:szCs w:val="28"/>
        </w:rPr>
        <w:t xml:space="preserve"> комиссии. Общее количество </w:t>
      </w:r>
      <w:proofErr w:type="gramStart"/>
      <w:r w:rsidR="001C49A2">
        <w:rPr>
          <w:szCs w:val="28"/>
        </w:rPr>
        <w:t>протоколов</w:t>
      </w:r>
      <w:proofErr w:type="gramEnd"/>
      <w:r w:rsidR="001C49A2">
        <w:rPr>
          <w:szCs w:val="28"/>
        </w:rPr>
        <w:t xml:space="preserve"> об административных правонарушениях поступивших на рассмотрение  коми</w:t>
      </w:r>
      <w:r w:rsidR="001C49A2">
        <w:rPr>
          <w:szCs w:val="28"/>
        </w:rPr>
        <w:t>с</w:t>
      </w:r>
      <w:r w:rsidR="001C49A2">
        <w:rPr>
          <w:szCs w:val="28"/>
        </w:rPr>
        <w:t>с</w:t>
      </w:r>
      <w:r>
        <w:rPr>
          <w:szCs w:val="28"/>
        </w:rPr>
        <w:t>ии 202</w:t>
      </w:r>
      <w:r w:rsidR="007A663B">
        <w:rPr>
          <w:szCs w:val="28"/>
        </w:rPr>
        <w:t>, из них: 6</w:t>
      </w:r>
      <w:r>
        <w:rPr>
          <w:szCs w:val="28"/>
        </w:rPr>
        <w:t>3 протокола</w:t>
      </w:r>
      <w:r w:rsidR="001C49A2">
        <w:rPr>
          <w:szCs w:val="28"/>
        </w:rPr>
        <w:t xml:space="preserve"> н</w:t>
      </w:r>
      <w:r w:rsidR="007A663B">
        <w:rPr>
          <w:szCs w:val="28"/>
        </w:rPr>
        <w:t>а</w:t>
      </w:r>
      <w:r>
        <w:rPr>
          <w:szCs w:val="28"/>
        </w:rPr>
        <w:t xml:space="preserve"> несовершеннолетних граждан, 139</w:t>
      </w:r>
      <w:r w:rsidR="001C49A2">
        <w:rPr>
          <w:szCs w:val="28"/>
        </w:rPr>
        <w:t xml:space="preserve"> проток</w:t>
      </w:r>
      <w:r w:rsidR="001C49A2">
        <w:rPr>
          <w:szCs w:val="28"/>
        </w:rPr>
        <w:t>о</w:t>
      </w:r>
      <w:r w:rsidR="007A663B">
        <w:rPr>
          <w:szCs w:val="28"/>
        </w:rPr>
        <w:t>л</w:t>
      </w:r>
      <w:r>
        <w:rPr>
          <w:szCs w:val="28"/>
        </w:rPr>
        <w:t>ов</w:t>
      </w:r>
      <w:r w:rsidR="001C49A2">
        <w:rPr>
          <w:szCs w:val="28"/>
        </w:rPr>
        <w:t xml:space="preserve"> на родителей несовершеннолетних. </w:t>
      </w:r>
    </w:p>
    <w:p w:rsidR="00F17E55" w:rsidRDefault="00F17E55" w:rsidP="005B0B8B">
      <w:pPr>
        <w:spacing w:line="360" w:lineRule="auto"/>
        <w:ind w:left="709" w:firstLine="0"/>
        <w:jc w:val="center"/>
        <w:rPr>
          <w:b/>
          <w:i/>
        </w:rPr>
      </w:pPr>
      <w:bookmarkStart w:id="369" w:name="_Toc353530282"/>
      <w:bookmarkStart w:id="370" w:name="_Toc353807409"/>
      <w:bookmarkStart w:id="371" w:name="_Toc353810255"/>
      <w:bookmarkStart w:id="372" w:name="_Toc354060049"/>
      <w:bookmarkStart w:id="373" w:name="_Toc384049721"/>
      <w:bookmarkStart w:id="374" w:name="_Toc257922631"/>
      <w:bookmarkStart w:id="375" w:name="_Toc384209478"/>
      <w:bookmarkStart w:id="376" w:name="_Toc384209750"/>
      <w:bookmarkStart w:id="377" w:name="_Toc384211870"/>
      <w:bookmarkStart w:id="378" w:name="_Toc384212286"/>
    </w:p>
    <w:p w:rsidR="00B5168C" w:rsidRPr="00B5168C" w:rsidRDefault="00A259C8" w:rsidP="005B0B8B">
      <w:pPr>
        <w:spacing w:line="360" w:lineRule="auto"/>
        <w:ind w:left="709" w:firstLine="0"/>
        <w:jc w:val="center"/>
        <w:rPr>
          <w:b/>
          <w:i/>
          <w:szCs w:val="28"/>
        </w:rPr>
      </w:pPr>
      <w:r w:rsidRPr="00B5168C">
        <w:rPr>
          <w:b/>
          <w:i/>
        </w:rPr>
        <w:t>Организация</w:t>
      </w:r>
      <w:r w:rsidR="00B5168C">
        <w:rPr>
          <w:b/>
          <w:i/>
        </w:rPr>
        <w:t xml:space="preserve"> </w:t>
      </w:r>
      <w:r w:rsidR="004C3B9C" w:rsidRPr="00B5168C">
        <w:rPr>
          <w:b/>
          <w:i/>
        </w:rPr>
        <w:t xml:space="preserve">работы </w:t>
      </w:r>
      <w:r w:rsidR="00194557" w:rsidRPr="00B5168C">
        <w:rPr>
          <w:b/>
          <w:i/>
        </w:rPr>
        <w:t>административной комиссии</w:t>
      </w:r>
      <w:r w:rsidR="004C3B9C" w:rsidRPr="00B5168C">
        <w:rPr>
          <w:b/>
          <w:i/>
        </w:rPr>
        <w:t>.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r w:rsidR="00B5168C" w:rsidRPr="00B5168C">
        <w:rPr>
          <w:b/>
          <w:i/>
          <w:szCs w:val="28"/>
        </w:rPr>
        <w:t xml:space="preserve"> </w:t>
      </w:r>
    </w:p>
    <w:p w:rsidR="00B5168C" w:rsidRDefault="00B5168C" w:rsidP="005B0B8B">
      <w:pPr>
        <w:spacing w:line="360" w:lineRule="auto"/>
        <w:ind w:firstLine="567"/>
        <w:rPr>
          <w:szCs w:val="28"/>
        </w:rPr>
      </w:pPr>
      <w:r>
        <w:rPr>
          <w:szCs w:val="28"/>
        </w:rPr>
        <w:t>На организацию деятельности Административной комиссии  было выд</w:t>
      </w:r>
      <w:r>
        <w:rPr>
          <w:szCs w:val="28"/>
        </w:rPr>
        <w:t>е</w:t>
      </w:r>
      <w:r w:rsidR="008A4F2C">
        <w:rPr>
          <w:szCs w:val="28"/>
        </w:rPr>
        <w:t>лено  653</w:t>
      </w:r>
      <w:r>
        <w:rPr>
          <w:szCs w:val="28"/>
        </w:rPr>
        <w:t xml:space="preserve"> тыс. руб.</w:t>
      </w:r>
    </w:p>
    <w:p w:rsidR="00B5168C" w:rsidRDefault="008A4F2C" w:rsidP="005B0B8B">
      <w:pPr>
        <w:spacing w:line="360" w:lineRule="auto"/>
        <w:ind w:firstLine="567"/>
        <w:rPr>
          <w:szCs w:val="28"/>
        </w:rPr>
      </w:pPr>
      <w:r>
        <w:rPr>
          <w:szCs w:val="28"/>
        </w:rPr>
        <w:t>В 2018</w:t>
      </w:r>
      <w:r w:rsidR="00B5168C">
        <w:rPr>
          <w:szCs w:val="28"/>
        </w:rPr>
        <w:t xml:space="preserve"> году </w:t>
      </w:r>
      <w:r>
        <w:rPr>
          <w:szCs w:val="28"/>
        </w:rPr>
        <w:t>было проведено 31 заседание</w:t>
      </w:r>
      <w:r w:rsidR="00B5168C">
        <w:rPr>
          <w:szCs w:val="28"/>
        </w:rPr>
        <w:t xml:space="preserve"> Администра</w:t>
      </w:r>
      <w:r>
        <w:rPr>
          <w:szCs w:val="28"/>
        </w:rPr>
        <w:t>тивной комиссии, рассмотрено 214</w:t>
      </w:r>
      <w:r w:rsidR="00B5168C">
        <w:rPr>
          <w:szCs w:val="28"/>
        </w:rPr>
        <w:t xml:space="preserve"> протоколов.</w:t>
      </w:r>
    </w:p>
    <w:p w:rsidR="00B5168C" w:rsidRDefault="00B5168C" w:rsidP="005B0B8B">
      <w:pPr>
        <w:spacing w:line="360" w:lineRule="auto"/>
        <w:ind w:firstLine="567"/>
        <w:rPr>
          <w:szCs w:val="28"/>
        </w:rPr>
      </w:pPr>
      <w:r>
        <w:rPr>
          <w:szCs w:val="28"/>
        </w:rPr>
        <w:t>Сумма на</w:t>
      </w:r>
      <w:r w:rsidR="00A47656">
        <w:rPr>
          <w:szCs w:val="28"/>
        </w:rPr>
        <w:t>ложенных штрафов с</w:t>
      </w:r>
      <w:r w:rsidR="008A4F2C">
        <w:rPr>
          <w:szCs w:val="28"/>
        </w:rPr>
        <w:t>оставила 340,5 тыс. рублей, взыскано в добровольном и принудительном порядке – 468 тыс</w:t>
      </w:r>
      <w:proofErr w:type="gramStart"/>
      <w:r w:rsidR="008A4F2C">
        <w:rPr>
          <w:szCs w:val="28"/>
        </w:rPr>
        <w:t>.р</w:t>
      </w:r>
      <w:proofErr w:type="gramEnd"/>
      <w:r w:rsidR="008A4F2C">
        <w:rPr>
          <w:szCs w:val="28"/>
        </w:rPr>
        <w:t>уб.</w:t>
      </w:r>
    </w:p>
    <w:p w:rsidR="00094775" w:rsidRPr="001D2767" w:rsidRDefault="00D83012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379" w:name="_Toc353530284"/>
      <w:bookmarkStart w:id="380" w:name="_Toc353807411"/>
      <w:bookmarkStart w:id="381" w:name="_Toc353810257"/>
      <w:bookmarkStart w:id="382" w:name="_Toc354060051"/>
      <w:bookmarkStart w:id="383" w:name="_Toc384049723"/>
      <w:bookmarkStart w:id="384" w:name="_Toc257922633"/>
      <w:bookmarkStart w:id="385" w:name="_Toc384209480"/>
      <w:bookmarkStart w:id="386" w:name="_Toc384209752"/>
      <w:bookmarkStart w:id="387" w:name="_Toc384211872"/>
      <w:bookmarkStart w:id="388" w:name="_Toc384212288"/>
      <w:r w:rsidRPr="001D2767">
        <w:rPr>
          <w:i/>
        </w:rPr>
        <w:t>Охрана</w:t>
      </w:r>
      <w:r w:rsidR="00094775" w:rsidRPr="001D2767">
        <w:rPr>
          <w:i/>
        </w:rPr>
        <w:t xml:space="preserve"> окружающей среды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r w:rsidR="0049592E">
        <w:rPr>
          <w:i/>
        </w:rPr>
        <w:t>.</w:t>
      </w:r>
    </w:p>
    <w:p w:rsidR="001D2767" w:rsidRDefault="001D2767" w:rsidP="005B0B8B">
      <w:pPr>
        <w:widowControl w:val="0"/>
        <w:spacing w:after="0" w:line="360" w:lineRule="auto"/>
        <w:ind w:firstLine="567"/>
      </w:pPr>
      <w:bookmarkStart w:id="389" w:name="_Toc353530315"/>
      <w:bookmarkStart w:id="390" w:name="_Toc353807442"/>
      <w:bookmarkStart w:id="391" w:name="_Toc353810288"/>
      <w:bookmarkStart w:id="392" w:name="_Toc354060082"/>
      <w:bookmarkStart w:id="393" w:name="_Toc384049724"/>
      <w:bookmarkStart w:id="394" w:name="_Toc257922634"/>
      <w:bookmarkStart w:id="395" w:name="_Toc384209481"/>
      <w:bookmarkStart w:id="396" w:name="_Toc384209753"/>
      <w:bookmarkStart w:id="397" w:name="_Toc384211873"/>
      <w:bookmarkStart w:id="398" w:name="_Toc384212289"/>
      <w:r>
        <w:t>На исполнение переданных полномочий по государственному регионал</w:t>
      </w:r>
      <w:r>
        <w:t>ь</w:t>
      </w:r>
      <w:r>
        <w:t>но</w:t>
      </w:r>
      <w:r w:rsidR="00923CE7">
        <w:t>му экологическому надзору в 2017</w:t>
      </w:r>
      <w:r>
        <w:t xml:space="preserve"> году выделе</w:t>
      </w:r>
      <w:r w:rsidR="005124F9">
        <w:t>но из областного бюджета 543,062</w:t>
      </w:r>
      <w:r>
        <w:t xml:space="preserve"> тыс. рублей.</w:t>
      </w:r>
    </w:p>
    <w:p w:rsidR="001D2767" w:rsidRDefault="005124F9" w:rsidP="005B0B8B">
      <w:pPr>
        <w:widowControl w:val="0"/>
        <w:spacing w:after="0" w:line="360" w:lineRule="auto"/>
        <w:ind w:firstLine="567"/>
      </w:pPr>
      <w:r>
        <w:t>В 2018</w:t>
      </w:r>
      <w:r w:rsidR="001D2767">
        <w:t xml:space="preserve"> году в рамках данно</w:t>
      </w:r>
      <w:r>
        <w:t>го направления было проведено 25</w:t>
      </w:r>
      <w:r w:rsidR="001D2767">
        <w:t xml:space="preserve"> проверок </w:t>
      </w:r>
    </w:p>
    <w:p w:rsidR="002E1280" w:rsidRDefault="005124F9" w:rsidP="00E53347">
      <w:pPr>
        <w:widowControl w:val="0"/>
        <w:spacing w:after="0" w:line="360" w:lineRule="auto"/>
        <w:ind w:firstLine="0"/>
        <w:jc w:val="center"/>
        <w:rPr>
          <w:b/>
          <w:i/>
        </w:rPr>
      </w:pPr>
      <w:r>
        <w:t>(2017 г. - 36</w:t>
      </w:r>
      <w:r w:rsidR="001D2767">
        <w:t>).  По результатам проведенных проверок сост</w:t>
      </w:r>
      <w:r>
        <w:t>авлено 12</w:t>
      </w:r>
      <w:r w:rsidR="00923CE7">
        <w:t xml:space="preserve"> проток</w:t>
      </w:r>
      <w:r w:rsidR="00923CE7">
        <w:t>о</w:t>
      </w:r>
      <w:r>
        <w:t>лов (2017 г. - 26), выдано 6 предписаний (2017 г. – 13</w:t>
      </w:r>
      <w:r w:rsidR="001D2767">
        <w:t xml:space="preserve">). Сумма предъявленных </w:t>
      </w:r>
      <w:r>
        <w:t>штрафных санкций составила 215</w:t>
      </w:r>
      <w:r w:rsidR="001D2767">
        <w:t xml:space="preserve"> тыс. рублей.</w:t>
      </w:r>
      <w:r w:rsidR="001D2767">
        <w:br/>
      </w:r>
    </w:p>
    <w:p w:rsidR="001277B1" w:rsidRPr="001277B1" w:rsidRDefault="00E4754C" w:rsidP="00E53347">
      <w:pPr>
        <w:widowControl w:val="0"/>
        <w:spacing w:after="0" w:line="360" w:lineRule="auto"/>
        <w:ind w:firstLine="0"/>
        <w:jc w:val="center"/>
        <w:rPr>
          <w:b/>
          <w:iCs/>
          <w:szCs w:val="28"/>
          <w:lang w:eastAsia="ru-RU"/>
        </w:rPr>
      </w:pPr>
      <w:r w:rsidRPr="001277B1">
        <w:rPr>
          <w:b/>
          <w:i/>
        </w:rPr>
        <w:lastRenderedPageBreak/>
        <w:t>З</w:t>
      </w:r>
      <w:r w:rsidR="00B12494" w:rsidRPr="001277B1">
        <w:rPr>
          <w:b/>
          <w:i/>
        </w:rPr>
        <w:t>аключени</w:t>
      </w:r>
      <w:r w:rsidRPr="001277B1">
        <w:rPr>
          <w:b/>
          <w:i/>
        </w:rPr>
        <w:t>е</w:t>
      </w:r>
      <w:r w:rsidR="0086599B" w:rsidRPr="001277B1">
        <w:rPr>
          <w:b/>
          <w:i/>
        </w:rPr>
        <w:t>.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:rsidR="005E6E0A" w:rsidRDefault="005E6E0A" w:rsidP="005E6E0A">
      <w:pPr>
        <w:spacing w:line="360" w:lineRule="auto"/>
        <w:rPr>
          <w:szCs w:val="28"/>
        </w:rPr>
      </w:pPr>
      <w:r>
        <w:rPr>
          <w:szCs w:val="28"/>
          <w:lang w:eastAsia="ru-RU"/>
        </w:rPr>
        <w:t>Как и в предыдущие годы, основным  направлением деятельности А</w:t>
      </w:r>
      <w:r>
        <w:rPr>
          <w:szCs w:val="28"/>
          <w:lang w:eastAsia="ru-RU"/>
        </w:rPr>
        <w:t>д</w:t>
      </w:r>
      <w:r>
        <w:rPr>
          <w:szCs w:val="28"/>
          <w:lang w:eastAsia="ru-RU"/>
        </w:rPr>
        <w:t>министрации муниципального района Безенчукский в 2018 году  было улу</w:t>
      </w:r>
      <w:r>
        <w:rPr>
          <w:szCs w:val="28"/>
          <w:lang w:eastAsia="ru-RU"/>
        </w:rPr>
        <w:t>ч</w:t>
      </w:r>
      <w:r>
        <w:rPr>
          <w:szCs w:val="28"/>
          <w:lang w:eastAsia="ru-RU"/>
        </w:rPr>
        <w:t>шение качества жизни населения. Работа велась во взаимодействии с депута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ским корпусом, федеральными и областными органами власти, это общий 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зультат работы органов местного самоуправления муниципального района и сельских поселений, трудовых коллективов предприятий и организаций ра</w:t>
      </w:r>
      <w:r>
        <w:rPr>
          <w:szCs w:val="28"/>
          <w:lang w:eastAsia="ru-RU"/>
        </w:rPr>
        <w:t>й</w:t>
      </w:r>
      <w:r>
        <w:rPr>
          <w:szCs w:val="28"/>
          <w:lang w:eastAsia="ru-RU"/>
        </w:rPr>
        <w:t>она.</w:t>
      </w:r>
      <w:r>
        <w:rPr>
          <w:szCs w:val="28"/>
        </w:rPr>
        <w:t xml:space="preserve"> Хочется выразить глубокую благодарность и признательность всем жит</w:t>
      </w:r>
      <w:r>
        <w:rPr>
          <w:szCs w:val="28"/>
        </w:rPr>
        <w:t>е</w:t>
      </w:r>
      <w:r>
        <w:rPr>
          <w:szCs w:val="28"/>
        </w:rPr>
        <w:t xml:space="preserve">лям района. </w:t>
      </w:r>
    </w:p>
    <w:p w:rsidR="005E6E0A" w:rsidRDefault="005E6E0A" w:rsidP="005E6E0A">
      <w:pPr>
        <w:spacing w:line="360" w:lineRule="auto"/>
        <w:rPr>
          <w:szCs w:val="28"/>
          <w:lang w:eastAsia="ru-RU"/>
        </w:rPr>
      </w:pPr>
      <w:r>
        <w:rPr>
          <w:szCs w:val="28"/>
          <w:lang w:eastAsia="ru-RU"/>
        </w:rPr>
        <w:t>Важным итогом  2018 года можно считать сохранение политической стабильности в районе, что даёт нам возможность продолжать развитие, п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ступательное движение вперёд во всех сферах деятельности.</w:t>
      </w:r>
    </w:p>
    <w:p w:rsidR="005E6E0A" w:rsidRDefault="005E6E0A" w:rsidP="005E6E0A">
      <w:pPr>
        <w:spacing w:line="360" w:lineRule="auto"/>
        <w:rPr>
          <w:szCs w:val="28"/>
          <w:lang w:eastAsia="ar-SA"/>
        </w:rPr>
      </w:pPr>
      <w:r>
        <w:rPr>
          <w:szCs w:val="28"/>
        </w:rPr>
        <w:t>Сегодня информационная открытость органов местного самоуправления осуществляется не только через официальный сайт, но и через страницы в с</w:t>
      </w:r>
      <w:r>
        <w:rPr>
          <w:szCs w:val="28"/>
        </w:rPr>
        <w:t>о</w:t>
      </w:r>
      <w:r>
        <w:rPr>
          <w:szCs w:val="28"/>
        </w:rPr>
        <w:t xml:space="preserve">циальных сетях и, что еще важнее, через встречи населения с представителями администраций, где обсуждаются насущные проблемы. </w:t>
      </w:r>
    </w:p>
    <w:p w:rsidR="005E6E0A" w:rsidRDefault="005E6E0A" w:rsidP="005E6E0A">
      <w:pPr>
        <w:spacing w:line="360" w:lineRule="auto"/>
        <w:rPr>
          <w:szCs w:val="28"/>
        </w:rPr>
      </w:pPr>
      <w:r>
        <w:rPr>
          <w:szCs w:val="28"/>
        </w:rPr>
        <w:t xml:space="preserve">Мы с Вами строим новые отношения в нашей совместной работе, ищем новые пути взаимодействия, создаём команду единомышленников, налаживая конструктивные отношения. </w:t>
      </w:r>
    </w:p>
    <w:p w:rsidR="005E6E0A" w:rsidRDefault="005E6E0A" w:rsidP="005E6E0A">
      <w:pPr>
        <w:spacing w:line="360" w:lineRule="auto"/>
        <w:rPr>
          <w:szCs w:val="28"/>
        </w:rPr>
      </w:pPr>
      <w:r>
        <w:rPr>
          <w:szCs w:val="28"/>
          <w:lang w:eastAsia="ru-RU"/>
        </w:rPr>
        <w:t xml:space="preserve">В 2019  году мы будем реализовывать Послание  Президента России, Послание Губернатора Самарской области, </w:t>
      </w:r>
      <w:r w:rsidR="00874B78">
        <w:rPr>
          <w:szCs w:val="28"/>
        </w:rPr>
        <w:t>национальные проекты по 10-ти</w:t>
      </w:r>
      <w:r>
        <w:rPr>
          <w:szCs w:val="28"/>
        </w:rPr>
        <w:t xml:space="preserve"> направлениям социально-экономического развития.</w:t>
      </w:r>
    </w:p>
    <w:p w:rsidR="005E6E0A" w:rsidRDefault="005E6E0A" w:rsidP="005E6E0A">
      <w:pPr>
        <w:spacing w:line="360" w:lineRule="auto"/>
        <w:rPr>
          <w:szCs w:val="28"/>
          <w:lang w:eastAsia="ru-RU"/>
        </w:rPr>
      </w:pPr>
      <w:r>
        <w:rPr>
          <w:szCs w:val="28"/>
        </w:rPr>
        <w:t xml:space="preserve"> И</w:t>
      </w:r>
      <w:r>
        <w:rPr>
          <w:szCs w:val="28"/>
          <w:lang w:eastAsia="ru-RU"/>
        </w:rPr>
        <w:t xml:space="preserve"> поэтому нам надо работать как одна команда, которая понимает и г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това отдать свои знания, силы, опыт, талант для достижения общей цели - улучшение качества жизни каждого жителя района. </w:t>
      </w:r>
    </w:p>
    <w:p w:rsidR="005E6E0A" w:rsidRDefault="005E6E0A" w:rsidP="007D6A70">
      <w:pPr>
        <w:spacing w:line="360" w:lineRule="auto"/>
        <w:ind w:firstLine="708"/>
        <w:rPr>
          <w:szCs w:val="28"/>
          <w:lang w:eastAsia="ar-SA"/>
        </w:rPr>
      </w:pPr>
      <w:r>
        <w:rPr>
          <w:szCs w:val="28"/>
        </w:rPr>
        <w:t>Только вместе мы сможем решить стоящие перед нами задачи.</w:t>
      </w:r>
    </w:p>
    <w:sectPr w:rsidR="005E6E0A" w:rsidSect="002D1B9A">
      <w:headerReference w:type="default" r:id="rId9"/>
      <w:pgSz w:w="11906" w:h="16838"/>
      <w:pgMar w:top="488" w:right="709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C6" w:rsidRDefault="00D93BC6" w:rsidP="00355A66">
      <w:pPr>
        <w:spacing w:after="0" w:line="240" w:lineRule="auto"/>
      </w:pPr>
      <w:r>
        <w:separator/>
      </w:r>
    </w:p>
    <w:p w:rsidR="00D93BC6" w:rsidRDefault="00D93BC6"/>
    <w:p w:rsidR="00D93BC6" w:rsidRDefault="00D93BC6" w:rsidP="00E95159"/>
  </w:endnote>
  <w:endnote w:type="continuationSeparator" w:id="0">
    <w:p w:rsidR="00D93BC6" w:rsidRDefault="00D93BC6" w:rsidP="00355A66">
      <w:pPr>
        <w:spacing w:after="0" w:line="240" w:lineRule="auto"/>
      </w:pPr>
      <w:r>
        <w:continuationSeparator/>
      </w:r>
    </w:p>
    <w:p w:rsidR="00D93BC6" w:rsidRDefault="00D93BC6"/>
    <w:p w:rsidR="00D93BC6" w:rsidRDefault="00D93BC6" w:rsidP="00E951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C6" w:rsidRDefault="00D93BC6" w:rsidP="00355A66">
      <w:pPr>
        <w:spacing w:after="0" w:line="240" w:lineRule="auto"/>
      </w:pPr>
      <w:r>
        <w:separator/>
      </w:r>
    </w:p>
    <w:p w:rsidR="00D93BC6" w:rsidRDefault="00D93BC6"/>
    <w:p w:rsidR="00D93BC6" w:rsidRDefault="00D93BC6" w:rsidP="00E95159"/>
  </w:footnote>
  <w:footnote w:type="continuationSeparator" w:id="0">
    <w:p w:rsidR="00D93BC6" w:rsidRDefault="00D93BC6" w:rsidP="00355A66">
      <w:pPr>
        <w:spacing w:after="0" w:line="240" w:lineRule="auto"/>
      </w:pPr>
      <w:r>
        <w:continuationSeparator/>
      </w:r>
    </w:p>
    <w:p w:rsidR="00D93BC6" w:rsidRDefault="00D93BC6"/>
    <w:p w:rsidR="00D93BC6" w:rsidRDefault="00D93BC6" w:rsidP="00E951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F0" w:rsidRDefault="00EB2607">
    <w:pPr>
      <w:pStyle w:val="af4"/>
      <w:jc w:val="right"/>
    </w:pPr>
    <w:fldSimple w:instr=" PAGE   \* MERGEFORMAT ">
      <w:r w:rsidR="002E1280">
        <w:rPr>
          <w:noProof/>
        </w:rPr>
        <w:t>33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1B33F9"/>
    <w:multiLevelType w:val="hybridMultilevel"/>
    <w:tmpl w:val="F52E8842"/>
    <w:name w:val="WW8Num22"/>
    <w:lvl w:ilvl="0" w:tplc="0D8E801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04956BA4"/>
    <w:multiLevelType w:val="hybridMultilevel"/>
    <w:tmpl w:val="A972E3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53C92"/>
    <w:multiLevelType w:val="hybridMultilevel"/>
    <w:tmpl w:val="EBF82776"/>
    <w:lvl w:ilvl="0" w:tplc="899E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E2337"/>
    <w:multiLevelType w:val="hybridMultilevel"/>
    <w:tmpl w:val="71204036"/>
    <w:lvl w:ilvl="0" w:tplc="E0B644EC">
      <w:start w:val="3"/>
      <w:numFmt w:val="bullet"/>
      <w:lvlText w:val="-"/>
      <w:lvlJc w:val="left"/>
      <w:pPr>
        <w:ind w:left="1609" w:hanging="90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639B5"/>
    <w:multiLevelType w:val="hybridMultilevel"/>
    <w:tmpl w:val="92B0DB5E"/>
    <w:lvl w:ilvl="0" w:tplc="D80CCF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AE0AD6"/>
    <w:multiLevelType w:val="hybridMultilevel"/>
    <w:tmpl w:val="5440B678"/>
    <w:lvl w:ilvl="0" w:tplc="8502FC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E5437"/>
    <w:multiLevelType w:val="multilevel"/>
    <w:tmpl w:val="0DCCCEF4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/>
      </w:rPr>
    </w:lvl>
  </w:abstractNum>
  <w:abstractNum w:abstractNumId="12">
    <w:nsid w:val="78720D46"/>
    <w:multiLevelType w:val="multilevel"/>
    <w:tmpl w:val="E03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E2B21"/>
    <w:multiLevelType w:val="hybridMultilevel"/>
    <w:tmpl w:val="E8722302"/>
    <w:lvl w:ilvl="0" w:tplc="0472E0F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7F0076"/>
    <w:rsid w:val="0000041E"/>
    <w:rsid w:val="00000652"/>
    <w:rsid w:val="0000081F"/>
    <w:rsid w:val="00002552"/>
    <w:rsid w:val="000025F4"/>
    <w:rsid w:val="0000289A"/>
    <w:rsid w:val="000035FA"/>
    <w:rsid w:val="000036F4"/>
    <w:rsid w:val="00004642"/>
    <w:rsid w:val="00004869"/>
    <w:rsid w:val="0000489C"/>
    <w:rsid w:val="00004E3C"/>
    <w:rsid w:val="00005F74"/>
    <w:rsid w:val="00006B9C"/>
    <w:rsid w:val="00007B7A"/>
    <w:rsid w:val="00010865"/>
    <w:rsid w:val="00010B25"/>
    <w:rsid w:val="00011234"/>
    <w:rsid w:val="00011A6D"/>
    <w:rsid w:val="00012758"/>
    <w:rsid w:val="00012873"/>
    <w:rsid w:val="000136B5"/>
    <w:rsid w:val="00014495"/>
    <w:rsid w:val="00014719"/>
    <w:rsid w:val="00015140"/>
    <w:rsid w:val="0001527D"/>
    <w:rsid w:val="0001533C"/>
    <w:rsid w:val="00015A92"/>
    <w:rsid w:val="00016F68"/>
    <w:rsid w:val="000171A7"/>
    <w:rsid w:val="00020558"/>
    <w:rsid w:val="0002231E"/>
    <w:rsid w:val="00023C34"/>
    <w:rsid w:val="00024C99"/>
    <w:rsid w:val="00025392"/>
    <w:rsid w:val="00025EA6"/>
    <w:rsid w:val="000261FC"/>
    <w:rsid w:val="0002691C"/>
    <w:rsid w:val="00027D44"/>
    <w:rsid w:val="00027EAA"/>
    <w:rsid w:val="00030DFA"/>
    <w:rsid w:val="0003128E"/>
    <w:rsid w:val="00031A3A"/>
    <w:rsid w:val="00031B2D"/>
    <w:rsid w:val="00031E0B"/>
    <w:rsid w:val="0003230C"/>
    <w:rsid w:val="0003275C"/>
    <w:rsid w:val="0003318D"/>
    <w:rsid w:val="00033209"/>
    <w:rsid w:val="00033409"/>
    <w:rsid w:val="00033658"/>
    <w:rsid w:val="00034682"/>
    <w:rsid w:val="00034912"/>
    <w:rsid w:val="00036A57"/>
    <w:rsid w:val="00040139"/>
    <w:rsid w:val="000409B4"/>
    <w:rsid w:val="0004117E"/>
    <w:rsid w:val="00041273"/>
    <w:rsid w:val="00041AB0"/>
    <w:rsid w:val="00041B53"/>
    <w:rsid w:val="00042F1C"/>
    <w:rsid w:val="00043D72"/>
    <w:rsid w:val="000445CE"/>
    <w:rsid w:val="000454DC"/>
    <w:rsid w:val="0004597A"/>
    <w:rsid w:val="00045CF5"/>
    <w:rsid w:val="00045EE9"/>
    <w:rsid w:val="0004609B"/>
    <w:rsid w:val="00046353"/>
    <w:rsid w:val="000471E6"/>
    <w:rsid w:val="00047456"/>
    <w:rsid w:val="000474DF"/>
    <w:rsid w:val="00050874"/>
    <w:rsid w:val="00051CEB"/>
    <w:rsid w:val="00051E6C"/>
    <w:rsid w:val="000521A7"/>
    <w:rsid w:val="00052796"/>
    <w:rsid w:val="00052810"/>
    <w:rsid w:val="00052FEC"/>
    <w:rsid w:val="000533E2"/>
    <w:rsid w:val="00054D6B"/>
    <w:rsid w:val="00057BC6"/>
    <w:rsid w:val="00060B63"/>
    <w:rsid w:val="00063AC6"/>
    <w:rsid w:val="0006521F"/>
    <w:rsid w:val="00065D7A"/>
    <w:rsid w:val="00067387"/>
    <w:rsid w:val="00067A72"/>
    <w:rsid w:val="000700C6"/>
    <w:rsid w:val="000703F2"/>
    <w:rsid w:val="00070FE7"/>
    <w:rsid w:val="00071303"/>
    <w:rsid w:val="0007134D"/>
    <w:rsid w:val="00071647"/>
    <w:rsid w:val="00071D15"/>
    <w:rsid w:val="000733BA"/>
    <w:rsid w:val="000737C8"/>
    <w:rsid w:val="00073954"/>
    <w:rsid w:val="00073F76"/>
    <w:rsid w:val="00074E7D"/>
    <w:rsid w:val="00075DA1"/>
    <w:rsid w:val="000768B5"/>
    <w:rsid w:val="0007700A"/>
    <w:rsid w:val="000802AB"/>
    <w:rsid w:val="00080501"/>
    <w:rsid w:val="000809E2"/>
    <w:rsid w:val="00080EDB"/>
    <w:rsid w:val="00081539"/>
    <w:rsid w:val="00081B1C"/>
    <w:rsid w:val="00081D09"/>
    <w:rsid w:val="000825E7"/>
    <w:rsid w:val="00082AB0"/>
    <w:rsid w:val="00083C93"/>
    <w:rsid w:val="00085052"/>
    <w:rsid w:val="000856A4"/>
    <w:rsid w:val="00086E38"/>
    <w:rsid w:val="00086F53"/>
    <w:rsid w:val="0008722F"/>
    <w:rsid w:val="00090BF1"/>
    <w:rsid w:val="00090DD2"/>
    <w:rsid w:val="00092039"/>
    <w:rsid w:val="0009239E"/>
    <w:rsid w:val="000926D0"/>
    <w:rsid w:val="00092843"/>
    <w:rsid w:val="000931D7"/>
    <w:rsid w:val="00093526"/>
    <w:rsid w:val="000940CC"/>
    <w:rsid w:val="00094775"/>
    <w:rsid w:val="00094DBD"/>
    <w:rsid w:val="000A0016"/>
    <w:rsid w:val="000A03BC"/>
    <w:rsid w:val="000A05E0"/>
    <w:rsid w:val="000A09A2"/>
    <w:rsid w:val="000A0BD6"/>
    <w:rsid w:val="000A4496"/>
    <w:rsid w:val="000A5F90"/>
    <w:rsid w:val="000A6543"/>
    <w:rsid w:val="000A690E"/>
    <w:rsid w:val="000A6A73"/>
    <w:rsid w:val="000A739A"/>
    <w:rsid w:val="000A7D08"/>
    <w:rsid w:val="000B125A"/>
    <w:rsid w:val="000B148C"/>
    <w:rsid w:val="000B14A5"/>
    <w:rsid w:val="000B1DD9"/>
    <w:rsid w:val="000B1EEC"/>
    <w:rsid w:val="000B258B"/>
    <w:rsid w:val="000B28C9"/>
    <w:rsid w:val="000B2904"/>
    <w:rsid w:val="000B290B"/>
    <w:rsid w:val="000B374C"/>
    <w:rsid w:val="000B44B6"/>
    <w:rsid w:val="000B4956"/>
    <w:rsid w:val="000B4EBF"/>
    <w:rsid w:val="000B63AA"/>
    <w:rsid w:val="000B75AD"/>
    <w:rsid w:val="000B7C06"/>
    <w:rsid w:val="000C052C"/>
    <w:rsid w:val="000C0B9D"/>
    <w:rsid w:val="000C5E46"/>
    <w:rsid w:val="000C7A2A"/>
    <w:rsid w:val="000D1C4A"/>
    <w:rsid w:val="000D1FD6"/>
    <w:rsid w:val="000D20E7"/>
    <w:rsid w:val="000D243B"/>
    <w:rsid w:val="000D2440"/>
    <w:rsid w:val="000D411C"/>
    <w:rsid w:val="000D4925"/>
    <w:rsid w:val="000D521C"/>
    <w:rsid w:val="000D65D0"/>
    <w:rsid w:val="000D799A"/>
    <w:rsid w:val="000E17AE"/>
    <w:rsid w:val="000E1E30"/>
    <w:rsid w:val="000E21BA"/>
    <w:rsid w:val="000E233A"/>
    <w:rsid w:val="000E255B"/>
    <w:rsid w:val="000E26A1"/>
    <w:rsid w:val="000E3220"/>
    <w:rsid w:val="000E376E"/>
    <w:rsid w:val="000E4041"/>
    <w:rsid w:val="000E470F"/>
    <w:rsid w:val="000E4A20"/>
    <w:rsid w:val="000E4DA8"/>
    <w:rsid w:val="000E593F"/>
    <w:rsid w:val="000E73F7"/>
    <w:rsid w:val="000E78F5"/>
    <w:rsid w:val="000E7933"/>
    <w:rsid w:val="000E7AB3"/>
    <w:rsid w:val="000E7EC7"/>
    <w:rsid w:val="000E7EFC"/>
    <w:rsid w:val="000F01D2"/>
    <w:rsid w:val="000F085B"/>
    <w:rsid w:val="000F0D97"/>
    <w:rsid w:val="000F1C11"/>
    <w:rsid w:val="000F26BA"/>
    <w:rsid w:val="000F302F"/>
    <w:rsid w:val="000F35A6"/>
    <w:rsid w:val="000F39BA"/>
    <w:rsid w:val="000F4919"/>
    <w:rsid w:val="000F55B9"/>
    <w:rsid w:val="000F55C6"/>
    <w:rsid w:val="000F5827"/>
    <w:rsid w:val="000F5F40"/>
    <w:rsid w:val="000F6174"/>
    <w:rsid w:val="000F6BD9"/>
    <w:rsid w:val="000F7855"/>
    <w:rsid w:val="000F7D74"/>
    <w:rsid w:val="00100760"/>
    <w:rsid w:val="00100B96"/>
    <w:rsid w:val="001028AF"/>
    <w:rsid w:val="00102CD4"/>
    <w:rsid w:val="00103011"/>
    <w:rsid w:val="0010369C"/>
    <w:rsid w:val="00103A00"/>
    <w:rsid w:val="00105848"/>
    <w:rsid w:val="00106453"/>
    <w:rsid w:val="001070CD"/>
    <w:rsid w:val="001079B3"/>
    <w:rsid w:val="00107B00"/>
    <w:rsid w:val="00107C05"/>
    <w:rsid w:val="0011214F"/>
    <w:rsid w:val="00112A0D"/>
    <w:rsid w:val="001149C1"/>
    <w:rsid w:val="00114D7B"/>
    <w:rsid w:val="001150C4"/>
    <w:rsid w:val="001170C5"/>
    <w:rsid w:val="001179E1"/>
    <w:rsid w:val="00117AB3"/>
    <w:rsid w:val="00117B9B"/>
    <w:rsid w:val="00120C94"/>
    <w:rsid w:val="00121A17"/>
    <w:rsid w:val="001223C2"/>
    <w:rsid w:val="00123E56"/>
    <w:rsid w:val="00125AD4"/>
    <w:rsid w:val="00126EED"/>
    <w:rsid w:val="001271A1"/>
    <w:rsid w:val="00127482"/>
    <w:rsid w:val="001277B1"/>
    <w:rsid w:val="00127E10"/>
    <w:rsid w:val="001311A7"/>
    <w:rsid w:val="00131DCE"/>
    <w:rsid w:val="0013290B"/>
    <w:rsid w:val="00134328"/>
    <w:rsid w:val="00134822"/>
    <w:rsid w:val="00134BD7"/>
    <w:rsid w:val="00134D0E"/>
    <w:rsid w:val="0013510C"/>
    <w:rsid w:val="00136CE9"/>
    <w:rsid w:val="00136D1B"/>
    <w:rsid w:val="00137E5C"/>
    <w:rsid w:val="001404CB"/>
    <w:rsid w:val="00140E42"/>
    <w:rsid w:val="00144325"/>
    <w:rsid w:val="001446C3"/>
    <w:rsid w:val="00144DBD"/>
    <w:rsid w:val="00144DFF"/>
    <w:rsid w:val="00145D0E"/>
    <w:rsid w:val="00146825"/>
    <w:rsid w:val="001500D3"/>
    <w:rsid w:val="00150BCD"/>
    <w:rsid w:val="00151381"/>
    <w:rsid w:val="00153AE0"/>
    <w:rsid w:val="0015407C"/>
    <w:rsid w:val="00154D78"/>
    <w:rsid w:val="00154F41"/>
    <w:rsid w:val="001557DE"/>
    <w:rsid w:val="001562A4"/>
    <w:rsid w:val="001567B4"/>
    <w:rsid w:val="00157526"/>
    <w:rsid w:val="00157E58"/>
    <w:rsid w:val="00160147"/>
    <w:rsid w:val="00160593"/>
    <w:rsid w:val="00161908"/>
    <w:rsid w:val="0016258E"/>
    <w:rsid w:val="00162DB5"/>
    <w:rsid w:val="00163819"/>
    <w:rsid w:val="0016542D"/>
    <w:rsid w:val="001654C8"/>
    <w:rsid w:val="00166167"/>
    <w:rsid w:val="00166915"/>
    <w:rsid w:val="001669A7"/>
    <w:rsid w:val="00166E17"/>
    <w:rsid w:val="001670E1"/>
    <w:rsid w:val="00171207"/>
    <w:rsid w:val="0017193A"/>
    <w:rsid w:val="00171DC2"/>
    <w:rsid w:val="0017204E"/>
    <w:rsid w:val="001720ED"/>
    <w:rsid w:val="001722B4"/>
    <w:rsid w:val="00172382"/>
    <w:rsid w:val="001725BA"/>
    <w:rsid w:val="00172785"/>
    <w:rsid w:val="00172A8A"/>
    <w:rsid w:val="0017317E"/>
    <w:rsid w:val="00174090"/>
    <w:rsid w:val="001744C7"/>
    <w:rsid w:val="00174812"/>
    <w:rsid w:val="00174948"/>
    <w:rsid w:val="00174B05"/>
    <w:rsid w:val="00175315"/>
    <w:rsid w:val="00177325"/>
    <w:rsid w:val="00177F88"/>
    <w:rsid w:val="00180673"/>
    <w:rsid w:val="001806B4"/>
    <w:rsid w:val="00181C9C"/>
    <w:rsid w:val="001831BC"/>
    <w:rsid w:val="00184659"/>
    <w:rsid w:val="001851E5"/>
    <w:rsid w:val="001866C7"/>
    <w:rsid w:val="00187196"/>
    <w:rsid w:val="0018728E"/>
    <w:rsid w:val="00187D3D"/>
    <w:rsid w:val="001905F8"/>
    <w:rsid w:val="00190682"/>
    <w:rsid w:val="001912DE"/>
    <w:rsid w:val="00191D63"/>
    <w:rsid w:val="00193518"/>
    <w:rsid w:val="00193576"/>
    <w:rsid w:val="001938AF"/>
    <w:rsid w:val="00194557"/>
    <w:rsid w:val="00194FB4"/>
    <w:rsid w:val="0019539F"/>
    <w:rsid w:val="001963B4"/>
    <w:rsid w:val="00197DF9"/>
    <w:rsid w:val="001A082D"/>
    <w:rsid w:val="001A27EC"/>
    <w:rsid w:val="001A2A54"/>
    <w:rsid w:val="001A2D0B"/>
    <w:rsid w:val="001A363D"/>
    <w:rsid w:val="001A4967"/>
    <w:rsid w:val="001A4C05"/>
    <w:rsid w:val="001A66A3"/>
    <w:rsid w:val="001B0A33"/>
    <w:rsid w:val="001B0BC1"/>
    <w:rsid w:val="001B2104"/>
    <w:rsid w:val="001B2DF7"/>
    <w:rsid w:val="001B453D"/>
    <w:rsid w:val="001B4CF2"/>
    <w:rsid w:val="001B5C81"/>
    <w:rsid w:val="001B66C5"/>
    <w:rsid w:val="001B6CDE"/>
    <w:rsid w:val="001C034F"/>
    <w:rsid w:val="001C123A"/>
    <w:rsid w:val="001C1CCC"/>
    <w:rsid w:val="001C4148"/>
    <w:rsid w:val="001C49A2"/>
    <w:rsid w:val="001C6145"/>
    <w:rsid w:val="001C625F"/>
    <w:rsid w:val="001C713E"/>
    <w:rsid w:val="001C7178"/>
    <w:rsid w:val="001C765C"/>
    <w:rsid w:val="001D0540"/>
    <w:rsid w:val="001D20D9"/>
    <w:rsid w:val="001D2767"/>
    <w:rsid w:val="001D2A42"/>
    <w:rsid w:val="001D3F0A"/>
    <w:rsid w:val="001D493F"/>
    <w:rsid w:val="001D4A0A"/>
    <w:rsid w:val="001D527B"/>
    <w:rsid w:val="001D5459"/>
    <w:rsid w:val="001D5ABA"/>
    <w:rsid w:val="001D7ABB"/>
    <w:rsid w:val="001E254C"/>
    <w:rsid w:val="001E588E"/>
    <w:rsid w:val="001E5B39"/>
    <w:rsid w:val="001E5F00"/>
    <w:rsid w:val="001E6BD0"/>
    <w:rsid w:val="001E7AEF"/>
    <w:rsid w:val="001E7B66"/>
    <w:rsid w:val="001F012F"/>
    <w:rsid w:val="001F0CBE"/>
    <w:rsid w:val="001F1CBF"/>
    <w:rsid w:val="001F21F5"/>
    <w:rsid w:val="001F2C2A"/>
    <w:rsid w:val="001F3C74"/>
    <w:rsid w:val="001F4177"/>
    <w:rsid w:val="001F4C04"/>
    <w:rsid w:val="001F4CFB"/>
    <w:rsid w:val="001F4F47"/>
    <w:rsid w:val="001F53F8"/>
    <w:rsid w:val="001F55A8"/>
    <w:rsid w:val="001F58DA"/>
    <w:rsid w:val="001F5A25"/>
    <w:rsid w:val="001F5E63"/>
    <w:rsid w:val="001F5EE0"/>
    <w:rsid w:val="001F6967"/>
    <w:rsid w:val="001F788F"/>
    <w:rsid w:val="001F7BEC"/>
    <w:rsid w:val="001F7D01"/>
    <w:rsid w:val="001F7D20"/>
    <w:rsid w:val="00200084"/>
    <w:rsid w:val="00202598"/>
    <w:rsid w:val="00204B26"/>
    <w:rsid w:val="00204C52"/>
    <w:rsid w:val="0020541D"/>
    <w:rsid w:val="0020721C"/>
    <w:rsid w:val="00207EE9"/>
    <w:rsid w:val="00210264"/>
    <w:rsid w:val="00210FAF"/>
    <w:rsid w:val="0021128D"/>
    <w:rsid w:val="002114F9"/>
    <w:rsid w:val="00211F4E"/>
    <w:rsid w:val="002123E3"/>
    <w:rsid w:val="002124D2"/>
    <w:rsid w:val="00212A04"/>
    <w:rsid w:val="00212FAA"/>
    <w:rsid w:val="00213468"/>
    <w:rsid w:val="00213F18"/>
    <w:rsid w:val="0021447A"/>
    <w:rsid w:val="002148B4"/>
    <w:rsid w:val="00214E57"/>
    <w:rsid w:val="00214F30"/>
    <w:rsid w:val="00217E9B"/>
    <w:rsid w:val="0022012F"/>
    <w:rsid w:val="00220389"/>
    <w:rsid w:val="0022114B"/>
    <w:rsid w:val="00221A2D"/>
    <w:rsid w:val="00221BD1"/>
    <w:rsid w:val="00222661"/>
    <w:rsid w:val="00223904"/>
    <w:rsid w:val="00223EE6"/>
    <w:rsid w:val="00225DE2"/>
    <w:rsid w:val="00226EA3"/>
    <w:rsid w:val="00227AAE"/>
    <w:rsid w:val="00227BAB"/>
    <w:rsid w:val="00233B50"/>
    <w:rsid w:val="00234585"/>
    <w:rsid w:val="00234DEF"/>
    <w:rsid w:val="00235E93"/>
    <w:rsid w:val="00236366"/>
    <w:rsid w:val="00236632"/>
    <w:rsid w:val="00236819"/>
    <w:rsid w:val="00237D7C"/>
    <w:rsid w:val="00237EE9"/>
    <w:rsid w:val="00240CCD"/>
    <w:rsid w:val="00240D7A"/>
    <w:rsid w:val="00242290"/>
    <w:rsid w:val="00242FA7"/>
    <w:rsid w:val="00243376"/>
    <w:rsid w:val="002436F0"/>
    <w:rsid w:val="00244449"/>
    <w:rsid w:val="0024529D"/>
    <w:rsid w:val="00245731"/>
    <w:rsid w:val="00245863"/>
    <w:rsid w:val="00245B15"/>
    <w:rsid w:val="00245D49"/>
    <w:rsid w:val="00245E2A"/>
    <w:rsid w:val="002476D9"/>
    <w:rsid w:val="00247721"/>
    <w:rsid w:val="00251CBE"/>
    <w:rsid w:val="00252112"/>
    <w:rsid w:val="002521EC"/>
    <w:rsid w:val="00253560"/>
    <w:rsid w:val="00253626"/>
    <w:rsid w:val="002539A4"/>
    <w:rsid w:val="00255891"/>
    <w:rsid w:val="002559E9"/>
    <w:rsid w:val="00256F4F"/>
    <w:rsid w:val="00257B8B"/>
    <w:rsid w:val="002606D4"/>
    <w:rsid w:val="0026167F"/>
    <w:rsid w:val="0026172F"/>
    <w:rsid w:val="00261743"/>
    <w:rsid w:val="00261E04"/>
    <w:rsid w:val="00262F33"/>
    <w:rsid w:val="00263E5A"/>
    <w:rsid w:val="00264141"/>
    <w:rsid w:val="002641EF"/>
    <w:rsid w:val="00264ECF"/>
    <w:rsid w:val="00265A9D"/>
    <w:rsid w:val="00265FCE"/>
    <w:rsid w:val="00266D7C"/>
    <w:rsid w:val="00270ED7"/>
    <w:rsid w:val="002710F0"/>
    <w:rsid w:val="00271C9A"/>
    <w:rsid w:val="00272358"/>
    <w:rsid w:val="0027244D"/>
    <w:rsid w:val="002725C7"/>
    <w:rsid w:val="002727E8"/>
    <w:rsid w:val="00273227"/>
    <w:rsid w:val="00273A65"/>
    <w:rsid w:val="00275067"/>
    <w:rsid w:val="00275A3D"/>
    <w:rsid w:val="00277357"/>
    <w:rsid w:val="00280ECE"/>
    <w:rsid w:val="002819B6"/>
    <w:rsid w:val="00281BF7"/>
    <w:rsid w:val="002820FC"/>
    <w:rsid w:val="00282D23"/>
    <w:rsid w:val="00283F86"/>
    <w:rsid w:val="002842B8"/>
    <w:rsid w:val="002842EB"/>
    <w:rsid w:val="00285387"/>
    <w:rsid w:val="00286ACB"/>
    <w:rsid w:val="00286D87"/>
    <w:rsid w:val="002877DB"/>
    <w:rsid w:val="00290656"/>
    <w:rsid w:val="002911F8"/>
    <w:rsid w:val="00291392"/>
    <w:rsid w:val="00291CF5"/>
    <w:rsid w:val="00292D06"/>
    <w:rsid w:val="00292EC3"/>
    <w:rsid w:val="0029364E"/>
    <w:rsid w:val="00293C8C"/>
    <w:rsid w:val="00296A58"/>
    <w:rsid w:val="00297B0D"/>
    <w:rsid w:val="002A08EF"/>
    <w:rsid w:val="002A0EAE"/>
    <w:rsid w:val="002A187C"/>
    <w:rsid w:val="002A1A8B"/>
    <w:rsid w:val="002A2EEA"/>
    <w:rsid w:val="002A322B"/>
    <w:rsid w:val="002A3840"/>
    <w:rsid w:val="002A5A34"/>
    <w:rsid w:val="002B3052"/>
    <w:rsid w:val="002B3920"/>
    <w:rsid w:val="002B68F1"/>
    <w:rsid w:val="002B6FEC"/>
    <w:rsid w:val="002C02A3"/>
    <w:rsid w:val="002C1BE5"/>
    <w:rsid w:val="002C3766"/>
    <w:rsid w:val="002C3A0B"/>
    <w:rsid w:val="002C3C2E"/>
    <w:rsid w:val="002C50D1"/>
    <w:rsid w:val="002C5E8B"/>
    <w:rsid w:val="002D041A"/>
    <w:rsid w:val="002D0CE4"/>
    <w:rsid w:val="002D176F"/>
    <w:rsid w:val="002D1B9A"/>
    <w:rsid w:val="002D2276"/>
    <w:rsid w:val="002D25F2"/>
    <w:rsid w:val="002D26A9"/>
    <w:rsid w:val="002D2FC0"/>
    <w:rsid w:val="002D3298"/>
    <w:rsid w:val="002D40A3"/>
    <w:rsid w:val="002D5751"/>
    <w:rsid w:val="002D6232"/>
    <w:rsid w:val="002D6234"/>
    <w:rsid w:val="002D624E"/>
    <w:rsid w:val="002D648B"/>
    <w:rsid w:val="002E00E8"/>
    <w:rsid w:val="002E1280"/>
    <w:rsid w:val="002E2BDD"/>
    <w:rsid w:val="002E2F42"/>
    <w:rsid w:val="002E3DFA"/>
    <w:rsid w:val="002E44F1"/>
    <w:rsid w:val="002E4984"/>
    <w:rsid w:val="002E4B17"/>
    <w:rsid w:val="002E54C4"/>
    <w:rsid w:val="002E54F9"/>
    <w:rsid w:val="002E56C5"/>
    <w:rsid w:val="002E59D9"/>
    <w:rsid w:val="002E61FA"/>
    <w:rsid w:val="002E6D28"/>
    <w:rsid w:val="002E70EB"/>
    <w:rsid w:val="002E73CA"/>
    <w:rsid w:val="002E78B4"/>
    <w:rsid w:val="002E7B5C"/>
    <w:rsid w:val="002F2F3B"/>
    <w:rsid w:val="002F2F8D"/>
    <w:rsid w:val="002F33A8"/>
    <w:rsid w:val="002F4083"/>
    <w:rsid w:val="002F4C2C"/>
    <w:rsid w:val="002F4F74"/>
    <w:rsid w:val="002F5B4D"/>
    <w:rsid w:val="002F665E"/>
    <w:rsid w:val="003005D3"/>
    <w:rsid w:val="00301027"/>
    <w:rsid w:val="0030162A"/>
    <w:rsid w:val="00301678"/>
    <w:rsid w:val="00301D1C"/>
    <w:rsid w:val="00302CDE"/>
    <w:rsid w:val="00303038"/>
    <w:rsid w:val="00303C89"/>
    <w:rsid w:val="00304CFE"/>
    <w:rsid w:val="00305866"/>
    <w:rsid w:val="00305A59"/>
    <w:rsid w:val="00305E71"/>
    <w:rsid w:val="00307672"/>
    <w:rsid w:val="00311494"/>
    <w:rsid w:val="0031233E"/>
    <w:rsid w:val="0031294A"/>
    <w:rsid w:val="00313B37"/>
    <w:rsid w:val="00314A7C"/>
    <w:rsid w:val="00314FCC"/>
    <w:rsid w:val="00316385"/>
    <w:rsid w:val="00316917"/>
    <w:rsid w:val="00317370"/>
    <w:rsid w:val="00317C7E"/>
    <w:rsid w:val="0032061E"/>
    <w:rsid w:val="00323CED"/>
    <w:rsid w:val="003269B8"/>
    <w:rsid w:val="00326E5C"/>
    <w:rsid w:val="00326F8A"/>
    <w:rsid w:val="003273A3"/>
    <w:rsid w:val="00330648"/>
    <w:rsid w:val="0033084A"/>
    <w:rsid w:val="00330D92"/>
    <w:rsid w:val="00332CBD"/>
    <w:rsid w:val="0033429B"/>
    <w:rsid w:val="00334965"/>
    <w:rsid w:val="00335868"/>
    <w:rsid w:val="00335ADA"/>
    <w:rsid w:val="00335DDA"/>
    <w:rsid w:val="00336C54"/>
    <w:rsid w:val="003376A2"/>
    <w:rsid w:val="0034074B"/>
    <w:rsid w:val="003419BB"/>
    <w:rsid w:val="00341B10"/>
    <w:rsid w:val="00341C06"/>
    <w:rsid w:val="00342564"/>
    <w:rsid w:val="003435DD"/>
    <w:rsid w:val="00344987"/>
    <w:rsid w:val="003462B9"/>
    <w:rsid w:val="00346E4B"/>
    <w:rsid w:val="0034716D"/>
    <w:rsid w:val="00347569"/>
    <w:rsid w:val="003479AA"/>
    <w:rsid w:val="00347CA8"/>
    <w:rsid w:val="00347F6D"/>
    <w:rsid w:val="00350C91"/>
    <w:rsid w:val="00351D97"/>
    <w:rsid w:val="00351F81"/>
    <w:rsid w:val="00352469"/>
    <w:rsid w:val="0035291F"/>
    <w:rsid w:val="00353FB5"/>
    <w:rsid w:val="00354027"/>
    <w:rsid w:val="003540D7"/>
    <w:rsid w:val="00355A66"/>
    <w:rsid w:val="00355E6E"/>
    <w:rsid w:val="00356DBC"/>
    <w:rsid w:val="00357519"/>
    <w:rsid w:val="0036008C"/>
    <w:rsid w:val="00360654"/>
    <w:rsid w:val="003606DA"/>
    <w:rsid w:val="003620A0"/>
    <w:rsid w:val="00362732"/>
    <w:rsid w:val="00362FE8"/>
    <w:rsid w:val="0036306C"/>
    <w:rsid w:val="00363121"/>
    <w:rsid w:val="00363EF1"/>
    <w:rsid w:val="00364C79"/>
    <w:rsid w:val="00364CD7"/>
    <w:rsid w:val="00364D74"/>
    <w:rsid w:val="00365082"/>
    <w:rsid w:val="00365A5F"/>
    <w:rsid w:val="00365D7B"/>
    <w:rsid w:val="00366B15"/>
    <w:rsid w:val="0036776A"/>
    <w:rsid w:val="00370580"/>
    <w:rsid w:val="003714EE"/>
    <w:rsid w:val="00371FD1"/>
    <w:rsid w:val="003728BC"/>
    <w:rsid w:val="0037350C"/>
    <w:rsid w:val="00373A17"/>
    <w:rsid w:val="00374193"/>
    <w:rsid w:val="003744CB"/>
    <w:rsid w:val="00374982"/>
    <w:rsid w:val="0037503A"/>
    <w:rsid w:val="00375939"/>
    <w:rsid w:val="003765EC"/>
    <w:rsid w:val="0037689C"/>
    <w:rsid w:val="00380816"/>
    <w:rsid w:val="00380A60"/>
    <w:rsid w:val="00380C54"/>
    <w:rsid w:val="00380E7E"/>
    <w:rsid w:val="00380FEE"/>
    <w:rsid w:val="003825E8"/>
    <w:rsid w:val="003829E4"/>
    <w:rsid w:val="00382C30"/>
    <w:rsid w:val="0038315E"/>
    <w:rsid w:val="0038328E"/>
    <w:rsid w:val="00383A6C"/>
    <w:rsid w:val="003847BC"/>
    <w:rsid w:val="003869F8"/>
    <w:rsid w:val="00387B16"/>
    <w:rsid w:val="0039212F"/>
    <w:rsid w:val="00393C60"/>
    <w:rsid w:val="00393CAD"/>
    <w:rsid w:val="003947AA"/>
    <w:rsid w:val="00394A29"/>
    <w:rsid w:val="0039685B"/>
    <w:rsid w:val="003A07C0"/>
    <w:rsid w:val="003A1273"/>
    <w:rsid w:val="003A1987"/>
    <w:rsid w:val="003A1FBA"/>
    <w:rsid w:val="003A2ACD"/>
    <w:rsid w:val="003A33D7"/>
    <w:rsid w:val="003A3A64"/>
    <w:rsid w:val="003A3E73"/>
    <w:rsid w:val="003A434C"/>
    <w:rsid w:val="003A49C6"/>
    <w:rsid w:val="003A4C33"/>
    <w:rsid w:val="003A5344"/>
    <w:rsid w:val="003A661F"/>
    <w:rsid w:val="003A7C9D"/>
    <w:rsid w:val="003A7FA8"/>
    <w:rsid w:val="003B12DD"/>
    <w:rsid w:val="003B1372"/>
    <w:rsid w:val="003B2ABE"/>
    <w:rsid w:val="003B2CC7"/>
    <w:rsid w:val="003B3100"/>
    <w:rsid w:val="003B3702"/>
    <w:rsid w:val="003B48C2"/>
    <w:rsid w:val="003B571C"/>
    <w:rsid w:val="003C034E"/>
    <w:rsid w:val="003C0648"/>
    <w:rsid w:val="003C0C5A"/>
    <w:rsid w:val="003C15E7"/>
    <w:rsid w:val="003C16A0"/>
    <w:rsid w:val="003C18AF"/>
    <w:rsid w:val="003C1BEB"/>
    <w:rsid w:val="003C2132"/>
    <w:rsid w:val="003C3668"/>
    <w:rsid w:val="003C4287"/>
    <w:rsid w:val="003C4C61"/>
    <w:rsid w:val="003C4D2B"/>
    <w:rsid w:val="003C50F1"/>
    <w:rsid w:val="003C5E4F"/>
    <w:rsid w:val="003C71F4"/>
    <w:rsid w:val="003C76F7"/>
    <w:rsid w:val="003C7A84"/>
    <w:rsid w:val="003C7BA6"/>
    <w:rsid w:val="003D0998"/>
    <w:rsid w:val="003D126A"/>
    <w:rsid w:val="003D256E"/>
    <w:rsid w:val="003D2A48"/>
    <w:rsid w:val="003D2F22"/>
    <w:rsid w:val="003D3AA9"/>
    <w:rsid w:val="003D55A4"/>
    <w:rsid w:val="003D5B9E"/>
    <w:rsid w:val="003D602A"/>
    <w:rsid w:val="003D7016"/>
    <w:rsid w:val="003D77B0"/>
    <w:rsid w:val="003D7845"/>
    <w:rsid w:val="003D79B0"/>
    <w:rsid w:val="003E0225"/>
    <w:rsid w:val="003E0432"/>
    <w:rsid w:val="003E07A4"/>
    <w:rsid w:val="003E0C80"/>
    <w:rsid w:val="003E1A2E"/>
    <w:rsid w:val="003E21D1"/>
    <w:rsid w:val="003E3598"/>
    <w:rsid w:val="003E37A0"/>
    <w:rsid w:val="003E3985"/>
    <w:rsid w:val="003E4359"/>
    <w:rsid w:val="003E63CF"/>
    <w:rsid w:val="003E65D3"/>
    <w:rsid w:val="003E72A4"/>
    <w:rsid w:val="003E7F31"/>
    <w:rsid w:val="003F01B7"/>
    <w:rsid w:val="003F217E"/>
    <w:rsid w:val="003F270E"/>
    <w:rsid w:val="003F2DEB"/>
    <w:rsid w:val="003F3339"/>
    <w:rsid w:val="003F357A"/>
    <w:rsid w:val="003F53B1"/>
    <w:rsid w:val="003F545D"/>
    <w:rsid w:val="003F5AD3"/>
    <w:rsid w:val="003F5E6D"/>
    <w:rsid w:val="003F638F"/>
    <w:rsid w:val="003F7620"/>
    <w:rsid w:val="003F7F39"/>
    <w:rsid w:val="00400713"/>
    <w:rsid w:val="00400924"/>
    <w:rsid w:val="00400CE9"/>
    <w:rsid w:val="00401927"/>
    <w:rsid w:val="00402D3D"/>
    <w:rsid w:val="00403273"/>
    <w:rsid w:val="0040365D"/>
    <w:rsid w:val="0040396B"/>
    <w:rsid w:val="00403ECC"/>
    <w:rsid w:val="00403F92"/>
    <w:rsid w:val="00405046"/>
    <w:rsid w:val="00405489"/>
    <w:rsid w:val="00406662"/>
    <w:rsid w:val="00407093"/>
    <w:rsid w:val="004104EC"/>
    <w:rsid w:val="00410DE6"/>
    <w:rsid w:val="004124B6"/>
    <w:rsid w:val="00413281"/>
    <w:rsid w:val="00413A14"/>
    <w:rsid w:val="00413CED"/>
    <w:rsid w:val="00415A00"/>
    <w:rsid w:val="00415A8B"/>
    <w:rsid w:val="004164B6"/>
    <w:rsid w:val="004212BC"/>
    <w:rsid w:val="00421525"/>
    <w:rsid w:val="0042299C"/>
    <w:rsid w:val="00423629"/>
    <w:rsid w:val="00425086"/>
    <w:rsid w:val="00425692"/>
    <w:rsid w:val="00430400"/>
    <w:rsid w:val="00432014"/>
    <w:rsid w:val="0043295D"/>
    <w:rsid w:val="004346E1"/>
    <w:rsid w:val="0043547E"/>
    <w:rsid w:val="00436102"/>
    <w:rsid w:val="00436157"/>
    <w:rsid w:val="00436BBF"/>
    <w:rsid w:val="00440C4E"/>
    <w:rsid w:val="00441042"/>
    <w:rsid w:val="004420DB"/>
    <w:rsid w:val="0044304A"/>
    <w:rsid w:val="0044374C"/>
    <w:rsid w:val="00443A96"/>
    <w:rsid w:val="00444033"/>
    <w:rsid w:val="004446AF"/>
    <w:rsid w:val="004450E3"/>
    <w:rsid w:val="00446E11"/>
    <w:rsid w:val="004515AF"/>
    <w:rsid w:val="0045269E"/>
    <w:rsid w:val="00452C10"/>
    <w:rsid w:val="00455114"/>
    <w:rsid w:val="00455ED1"/>
    <w:rsid w:val="0045612A"/>
    <w:rsid w:val="004564D8"/>
    <w:rsid w:val="004565E7"/>
    <w:rsid w:val="004577A4"/>
    <w:rsid w:val="0046215A"/>
    <w:rsid w:val="00462A32"/>
    <w:rsid w:val="00462C87"/>
    <w:rsid w:val="004630E3"/>
    <w:rsid w:val="00463500"/>
    <w:rsid w:val="0046437A"/>
    <w:rsid w:val="0046478D"/>
    <w:rsid w:val="00464E2D"/>
    <w:rsid w:val="0046579C"/>
    <w:rsid w:val="0046679C"/>
    <w:rsid w:val="00466B67"/>
    <w:rsid w:val="0046739F"/>
    <w:rsid w:val="00467F92"/>
    <w:rsid w:val="00470175"/>
    <w:rsid w:val="00472C4C"/>
    <w:rsid w:val="004740E6"/>
    <w:rsid w:val="00474C7F"/>
    <w:rsid w:val="00475826"/>
    <w:rsid w:val="00475C44"/>
    <w:rsid w:val="0047765A"/>
    <w:rsid w:val="004777C0"/>
    <w:rsid w:val="00480D77"/>
    <w:rsid w:val="004810CD"/>
    <w:rsid w:val="00482427"/>
    <w:rsid w:val="004839DE"/>
    <w:rsid w:val="00484001"/>
    <w:rsid w:val="00484CB8"/>
    <w:rsid w:val="00484F58"/>
    <w:rsid w:val="0048682A"/>
    <w:rsid w:val="004869C9"/>
    <w:rsid w:val="00486DAA"/>
    <w:rsid w:val="00487B1D"/>
    <w:rsid w:val="00487CF3"/>
    <w:rsid w:val="00490D2D"/>
    <w:rsid w:val="00490DDE"/>
    <w:rsid w:val="00491AA7"/>
    <w:rsid w:val="00492361"/>
    <w:rsid w:val="0049306C"/>
    <w:rsid w:val="00493741"/>
    <w:rsid w:val="004952B2"/>
    <w:rsid w:val="00495590"/>
    <w:rsid w:val="004958C3"/>
    <w:rsid w:val="0049592E"/>
    <w:rsid w:val="00495EBA"/>
    <w:rsid w:val="00496DDC"/>
    <w:rsid w:val="0049702F"/>
    <w:rsid w:val="00497173"/>
    <w:rsid w:val="00497BF9"/>
    <w:rsid w:val="00497FD1"/>
    <w:rsid w:val="004A001C"/>
    <w:rsid w:val="004A1F7C"/>
    <w:rsid w:val="004A26DE"/>
    <w:rsid w:val="004A3C18"/>
    <w:rsid w:val="004A4B63"/>
    <w:rsid w:val="004A57CA"/>
    <w:rsid w:val="004A5C6E"/>
    <w:rsid w:val="004A7411"/>
    <w:rsid w:val="004B1FCF"/>
    <w:rsid w:val="004B27E2"/>
    <w:rsid w:val="004B2BDA"/>
    <w:rsid w:val="004B2ECD"/>
    <w:rsid w:val="004B341A"/>
    <w:rsid w:val="004B411E"/>
    <w:rsid w:val="004B45DF"/>
    <w:rsid w:val="004B473C"/>
    <w:rsid w:val="004C0252"/>
    <w:rsid w:val="004C1799"/>
    <w:rsid w:val="004C1C13"/>
    <w:rsid w:val="004C25BA"/>
    <w:rsid w:val="004C29A0"/>
    <w:rsid w:val="004C29D0"/>
    <w:rsid w:val="004C3B9C"/>
    <w:rsid w:val="004C41FF"/>
    <w:rsid w:val="004C60B7"/>
    <w:rsid w:val="004C69E1"/>
    <w:rsid w:val="004C7C24"/>
    <w:rsid w:val="004D0C7B"/>
    <w:rsid w:val="004D1099"/>
    <w:rsid w:val="004D197E"/>
    <w:rsid w:val="004D2838"/>
    <w:rsid w:val="004D3A2C"/>
    <w:rsid w:val="004D3D30"/>
    <w:rsid w:val="004D3D7A"/>
    <w:rsid w:val="004D3E07"/>
    <w:rsid w:val="004D48F2"/>
    <w:rsid w:val="004D5297"/>
    <w:rsid w:val="004D5363"/>
    <w:rsid w:val="004D53A5"/>
    <w:rsid w:val="004D6C75"/>
    <w:rsid w:val="004D780D"/>
    <w:rsid w:val="004D7F54"/>
    <w:rsid w:val="004E02E6"/>
    <w:rsid w:val="004E0CC4"/>
    <w:rsid w:val="004E1CD8"/>
    <w:rsid w:val="004E1DE8"/>
    <w:rsid w:val="004E3FED"/>
    <w:rsid w:val="004E42A5"/>
    <w:rsid w:val="004E4EBB"/>
    <w:rsid w:val="004E5C66"/>
    <w:rsid w:val="004E5E7A"/>
    <w:rsid w:val="004E73DC"/>
    <w:rsid w:val="004F02A8"/>
    <w:rsid w:val="004F2409"/>
    <w:rsid w:val="004F26DF"/>
    <w:rsid w:val="004F3C7C"/>
    <w:rsid w:val="004F3F22"/>
    <w:rsid w:val="004F4D45"/>
    <w:rsid w:val="004F4E0A"/>
    <w:rsid w:val="004F5DE4"/>
    <w:rsid w:val="004F5ECC"/>
    <w:rsid w:val="004F6164"/>
    <w:rsid w:val="004F6603"/>
    <w:rsid w:val="005012D1"/>
    <w:rsid w:val="00501A9F"/>
    <w:rsid w:val="00501CC2"/>
    <w:rsid w:val="00502E6B"/>
    <w:rsid w:val="00503FE4"/>
    <w:rsid w:val="0050575A"/>
    <w:rsid w:val="00505C0C"/>
    <w:rsid w:val="00505E00"/>
    <w:rsid w:val="005062C0"/>
    <w:rsid w:val="00511D0B"/>
    <w:rsid w:val="005124F9"/>
    <w:rsid w:val="005128E0"/>
    <w:rsid w:val="00512CF0"/>
    <w:rsid w:val="005135B6"/>
    <w:rsid w:val="005135FC"/>
    <w:rsid w:val="005152CF"/>
    <w:rsid w:val="005155C2"/>
    <w:rsid w:val="00516530"/>
    <w:rsid w:val="00516A8A"/>
    <w:rsid w:val="00516AAC"/>
    <w:rsid w:val="005172E5"/>
    <w:rsid w:val="005174ED"/>
    <w:rsid w:val="0052138A"/>
    <w:rsid w:val="005217B1"/>
    <w:rsid w:val="00521A36"/>
    <w:rsid w:val="00522136"/>
    <w:rsid w:val="00522243"/>
    <w:rsid w:val="00522425"/>
    <w:rsid w:val="0052339A"/>
    <w:rsid w:val="00524224"/>
    <w:rsid w:val="005245B2"/>
    <w:rsid w:val="00525742"/>
    <w:rsid w:val="00525B19"/>
    <w:rsid w:val="00525B89"/>
    <w:rsid w:val="00525EC0"/>
    <w:rsid w:val="005273C9"/>
    <w:rsid w:val="005303BF"/>
    <w:rsid w:val="00530888"/>
    <w:rsid w:val="00530D91"/>
    <w:rsid w:val="00531D9F"/>
    <w:rsid w:val="00533E9C"/>
    <w:rsid w:val="0053435B"/>
    <w:rsid w:val="005345F6"/>
    <w:rsid w:val="00536773"/>
    <w:rsid w:val="00536C9C"/>
    <w:rsid w:val="00537598"/>
    <w:rsid w:val="00537D3F"/>
    <w:rsid w:val="00540520"/>
    <w:rsid w:val="005458A7"/>
    <w:rsid w:val="00545D59"/>
    <w:rsid w:val="00546DB5"/>
    <w:rsid w:val="0054742E"/>
    <w:rsid w:val="00550090"/>
    <w:rsid w:val="0055232A"/>
    <w:rsid w:val="0055280F"/>
    <w:rsid w:val="00552855"/>
    <w:rsid w:val="00553763"/>
    <w:rsid w:val="00553ABB"/>
    <w:rsid w:val="00553FFA"/>
    <w:rsid w:val="00555841"/>
    <w:rsid w:val="00556BA2"/>
    <w:rsid w:val="00557187"/>
    <w:rsid w:val="00557D46"/>
    <w:rsid w:val="00560B1A"/>
    <w:rsid w:val="00562282"/>
    <w:rsid w:val="00562857"/>
    <w:rsid w:val="00562AD3"/>
    <w:rsid w:val="0056494E"/>
    <w:rsid w:val="005651F0"/>
    <w:rsid w:val="00565BB6"/>
    <w:rsid w:val="00567902"/>
    <w:rsid w:val="005702DE"/>
    <w:rsid w:val="0057065E"/>
    <w:rsid w:val="00570D8F"/>
    <w:rsid w:val="00571E6E"/>
    <w:rsid w:val="005731ED"/>
    <w:rsid w:val="00573D4E"/>
    <w:rsid w:val="00574BA8"/>
    <w:rsid w:val="00575ABB"/>
    <w:rsid w:val="00575C27"/>
    <w:rsid w:val="00575C46"/>
    <w:rsid w:val="00576A3C"/>
    <w:rsid w:val="00576EC5"/>
    <w:rsid w:val="005809DE"/>
    <w:rsid w:val="00580EEA"/>
    <w:rsid w:val="005824E1"/>
    <w:rsid w:val="005847BF"/>
    <w:rsid w:val="00584BD8"/>
    <w:rsid w:val="0058576A"/>
    <w:rsid w:val="00585907"/>
    <w:rsid w:val="005860CD"/>
    <w:rsid w:val="005867E4"/>
    <w:rsid w:val="005867EA"/>
    <w:rsid w:val="00587B98"/>
    <w:rsid w:val="00590AE7"/>
    <w:rsid w:val="00592EF9"/>
    <w:rsid w:val="00593C88"/>
    <w:rsid w:val="005962A0"/>
    <w:rsid w:val="005967AE"/>
    <w:rsid w:val="00596C5F"/>
    <w:rsid w:val="005979CD"/>
    <w:rsid w:val="005A076D"/>
    <w:rsid w:val="005A1872"/>
    <w:rsid w:val="005A22BE"/>
    <w:rsid w:val="005A401B"/>
    <w:rsid w:val="005A4D6C"/>
    <w:rsid w:val="005A732D"/>
    <w:rsid w:val="005A7F2E"/>
    <w:rsid w:val="005B01DE"/>
    <w:rsid w:val="005B05E8"/>
    <w:rsid w:val="005B06F0"/>
    <w:rsid w:val="005B0A4C"/>
    <w:rsid w:val="005B0B8B"/>
    <w:rsid w:val="005B0D81"/>
    <w:rsid w:val="005B2065"/>
    <w:rsid w:val="005B301B"/>
    <w:rsid w:val="005B3A0E"/>
    <w:rsid w:val="005B4A43"/>
    <w:rsid w:val="005B4B76"/>
    <w:rsid w:val="005B5218"/>
    <w:rsid w:val="005B63E7"/>
    <w:rsid w:val="005B6F5F"/>
    <w:rsid w:val="005B6FEB"/>
    <w:rsid w:val="005B720B"/>
    <w:rsid w:val="005B74E8"/>
    <w:rsid w:val="005C0B4F"/>
    <w:rsid w:val="005C0CD4"/>
    <w:rsid w:val="005C36A8"/>
    <w:rsid w:val="005C3D78"/>
    <w:rsid w:val="005C473F"/>
    <w:rsid w:val="005C6B27"/>
    <w:rsid w:val="005C6DEF"/>
    <w:rsid w:val="005D0494"/>
    <w:rsid w:val="005D22DD"/>
    <w:rsid w:val="005D3EFA"/>
    <w:rsid w:val="005D3F94"/>
    <w:rsid w:val="005D4E7E"/>
    <w:rsid w:val="005D5B85"/>
    <w:rsid w:val="005D6828"/>
    <w:rsid w:val="005E018F"/>
    <w:rsid w:val="005E0B31"/>
    <w:rsid w:val="005E0E14"/>
    <w:rsid w:val="005E2978"/>
    <w:rsid w:val="005E31A8"/>
    <w:rsid w:val="005E36C2"/>
    <w:rsid w:val="005E5090"/>
    <w:rsid w:val="005E5D30"/>
    <w:rsid w:val="005E6431"/>
    <w:rsid w:val="005E6E0A"/>
    <w:rsid w:val="005E7C59"/>
    <w:rsid w:val="005F0309"/>
    <w:rsid w:val="005F13E2"/>
    <w:rsid w:val="005F16FD"/>
    <w:rsid w:val="005F2170"/>
    <w:rsid w:val="005F26C1"/>
    <w:rsid w:val="005F4199"/>
    <w:rsid w:val="005F4401"/>
    <w:rsid w:val="005F4B37"/>
    <w:rsid w:val="005F73EB"/>
    <w:rsid w:val="005F79FF"/>
    <w:rsid w:val="005F7E4D"/>
    <w:rsid w:val="006008F6"/>
    <w:rsid w:val="00600B70"/>
    <w:rsid w:val="006016E3"/>
    <w:rsid w:val="00601A21"/>
    <w:rsid w:val="00601C53"/>
    <w:rsid w:val="0060232D"/>
    <w:rsid w:val="00602F09"/>
    <w:rsid w:val="00603E2F"/>
    <w:rsid w:val="00604421"/>
    <w:rsid w:val="00604910"/>
    <w:rsid w:val="006067A1"/>
    <w:rsid w:val="006068F3"/>
    <w:rsid w:val="00606B15"/>
    <w:rsid w:val="00607AE9"/>
    <w:rsid w:val="006103EF"/>
    <w:rsid w:val="006108AF"/>
    <w:rsid w:val="0061102A"/>
    <w:rsid w:val="006118EA"/>
    <w:rsid w:val="00612ABD"/>
    <w:rsid w:val="00613278"/>
    <w:rsid w:val="00613458"/>
    <w:rsid w:val="0061378A"/>
    <w:rsid w:val="00613ABA"/>
    <w:rsid w:val="00614231"/>
    <w:rsid w:val="00614C80"/>
    <w:rsid w:val="00614FF3"/>
    <w:rsid w:val="0061652D"/>
    <w:rsid w:val="0061663F"/>
    <w:rsid w:val="006169EC"/>
    <w:rsid w:val="00617262"/>
    <w:rsid w:val="006172E2"/>
    <w:rsid w:val="00620686"/>
    <w:rsid w:val="00620DB5"/>
    <w:rsid w:val="0062116A"/>
    <w:rsid w:val="0062183C"/>
    <w:rsid w:val="00623470"/>
    <w:rsid w:val="0062379E"/>
    <w:rsid w:val="0062391F"/>
    <w:rsid w:val="00624B17"/>
    <w:rsid w:val="006266DB"/>
    <w:rsid w:val="00626B02"/>
    <w:rsid w:val="00627146"/>
    <w:rsid w:val="00630C24"/>
    <w:rsid w:val="00631DED"/>
    <w:rsid w:val="006324D1"/>
    <w:rsid w:val="00634180"/>
    <w:rsid w:val="00634B88"/>
    <w:rsid w:val="00635B7B"/>
    <w:rsid w:val="006368E0"/>
    <w:rsid w:val="006372A7"/>
    <w:rsid w:val="00640622"/>
    <w:rsid w:val="00641022"/>
    <w:rsid w:val="00641647"/>
    <w:rsid w:val="00641CE7"/>
    <w:rsid w:val="00642FB6"/>
    <w:rsid w:val="006438DA"/>
    <w:rsid w:val="00643D65"/>
    <w:rsid w:val="006440D5"/>
    <w:rsid w:val="006444A1"/>
    <w:rsid w:val="00651C43"/>
    <w:rsid w:val="006536C3"/>
    <w:rsid w:val="006544ED"/>
    <w:rsid w:val="0065468F"/>
    <w:rsid w:val="00655A5E"/>
    <w:rsid w:val="00655E63"/>
    <w:rsid w:val="006572DA"/>
    <w:rsid w:val="00657440"/>
    <w:rsid w:val="006607D4"/>
    <w:rsid w:val="0066080F"/>
    <w:rsid w:val="00660D16"/>
    <w:rsid w:val="00660FEB"/>
    <w:rsid w:val="006611A7"/>
    <w:rsid w:val="00661585"/>
    <w:rsid w:val="006618BA"/>
    <w:rsid w:val="00661ED7"/>
    <w:rsid w:val="006637F3"/>
    <w:rsid w:val="00663A8D"/>
    <w:rsid w:val="00665076"/>
    <w:rsid w:val="00666D4E"/>
    <w:rsid w:val="00667940"/>
    <w:rsid w:val="00667DB5"/>
    <w:rsid w:val="00670BF8"/>
    <w:rsid w:val="00671BBA"/>
    <w:rsid w:val="00673450"/>
    <w:rsid w:val="00673D4D"/>
    <w:rsid w:val="006745DB"/>
    <w:rsid w:val="0067463A"/>
    <w:rsid w:val="00674F43"/>
    <w:rsid w:val="00676CE4"/>
    <w:rsid w:val="00680F41"/>
    <w:rsid w:val="00681835"/>
    <w:rsid w:val="00682695"/>
    <w:rsid w:val="006828F6"/>
    <w:rsid w:val="006859DD"/>
    <w:rsid w:val="00687251"/>
    <w:rsid w:val="00687D14"/>
    <w:rsid w:val="00690674"/>
    <w:rsid w:val="006907FA"/>
    <w:rsid w:val="006908E1"/>
    <w:rsid w:val="00690B6C"/>
    <w:rsid w:val="00691FCD"/>
    <w:rsid w:val="00692FD6"/>
    <w:rsid w:val="0069305A"/>
    <w:rsid w:val="00693664"/>
    <w:rsid w:val="00693D32"/>
    <w:rsid w:val="006942BA"/>
    <w:rsid w:val="00694773"/>
    <w:rsid w:val="0069489B"/>
    <w:rsid w:val="006949AA"/>
    <w:rsid w:val="00694C04"/>
    <w:rsid w:val="00697159"/>
    <w:rsid w:val="00697D6E"/>
    <w:rsid w:val="006A023F"/>
    <w:rsid w:val="006A13F5"/>
    <w:rsid w:val="006A1401"/>
    <w:rsid w:val="006A17EC"/>
    <w:rsid w:val="006A18DC"/>
    <w:rsid w:val="006A1B29"/>
    <w:rsid w:val="006A3870"/>
    <w:rsid w:val="006A57F1"/>
    <w:rsid w:val="006A5A09"/>
    <w:rsid w:val="006A65E4"/>
    <w:rsid w:val="006A67F5"/>
    <w:rsid w:val="006B0799"/>
    <w:rsid w:val="006B1807"/>
    <w:rsid w:val="006B1DB7"/>
    <w:rsid w:val="006B25F8"/>
    <w:rsid w:val="006B2EEC"/>
    <w:rsid w:val="006B3240"/>
    <w:rsid w:val="006B3AB9"/>
    <w:rsid w:val="006B3F6A"/>
    <w:rsid w:val="006B4845"/>
    <w:rsid w:val="006B4C5C"/>
    <w:rsid w:val="006C12BF"/>
    <w:rsid w:val="006C1F58"/>
    <w:rsid w:val="006C21EC"/>
    <w:rsid w:val="006C23F5"/>
    <w:rsid w:val="006C2DCA"/>
    <w:rsid w:val="006C37D0"/>
    <w:rsid w:val="006C469E"/>
    <w:rsid w:val="006C6CAA"/>
    <w:rsid w:val="006C6CB4"/>
    <w:rsid w:val="006C71EA"/>
    <w:rsid w:val="006C77D9"/>
    <w:rsid w:val="006C7CEA"/>
    <w:rsid w:val="006D24F7"/>
    <w:rsid w:val="006D25D4"/>
    <w:rsid w:val="006D37D4"/>
    <w:rsid w:val="006D3AEB"/>
    <w:rsid w:val="006D469D"/>
    <w:rsid w:val="006D501F"/>
    <w:rsid w:val="006D52CB"/>
    <w:rsid w:val="006D61B1"/>
    <w:rsid w:val="006D65D8"/>
    <w:rsid w:val="006D6E96"/>
    <w:rsid w:val="006D7E77"/>
    <w:rsid w:val="006D7EAB"/>
    <w:rsid w:val="006E1DB3"/>
    <w:rsid w:val="006E228B"/>
    <w:rsid w:val="006E3111"/>
    <w:rsid w:val="006E5637"/>
    <w:rsid w:val="006E6272"/>
    <w:rsid w:val="006E69B1"/>
    <w:rsid w:val="006E6AC1"/>
    <w:rsid w:val="006E6BCC"/>
    <w:rsid w:val="006F0108"/>
    <w:rsid w:val="006F0D8D"/>
    <w:rsid w:val="006F17A2"/>
    <w:rsid w:val="006F1897"/>
    <w:rsid w:val="006F2223"/>
    <w:rsid w:val="006F2C92"/>
    <w:rsid w:val="006F31C8"/>
    <w:rsid w:val="006F3C55"/>
    <w:rsid w:val="006F3E38"/>
    <w:rsid w:val="006F3EF9"/>
    <w:rsid w:val="006F535F"/>
    <w:rsid w:val="006F5A37"/>
    <w:rsid w:val="006F6143"/>
    <w:rsid w:val="006F6591"/>
    <w:rsid w:val="006F6C31"/>
    <w:rsid w:val="00700E1A"/>
    <w:rsid w:val="007016DB"/>
    <w:rsid w:val="0070276E"/>
    <w:rsid w:val="00704376"/>
    <w:rsid w:val="007054C3"/>
    <w:rsid w:val="007055B1"/>
    <w:rsid w:val="0070573E"/>
    <w:rsid w:val="007077EF"/>
    <w:rsid w:val="0071038B"/>
    <w:rsid w:val="00711789"/>
    <w:rsid w:val="007123C2"/>
    <w:rsid w:val="007130A5"/>
    <w:rsid w:val="0071362A"/>
    <w:rsid w:val="00714124"/>
    <w:rsid w:val="007142DF"/>
    <w:rsid w:val="00714568"/>
    <w:rsid w:val="00715020"/>
    <w:rsid w:val="00720F24"/>
    <w:rsid w:val="0072155E"/>
    <w:rsid w:val="0072278A"/>
    <w:rsid w:val="00722DA9"/>
    <w:rsid w:val="007245F9"/>
    <w:rsid w:val="00724AA4"/>
    <w:rsid w:val="0072556B"/>
    <w:rsid w:val="00725DDF"/>
    <w:rsid w:val="00725EBD"/>
    <w:rsid w:val="00727ECA"/>
    <w:rsid w:val="00731223"/>
    <w:rsid w:val="00731B24"/>
    <w:rsid w:val="00733373"/>
    <w:rsid w:val="00733CA1"/>
    <w:rsid w:val="00733ECA"/>
    <w:rsid w:val="0073449E"/>
    <w:rsid w:val="007358A7"/>
    <w:rsid w:val="007358C6"/>
    <w:rsid w:val="00735998"/>
    <w:rsid w:val="00735BC1"/>
    <w:rsid w:val="00736061"/>
    <w:rsid w:val="00736192"/>
    <w:rsid w:val="00737F91"/>
    <w:rsid w:val="00741D3C"/>
    <w:rsid w:val="00742330"/>
    <w:rsid w:val="007448DD"/>
    <w:rsid w:val="00744E11"/>
    <w:rsid w:val="00745479"/>
    <w:rsid w:val="0074761B"/>
    <w:rsid w:val="00747A0A"/>
    <w:rsid w:val="007509D4"/>
    <w:rsid w:val="007515D6"/>
    <w:rsid w:val="00752751"/>
    <w:rsid w:val="00752F4D"/>
    <w:rsid w:val="007533BC"/>
    <w:rsid w:val="007566C9"/>
    <w:rsid w:val="007573BA"/>
    <w:rsid w:val="007614D8"/>
    <w:rsid w:val="00761A08"/>
    <w:rsid w:val="00762111"/>
    <w:rsid w:val="007622B3"/>
    <w:rsid w:val="007628E9"/>
    <w:rsid w:val="00763236"/>
    <w:rsid w:val="0076360C"/>
    <w:rsid w:val="00765591"/>
    <w:rsid w:val="00766E2C"/>
    <w:rsid w:val="00767659"/>
    <w:rsid w:val="00767877"/>
    <w:rsid w:val="0077002B"/>
    <w:rsid w:val="007712AD"/>
    <w:rsid w:val="0077244A"/>
    <w:rsid w:val="007733D0"/>
    <w:rsid w:val="00774425"/>
    <w:rsid w:val="00775AF9"/>
    <w:rsid w:val="007761B9"/>
    <w:rsid w:val="007768E5"/>
    <w:rsid w:val="0077698B"/>
    <w:rsid w:val="00781E4F"/>
    <w:rsid w:val="00782049"/>
    <w:rsid w:val="00782FAF"/>
    <w:rsid w:val="007830FF"/>
    <w:rsid w:val="0078342D"/>
    <w:rsid w:val="00783FE5"/>
    <w:rsid w:val="00784C28"/>
    <w:rsid w:val="00784DC0"/>
    <w:rsid w:val="0078747C"/>
    <w:rsid w:val="007878E3"/>
    <w:rsid w:val="00790852"/>
    <w:rsid w:val="00792A6F"/>
    <w:rsid w:val="007931ED"/>
    <w:rsid w:val="00794306"/>
    <w:rsid w:val="0079438B"/>
    <w:rsid w:val="00794E3B"/>
    <w:rsid w:val="0079546F"/>
    <w:rsid w:val="00795483"/>
    <w:rsid w:val="00795B7E"/>
    <w:rsid w:val="00795BC2"/>
    <w:rsid w:val="0079713B"/>
    <w:rsid w:val="007973CB"/>
    <w:rsid w:val="007A00A4"/>
    <w:rsid w:val="007A08B1"/>
    <w:rsid w:val="007A1379"/>
    <w:rsid w:val="007A262C"/>
    <w:rsid w:val="007A3730"/>
    <w:rsid w:val="007A399D"/>
    <w:rsid w:val="007A40FB"/>
    <w:rsid w:val="007A43BC"/>
    <w:rsid w:val="007A49BD"/>
    <w:rsid w:val="007A4DEF"/>
    <w:rsid w:val="007A4FAD"/>
    <w:rsid w:val="007A5A2D"/>
    <w:rsid w:val="007A60A0"/>
    <w:rsid w:val="007A663B"/>
    <w:rsid w:val="007A6B65"/>
    <w:rsid w:val="007A6CD8"/>
    <w:rsid w:val="007A708D"/>
    <w:rsid w:val="007A7A86"/>
    <w:rsid w:val="007A7E14"/>
    <w:rsid w:val="007A7F76"/>
    <w:rsid w:val="007B39F7"/>
    <w:rsid w:val="007B3C01"/>
    <w:rsid w:val="007B54BC"/>
    <w:rsid w:val="007B5C46"/>
    <w:rsid w:val="007B5DBC"/>
    <w:rsid w:val="007B692F"/>
    <w:rsid w:val="007B7303"/>
    <w:rsid w:val="007B75CA"/>
    <w:rsid w:val="007C016C"/>
    <w:rsid w:val="007C0184"/>
    <w:rsid w:val="007C074B"/>
    <w:rsid w:val="007C1317"/>
    <w:rsid w:val="007C27AF"/>
    <w:rsid w:val="007C320E"/>
    <w:rsid w:val="007C3512"/>
    <w:rsid w:val="007C5415"/>
    <w:rsid w:val="007C5A00"/>
    <w:rsid w:val="007C6082"/>
    <w:rsid w:val="007C6702"/>
    <w:rsid w:val="007C6E3D"/>
    <w:rsid w:val="007D10E2"/>
    <w:rsid w:val="007D1812"/>
    <w:rsid w:val="007D2DDE"/>
    <w:rsid w:val="007D3C1C"/>
    <w:rsid w:val="007D3E3D"/>
    <w:rsid w:val="007D4CA1"/>
    <w:rsid w:val="007D4CDA"/>
    <w:rsid w:val="007D5F1E"/>
    <w:rsid w:val="007D654E"/>
    <w:rsid w:val="007D68EF"/>
    <w:rsid w:val="007D6A70"/>
    <w:rsid w:val="007D7F99"/>
    <w:rsid w:val="007E2408"/>
    <w:rsid w:val="007E2BF9"/>
    <w:rsid w:val="007E3B78"/>
    <w:rsid w:val="007E4BD5"/>
    <w:rsid w:val="007E5012"/>
    <w:rsid w:val="007E6205"/>
    <w:rsid w:val="007E6521"/>
    <w:rsid w:val="007E68B0"/>
    <w:rsid w:val="007F0076"/>
    <w:rsid w:val="007F011F"/>
    <w:rsid w:val="007F2A6A"/>
    <w:rsid w:val="007F35BE"/>
    <w:rsid w:val="007F387C"/>
    <w:rsid w:val="007F3FD3"/>
    <w:rsid w:val="007F6D83"/>
    <w:rsid w:val="007F7A66"/>
    <w:rsid w:val="00800DC6"/>
    <w:rsid w:val="00800F85"/>
    <w:rsid w:val="008019E9"/>
    <w:rsid w:val="00801D31"/>
    <w:rsid w:val="00802270"/>
    <w:rsid w:val="008038E9"/>
    <w:rsid w:val="008038FE"/>
    <w:rsid w:val="00803C61"/>
    <w:rsid w:val="008040AD"/>
    <w:rsid w:val="008050A2"/>
    <w:rsid w:val="00805D3B"/>
    <w:rsid w:val="008060C3"/>
    <w:rsid w:val="008061BF"/>
    <w:rsid w:val="008069D7"/>
    <w:rsid w:val="0080770D"/>
    <w:rsid w:val="0081026B"/>
    <w:rsid w:val="008104F8"/>
    <w:rsid w:val="008122C1"/>
    <w:rsid w:val="008138C9"/>
    <w:rsid w:val="00814F74"/>
    <w:rsid w:val="008161E7"/>
    <w:rsid w:val="00817C5A"/>
    <w:rsid w:val="008207C3"/>
    <w:rsid w:val="00821697"/>
    <w:rsid w:val="0082182E"/>
    <w:rsid w:val="00821967"/>
    <w:rsid w:val="00821CF4"/>
    <w:rsid w:val="00821F7C"/>
    <w:rsid w:val="00822C7C"/>
    <w:rsid w:val="00824DE8"/>
    <w:rsid w:val="00825550"/>
    <w:rsid w:val="008256DE"/>
    <w:rsid w:val="008261DE"/>
    <w:rsid w:val="00826B9A"/>
    <w:rsid w:val="00826D16"/>
    <w:rsid w:val="0083055D"/>
    <w:rsid w:val="00830906"/>
    <w:rsid w:val="008317DC"/>
    <w:rsid w:val="00831987"/>
    <w:rsid w:val="00833987"/>
    <w:rsid w:val="00833BE4"/>
    <w:rsid w:val="00833F86"/>
    <w:rsid w:val="0083427E"/>
    <w:rsid w:val="00834364"/>
    <w:rsid w:val="00836D8D"/>
    <w:rsid w:val="008378F9"/>
    <w:rsid w:val="00837D05"/>
    <w:rsid w:val="00837FC0"/>
    <w:rsid w:val="008401C8"/>
    <w:rsid w:val="008417BA"/>
    <w:rsid w:val="008422CF"/>
    <w:rsid w:val="00842C5D"/>
    <w:rsid w:val="008444AC"/>
    <w:rsid w:val="00844DE5"/>
    <w:rsid w:val="008458E3"/>
    <w:rsid w:val="00845A7C"/>
    <w:rsid w:val="0084685D"/>
    <w:rsid w:val="00851CFE"/>
    <w:rsid w:val="008529D8"/>
    <w:rsid w:val="00852B2D"/>
    <w:rsid w:val="00852B5A"/>
    <w:rsid w:val="00852BE3"/>
    <w:rsid w:val="00852C63"/>
    <w:rsid w:val="0085324A"/>
    <w:rsid w:val="00853C00"/>
    <w:rsid w:val="00854358"/>
    <w:rsid w:val="00856602"/>
    <w:rsid w:val="008566AB"/>
    <w:rsid w:val="008577A5"/>
    <w:rsid w:val="008578B2"/>
    <w:rsid w:val="00857B22"/>
    <w:rsid w:val="00862359"/>
    <w:rsid w:val="00862A5B"/>
    <w:rsid w:val="0086342E"/>
    <w:rsid w:val="00863EAC"/>
    <w:rsid w:val="00864978"/>
    <w:rsid w:val="00865464"/>
    <w:rsid w:val="0086599B"/>
    <w:rsid w:val="008661CA"/>
    <w:rsid w:val="0086701D"/>
    <w:rsid w:val="008675C8"/>
    <w:rsid w:val="00871B2F"/>
    <w:rsid w:val="00871B63"/>
    <w:rsid w:val="008725AC"/>
    <w:rsid w:val="00873E22"/>
    <w:rsid w:val="00874270"/>
    <w:rsid w:val="00874B78"/>
    <w:rsid w:val="008776DB"/>
    <w:rsid w:val="0087779D"/>
    <w:rsid w:val="0087797A"/>
    <w:rsid w:val="00877E58"/>
    <w:rsid w:val="00880429"/>
    <w:rsid w:val="0088198E"/>
    <w:rsid w:val="00881BF6"/>
    <w:rsid w:val="00882227"/>
    <w:rsid w:val="008828A8"/>
    <w:rsid w:val="00884AA7"/>
    <w:rsid w:val="00885C5D"/>
    <w:rsid w:val="00886569"/>
    <w:rsid w:val="00886DDC"/>
    <w:rsid w:val="00887CC8"/>
    <w:rsid w:val="00891F55"/>
    <w:rsid w:val="00892D53"/>
    <w:rsid w:val="00894295"/>
    <w:rsid w:val="00894CD9"/>
    <w:rsid w:val="008952CB"/>
    <w:rsid w:val="008957E3"/>
    <w:rsid w:val="00895A86"/>
    <w:rsid w:val="00895F5F"/>
    <w:rsid w:val="00896352"/>
    <w:rsid w:val="008973C5"/>
    <w:rsid w:val="008979E9"/>
    <w:rsid w:val="00897C03"/>
    <w:rsid w:val="008A1A0E"/>
    <w:rsid w:val="008A3E38"/>
    <w:rsid w:val="008A40DC"/>
    <w:rsid w:val="008A4357"/>
    <w:rsid w:val="008A4E14"/>
    <w:rsid w:val="008A4F2C"/>
    <w:rsid w:val="008A52A7"/>
    <w:rsid w:val="008A65B9"/>
    <w:rsid w:val="008A6BF0"/>
    <w:rsid w:val="008A6FEA"/>
    <w:rsid w:val="008A775E"/>
    <w:rsid w:val="008B03F7"/>
    <w:rsid w:val="008B0B24"/>
    <w:rsid w:val="008B15F4"/>
    <w:rsid w:val="008B18B9"/>
    <w:rsid w:val="008B1A89"/>
    <w:rsid w:val="008B1CE2"/>
    <w:rsid w:val="008B2EA9"/>
    <w:rsid w:val="008B3556"/>
    <w:rsid w:val="008B429D"/>
    <w:rsid w:val="008B4A38"/>
    <w:rsid w:val="008B5F74"/>
    <w:rsid w:val="008B62C3"/>
    <w:rsid w:val="008B66EA"/>
    <w:rsid w:val="008B74D6"/>
    <w:rsid w:val="008B7E60"/>
    <w:rsid w:val="008B7ED4"/>
    <w:rsid w:val="008C0358"/>
    <w:rsid w:val="008C03F1"/>
    <w:rsid w:val="008C0AB9"/>
    <w:rsid w:val="008C1660"/>
    <w:rsid w:val="008C2C1B"/>
    <w:rsid w:val="008C2D1F"/>
    <w:rsid w:val="008C361C"/>
    <w:rsid w:val="008C4B85"/>
    <w:rsid w:val="008C5488"/>
    <w:rsid w:val="008C55F9"/>
    <w:rsid w:val="008C6C0F"/>
    <w:rsid w:val="008C6DF4"/>
    <w:rsid w:val="008D0989"/>
    <w:rsid w:val="008D188F"/>
    <w:rsid w:val="008D2FE9"/>
    <w:rsid w:val="008D4ECD"/>
    <w:rsid w:val="008D64BC"/>
    <w:rsid w:val="008E0175"/>
    <w:rsid w:val="008E06D1"/>
    <w:rsid w:val="008E0D15"/>
    <w:rsid w:val="008E17C4"/>
    <w:rsid w:val="008E23C4"/>
    <w:rsid w:val="008E2D13"/>
    <w:rsid w:val="008E4204"/>
    <w:rsid w:val="008E4B7F"/>
    <w:rsid w:val="008E539B"/>
    <w:rsid w:val="008E5E76"/>
    <w:rsid w:val="008E5F3B"/>
    <w:rsid w:val="008E6873"/>
    <w:rsid w:val="008E7243"/>
    <w:rsid w:val="008E7B8F"/>
    <w:rsid w:val="008E7BDF"/>
    <w:rsid w:val="008F010D"/>
    <w:rsid w:val="008F0F24"/>
    <w:rsid w:val="008F1340"/>
    <w:rsid w:val="008F15F3"/>
    <w:rsid w:val="008F293F"/>
    <w:rsid w:val="008F4806"/>
    <w:rsid w:val="008F5401"/>
    <w:rsid w:val="008F5533"/>
    <w:rsid w:val="008F566F"/>
    <w:rsid w:val="008F59D1"/>
    <w:rsid w:val="008F7588"/>
    <w:rsid w:val="008F7592"/>
    <w:rsid w:val="008F7D89"/>
    <w:rsid w:val="009000B7"/>
    <w:rsid w:val="00900769"/>
    <w:rsid w:val="0090228F"/>
    <w:rsid w:val="009043C8"/>
    <w:rsid w:val="0090534A"/>
    <w:rsid w:val="00910502"/>
    <w:rsid w:val="009108A0"/>
    <w:rsid w:val="00911269"/>
    <w:rsid w:val="00912248"/>
    <w:rsid w:val="00912E8D"/>
    <w:rsid w:val="00913097"/>
    <w:rsid w:val="00913467"/>
    <w:rsid w:val="00914A08"/>
    <w:rsid w:val="00914D43"/>
    <w:rsid w:val="00915E4E"/>
    <w:rsid w:val="00916736"/>
    <w:rsid w:val="00917B9E"/>
    <w:rsid w:val="00920586"/>
    <w:rsid w:val="00920679"/>
    <w:rsid w:val="00920F75"/>
    <w:rsid w:val="0092128B"/>
    <w:rsid w:val="0092295B"/>
    <w:rsid w:val="00922AC8"/>
    <w:rsid w:val="00922C82"/>
    <w:rsid w:val="00922FCE"/>
    <w:rsid w:val="00923CE7"/>
    <w:rsid w:val="00924AA5"/>
    <w:rsid w:val="00924CE0"/>
    <w:rsid w:val="0092506F"/>
    <w:rsid w:val="0092535A"/>
    <w:rsid w:val="0092570A"/>
    <w:rsid w:val="00931334"/>
    <w:rsid w:val="009313B0"/>
    <w:rsid w:val="009321A6"/>
    <w:rsid w:val="00932906"/>
    <w:rsid w:val="00933019"/>
    <w:rsid w:val="009334D4"/>
    <w:rsid w:val="009338BF"/>
    <w:rsid w:val="009339E7"/>
    <w:rsid w:val="00933B25"/>
    <w:rsid w:val="00933E64"/>
    <w:rsid w:val="00934412"/>
    <w:rsid w:val="00935379"/>
    <w:rsid w:val="0093551B"/>
    <w:rsid w:val="00935918"/>
    <w:rsid w:val="00935EBF"/>
    <w:rsid w:val="009365CE"/>
    <w:rsid w:val="009375F8"/>
    <w:rsid w:val="009403C5"/>
    <w:rsid w:val="00943D83"/>
    <w:rsid w:val="009444B9"/>
    <w:rsid w:val="00944958"/>
    <w:rsid w:val="00944B02"/>
    <w:rsid w:val="00945E6E"/>
    <w:rsid w:val="00946749"/>
    <w:rsid w:val="00946A3A"/>
    <w:rsid w:val="009470BF"/>
    <w:rsid w:val="00947961"/>
    <w:rsid w:val="0095105D"/>
    <w:rsid w:val="009511EF"/>
    <w:rsid w:val="009528D3"/>
    <w:rsid w:val="00953559"/>
    <w:rsid w:val="00954922"/>
    <w:rsid w:val="00954CE1"/>
    <w:rsid w:val="00954D26"/>
    <w:rsid w:val="0095587A"/>
    <w:rsid w:val="00955C9B"/>
    <w:rsid w:val="00956154"/>
    <w:rsid w:val="009578B3"/>
    <w:rsid w:val="00960AD3"/>
    <w:rsid w:val="00961C40"/>
    <w:rsid w:val="009624A5"/>
    <w:rsid w:val="0096290D"/>
    <w:rsid w:val="009641CB"/>
    <w:rsid w:val="00964D1D"/>
    <w:rsid w:val="00967DAD"/>
    <w:rsid w:val="009704CA"/>
    <w:rsid w:val="00971BD0"/>
    <w:rsid w:val="00972F64"/>
    <w:rsid w:val="0097326A"/>
    <w:rsid w:val="00974A0F"/>
    <w:rsid w:val="00974D97"/>
    <w:rsid w:val="00974EFF"/>
    <w:rsid w:val="00975F31"/>
    <w:rsid w:val="009776CD"/>
    <w:rsid w:val="009814DA"/>
    <w:rsid w:val="009818E5"/>
    <w:rsid w:val="009825B5"/>
    <w:rsid w:val="009825E3"/>
    <w:rsid w:val="00983921"/>
    <w:rsid w:val="00983D71"/>
    <w:rsid w:val="009841B4"/>
    <w:rsid w:val="00984DC4"/>
    <w:rsid w:val="00985428"/>
    <w:rsid w:val="0098610D"/>
    <w:rsid w:val="00986670"/>
    <w:rsid w:val="00986D65"/>
    <w:rsid w:val="00987A0D"/>
    <w:rsid w:val="00987D04"/>
    <w:rsid w:val="00990D73"/>
    <w:rsid w:val="00991E25"/>
    <w:rsid w:val="00991EF3"/>
    <w:rsid w:val="00992326"/>
    <w:rsid w:val="00992BA1"/>
    <w:rsid w:val="00994C2B"/>
    <w:rsid w:val="00994EF1"/>
    <w:rsid w:val="009959B9"/>
    <w:rsid w:val="00996BD5"/>
    <w:rsid w:val="00996F7D"/>
    <w:rsid w:val="0099709B"/>
    <w:rsid w:val="009975A3"/>
    <w:rsid w:val="00997CF0"/>
    <w:rsid w:val="00997D22"/>
    <w:rsid w:val="009A0CAF"/>
    <w:rsid w:val="009A13B1"/>
    <w:rsid w:val="009A1C23"/>
    <w:rsid w:val="009A1D35"/>
    <w:rsid w:val="009A420F"/>
    <w:rsid w:val="009A441E"/>
    <w:rsid w:val="009A4C02"/>
    <w:rsid w:val="009A512A"/>
    <w:rsid w:val="009A7124"/>
    <w:rsid w:val="009A7963"/>
    <w:rsid w:val="009A7F28"/>
    <w:rsid w:val="009B0E82"/>
    <w:rsid w:val="009B1335"/>
    <w:rsid w:val="009B1CB1"/>
    <w:rsid w:val="009B214D"/>
    <w:rsid w:val="009B2A70"/>
    <w:rsid w:val="009B63FC"/>
    <w:rsid w:val="009C020C"/>
    <w:rsid w:val="009C0914"/>
    <w:rsid w:val="009C0C80"/>
    <w:rsid w:val="009C0D31"/>
    <w:rsid w:val="009C11F3"/>
    <w:rsid w:val="009C122F"/>
    <w:rsid w:val="009C167D"/>
    <w:rsid w:val="009C2EAD"/>
    <w:rsid w:val="009C31BB"/>
    <w:rsid w:val="009C3641"/>
    <w:rsid w:val="009C3BA1"/>
    <w:rsid w:val="009C4F4F"/>
    <w:rsid w:val="009C569A"/>
    <w:rsid w:val="009C6D88"/>
    <w:rsid w:val="009D00C3"/>
    <w:rsid w:val="009D19CA"/>
    <w:rsid w:val="009D2524"/>
    <w:rsid w:val="009D3083"/>
    <w:rsid w:val="009D34F2"/>
    <w:rsid w:val="009D4A36"/>
    <w:rsid w:val="009D50D1"/>
    <w:rsid w:val="009D60A5"/>
    <w:rsid w:val="009D6C0D"/>
    <w:rsid w:val="009D7C88"/>
    <w:rsid w:val="009D7DE9"/>
    <w:rsid w:val="009D7EDA"/>
    <w:rsid w:val="009E1479"/>
    <w:rsid w:val="009E5105"/>
    <w:rsid w:val="009E5B0A"/>
    <w:rsid w:val="009E5BB4"/>
    <w:rsid w:val="009E5D48"/>
    <w:rsid w:val="009E5FAB"/>
    <w:rsid w:val="009E6107"/>
    <w:rsid w:val="009E620A"/>
    <w:rsid w:val="009E661B"/>
    <w:rsid w:val="009F03ED"/>
    <w:rsid w:val="009F0D45"/>
    <w:rsid w:val="009F11A0"/>
    <w:rsid w:val="009F1714"/>
    <w:rsid w:val="009F20D7"/>
    <w:rsid w:val="009F2588"/>
    <w:rsid w:val="009F485F"/>
    <w:rsid w:val="009F4B72"/>
    <w:rsid w:val="009F7C12"/>
    <w:rsid w:val="00A001FE"/>
    <w:rsid w:val="00A00483"/>
    <w:rsid w:val="00A02136"/>
    <w:rsid w:val="00A05474"/>
    <w:rsid w:val="00A0646A"/>
    <w:rsid w:val="00A0654F"/>
    <w:rsid w:val="00A06EB3"/>
    <w:rsid w:val="00A1016C"/>
    <w:rsid w:val="00A102CA"/>
    <w:rsid w:val="00A107F8"/>
    <w:rsid w:val="00A108F7"/>
    <w:rsid w:val="00A11E30"/>
    <w:rsid w:val="00A13131"/>
    <w:rsid w:val="00A137DC"/>
    <w:rsid w:val="00A14FE0"/>
    <w:rsid w:val="00A16679"/>
    <w:rsid w:val="00A171F1"/>
    <w:rsid w:val="00A17271"/>
    <w:rsid w:val="00A17BD3"/>
    <w:rsid w:val="00A17C51"/>
    <w:rsid w:val="00A20902"/>
    <w:rsid w:val="00A212C8"/>
    <w:rsid w:val="00A22BAE"/>
    <w:rsid w:val="00A22E8A"/>
    <w:rsid w:val="00A22F77"/>
    <w:rsid w:val="00A25889"/>
    <w:rsid w:val="00A259C8"/>
    <w:rsid w:val="00A25F0F"/>
    <w:rsid w:val="00A262CB"/>
    <w:rsid w:val="00A27944"/>
    <w:rsid w:val="00A27C63"/>
    <w:rsid w:val="00A30B45"/>
    <w:rsid w:val="00A31111"/>
    <w:rsid w:val="00A31685"/>
    <w:rsid w:val="00A32007"/>
    <w:rsid w:val="00A32674"/>
    <w:rsid w:val="00A32871"/>
    <w:rsid w:val="00A336F8"/>
    <w:rsid w:val="00A3375E"/>
    <w:rsid w:val="00A33BAF"/>
    <w:rsid w:val="00A33E14"/>
    <w:rsid w:val="00A33E1D"/>
    <w:rsid w:val="00A3530B"/>
    <w:rsid w:val="00A35E76"/>
    <w:rsid w:val="00A3605E"/>
    <w:rsid w:val="00A4050D"/>
    <w:rsid w:val="00A42B16"/>
    <w:rsid w:val="00A4351B"/>
    <w:rsid w:val="00A43931"/>
    <w:rsid w:val="00A43F58"/>
    <w:rsid w:val="00A458B2"/>
    <w:rsid w:val="00A4592E"/>
    <w:rsid w:val="00A459A2"/>
    <w:rsid w:val="00A4752B"/>
    <w:rsid w:val="00A47656"/>
    <w:rsid w:val="00A47755"/>
    <w:rsid w:val="00A47A0E"/>
    <w:rsid w:val="00A47C1C"/>
    <w:rsid w:val="00A47D8A"/>
    <w:rsid w:val="00A502AA"/>
    <w:rsid w:val="00A503DE"/>
    <w:rsid w:val="00A511F5"/>
    <w:rsid w:val="00A51CB1"/>
    <w:rsid w:val="00A52555"/>
    <w:rsid w:val="00A5331F"/>
    <w:rsid w:val="00A534A9"/>
    <w:rsid w:val="00A5392A"/>
    <w:rsid w:val="00A55CFC"/>
    <w:rsid w:val="00A56A54"/>
    <w:rsid w:val="00A56F6D"/>
    <w:rsid w:val="00A606F6"/>
    <w:rsid w:val="00A62FFF"/>
    <w:rsid w:val="00A63539"/>
    <w:rsid w:val="00A6384A"/>
    <w:rsid w:val="00A639A6"/>
    <w:rsid w:val="00A63D19"/>
    <w:rsid w:val="00A64911"/>
    <w:rsid w:val="00A65695"/>
    <w:rsid w:val="00A656FF"/>
    <w:rsid w:val="00A666D8"/>
    <w:rsid w:val="00A66F15"/>
    <w:rsid w:val="00A6706F"/>
    <w:rsid w:val="00A67D2C"/>
    <w:rsid w:val="00A71A27"/>
    <w:rsid w:val="00A71EC6"/>
    <w:rsid w:val="00A73FF1"/>
    <w:rsid w:val="00A7540E"/>
    <w:rsid w:val="00A755C3"/>
    <w:rsid w:val="00A76802"/>
    <w:rsid w:val="00A76A43"/>
    <w:rsid w:val="00A801E5"/>
    <w:rsid w:val="00A8031B"/>
    <w:rsid w:val="00A80AED"/>
    <w:rsid w:val="00A80F1F"/>
    <w:rsid w:val="00A80F4C"/>
    <w:rsid w:val="00A81685"/>
    <w:rsid w:val="00A83D62"/>
    <w:rsid w:val="00A8467C"/>
    <w:rsid w:val="00A84D6C"/>
    <w:rsid w:val="00A85972"/>
    <w:rsid w:val="00A861EB"/>
    <w:rsid w:val="00A862E9"/>
    <w:rsid w:val="00A9147C"/>
    <w:rsid w:val="00A918EB"/>
    <w:rsid w:val="00A91A2C"/>
    <w:rsid w:val="00A91BEE"/>
    <w:rsid w:val="00A9524A"/>
    <w:rsid w:val="00A95743"/>
    <w:rsid w:val="00AA0195"/>
    <w:rsid w:val="00AA053F"/>
    <w:rsid w:val="00AA0B16"/>
    <w:rsid w:val="00AA1228"/>
    <w:rsid w:val="00AA2010"/>
    <w:rsid w:val="00AA2553"/>
    <w:rsid w:val="00AA2C83"/>
    <w:rsid w:val="00AA4590"/>
    <w:rsid w:val="00AA467C"/>
    <w:rsid w:val="00AA549B"/>
    <w:rsid w:val="00AA5C53"/>
    <w:rsid w:val="00AA5F66"/>
    <w:rsid w:val="00AA755C"/>
    <w:rsid w:val="00AB001A"/>
    <w:rsid w:val="00AB0D53"/>
    <w:rsid w:val="00AB151B"/>
    <w:rsid w:val="00AB23FD"/>
    <w:rsid w:val="00AB34AC"/>
    <w:rsid w:val="00AB34B7"/>
    <w:rsid w:val="00AB3B87"/>
    <w:rsid w:val="00AB539C"/>
    <w:rsid w:val="00AB590B"/>
    <w:rsid w:val="00AB747C"/>
    <w:rsid w:val="00AC0E40"/>
    <w:rsid w:val="00AC10FE"/>
    <w:rsid w:val="00AC1CA2"/>
    <w:rsid w:val="00AC262E"/>
    <w:rsid w:val="00AC2AC9"/>
    <w:rsid w:val="00AC5138"/>
    <w:rsid w:val="00AC534E"/>
    <w:rsid w:val="00AC7451"/>
    <w:rsid w:val="00AD0061"/>
    <w:rsid w:val="00AD0718"/>
    <w:rsid w:val="00AD1C70"/>
    <w:rsid w:val="00AD2682"/>
    <w:rsid w:val="00AD3040"/>
    <w:rsid w:val="00AD354E"/>
    <w:rsid w:val="00AD3689"/>
    <w:rsid w:val="00AD3F0B"/>
    <w:rsid w:val="00AD4517"/>
    <w:rsid w:val="00AD5DD3"/>
    <w:rsid w:val="00AD6210"/>
    <w:rsid w:val="00AD63C6"/>
    <w:rsid w:val="00AD6C9B"/>
    <w:rsid w:val="00AE0823"/>
    <w:rsid w:val="00AE3928"/>
    <w:rsid w:val="00AE3AA8"/>
    <w:rsid w:val="00AE3CA7"/>
    <w:rsid w:val="00AE4FD2"/>
    <w:rsid w:val="00AE5ECB"/>
    <w:rsid w:val="00AE5F4D"/>
    <w:rsid w:val="00AE648F"/>
    <w:rsid w:val="00AE6DB3"/>
    <w:rsid w:val="00AE6F1D"/>
    <w:rsid w:val="00AE7152"/>
    <w:rsid w:val="00AF01D7"/>
    <w:rsid w:val="00AF0923"/>
    <w:rsid w:val="00AF198A"/>
    <w:rsid w:val="00AF1DAE"/>
    <w:rsid w:val="00AF23CF"/>
    <w:rsid w:val="00AF45DB"/>
    <w:rsid w:val="00AF480C"/>
    <w:rsid w:val="00AF622F"/>
    <w:rsid w:val="00AF62AC"/>
    <w:rsid w:val="00AF66B4"/>
    <w:rsid w:val="00AF6DCA"/>
    <w:rsid w:val="00B007E3"/>
    <w:rsid w:val="00B01A76"/>
    <w:rsid w:val="00B03AF9"/>
    <w:rsid w:val="00B03DFD"/>
    <w:rsid w:val="00B03EBC"/>
    <w:rsid w:val="00B03EC4"/>
    <w:rsid w:val="00B04038"/>
    <w:rsid w:val="00B04F34"/>
    <w:rsid w:val="00B052AA"/>
    <w:rsid w:val="00B05E82"/>
    <w:rsid w:val="00B0760E"/>
    <w:rsid w:val="00B10E2A"/>
    <w:rsid w:val="00B111BA"/>
    <w:rsid w:val="00B11E01"/>
    <w:rsid w:val="00B12450"/>
    <w:rsid w:val="00B12494"/>
    <w:rsid w:val="00B125C9"/>
    <w:rsid w:val="00B127D1"/>
    <w:rsid w:val="00B12AFB"/>
    <w:rsid w:val="00B139DA"/>
    <w:rsid w:val="00B13F00"/>
    <w:rsid w:val="00B14DC2"/>
    <w:rsid w:val="00B1581A"/>
    <w:rsid w:val="00B15F2D"/>
    <w:rsid w:val="00B160F6"/>
    <w:rsid w:val="00B161E0"/>
    <w:rsid w:val="00B176A5"/>
    <w:rsid w:val="00B17D7C"/>
    <w:rsid w:val="00B2021B"/>
    <w:rsid w:val="00B22A1D"/>
    <w:rsid w:val="00B239C8"/>
    <w:rsid w:val="00B23D80"/>
    <w:rsid w:val="00B24216"/>
    <w:rsid w:val="00B24585"/>
    <w:rsid w:val="00B24729"/>
    <w:rsid w:val="00B27427"/>
    <w:rsid w:val="00B27E59"/>
    <w:rsid w:val="00B30321"/>
    <w:rsid w:val="00B310E9"/>
    <w:rsid w:val="00B31593"/>
    <w:rsid w:val="00B31B62"/>
    <w:rsid w:val="00B31E9F"/>
    <w:rsid w:val="00B33169"/>
    <w:rsid w:val="00B338C7"/>
    <w:rsid w:val="00B33DD6"/>
    <w:rsid w:val="00B34032"/>
    <w:rsid w:val="00B3432E"/>
    <w:rsid w:val="00B35958"/>
    <w:rsid w:val="00B36BA7"/>
    <w:rsid w:val="00B36DD7"/>
    <w:rsid w:val="00B374C1"/>
    <w:rsid w:val="00B37DF9"/>
    <w:rsid w:val="00B40365"/>
    <w:rsid w:val="00B41BB3"/>
    <w:rsid w:val="00B43040"/>
    <w:rsid w:val="00B43A06"/>
    <w:rsid w:val="00B44061"/>
    <w:rsid w:val="00B4466A"/>
    <w:rsid w:val="00B45EC3"/>
    <w:rsid w:val="00B4645C"/>
    <w:rsid w:val="00B469BC"/>
    <w:rsid w:val="00B4750E"/>
    <w:rsid w:val="00B50062"/>
    <w:rsid w:val="00B50CD2"/>
    <w:rsid w:val="00B5133E"/>
    <w:rsid w:val="00B5168C"/>
    <w:rsid w:val="00B51FCB"/>
    <w:rsid w:val="00B52A5D"/>
    <w:rsid w:val="00B55639"/>
    <w:rsid w:val="00B557B0"/>
    <w:rsid w:val="00B563FE"/>
    <w:rsid w:val="00B56F6D"/>
    <w:rsid w:val="00B5745D"/>
    <w:rsid w:val="00B57FAF"/>
    <w:rsid w:val="00B60DE7"/>
    <w:rsid w:val="00B61C37"/>
    <w:rsid w:val="00B6293D"/>
    <w:rsid w:val="00B62F9C"/>
    <w:rsid w:val="00B638AF"/>
    <w:rsid w:val="00B6393E"/>
    <w:rsid w:val="00B63E7B"/>
    <w:rsid w:val="00B63FD7"/>
    <w:rsid w:val="00B64BB7"/>
    <w:rsid w:val="00B654C1"/>
    <w:rsid w:val="00B659D5"/>
    <w:rsid w:val="00B65AB0"/>
    <w:rsid w:val="00B663FC"/>
    <w:rsid w:val="00B67C35"/>
    <w:rsid w:val="00B67F57"/>
    <w:rsid w:val="00B715D2"/>
    <w:rsid w:val="00B731BF"/>
    <w:rsid w:val="00B73F01"/>
    <w:rsid w:val="00B7418B"/>
    <w:rsid w:val="00B758B8"/>
    <w:rsid w:val="00B75A7F"/>
    <w:rsid w:val="00B7610A"/>
    <w:rsid w:val="00B76DF2"/>
    <w:rsid w:val="00B772C2"/>
    <w:rsid w:val="00B774DB"/>
    <w:rsid w:val="00B77B8B"/>
    <w:rsid w:val="00B800E0"/>
    <w:rsid w:val="00B80EE5"/>
    <w:rsid w:val="00B82FB8"/>
    <w:rsid w:val="00B82FC1"/>
    <w:rsid w:val="00B835A7"/>
    <w:rsid w:val="00B84D0F"/>
    <w:rsid w:val="00B86C18"/>
    <w:rsid w:val="00B8771A"/>
    <w:rsid w:val="00B87990"/>
    <w:rsid w:val="00B87B8A"/>
    <w:rsid w:val="00B938CC"/>
    <w:rsid w:val="00B93D39"/>
    <w:rsid w:val="00B94204"/>
    <w:rsid w:val="00B94FFC"/>
    <w:rsid w:val="00B95012"/>
    <w:rsid w:val="00B95520"/>
    <w:rsid w:val="00B96C9F"/>
    <w:rsid w:val="00B96EEB"/>
    <w:rsid w:val="00B97040"/>
    <w:rsid w:val="00B97706"/>
    <w:rsid w:val="00B97B36"/>
    <w:rsid w:val="00BA0444"/>
    <w:rsid w:val="00BA0DE8"/>
    <w:rsid w:val="00BA1660"/>
    <w:rsid w:val="00BA179B"/>
    <w:rsid w:val="00BA2CEA"/>
    <w:rsid w:val="00BA3205"/>
    <w:rsid w:val="00BA34DF"/>
    <w:rsid w:val="00BA3CA0"/>
    <w:rsid w:val="00BA3F88"/>
    <w:rsid w:val="00BA441D"/>
    <w:rsid w:val="00BA6E03"/>
    <w:rsid w:val="00BA6FFB"/>
    <w:rsid w:val="00BA7C90"/>
    <w:rsid w:val="00BA7D41"/>
    <w:rsid w:val="00BB00B9"/>
    <w:rsid w:val="00BB07D9"/>
    <w:rsid w:val="00BB0D01"/>
    <w:rsid w:val="00BB1487"/>
    <w:rsid w:val="00BB19D1"/>
    <w:rsid w:val="00BB1A26"/>
    <w:rsid w:val="00BB1EEA"/>
    <w:rsid w:val="00BB2496"/>
    <w:rsid w:val="00BB25E7"/>
    <w:rsid w:val="00BB299F"/>
    <w:rsid w:val="00BB2CFA"/>
    <w:rsid w:val="00BB2D51"/>
    <w:rsid w:val="00BB37E9"/>
    <w:rsid w:val="00BB3E47"/>
    <w:rsid w:val="00BB6399"/>
    <w:rsid w:val="00BB6834"/>
    <w:rsid w:val="00BB6A5E"/>
    <w:rsid w:val="00BB762A"/>
    <w:rsid w:val="00BB7BFA"/>
    <w:rsid w:val="00BC0148"/>
    <w:rsid w:val="00BC0339"/>
    <w:rsid w:val="00BC0407"/>
    <w:rsid w:val="00BC192D"/>
    <w:rsid w:val="00BC307C"/>
    <w:rsid w:val="00BC3185"/>
    <w:rsid w:val="00BC33AA"/>
    <w:rsid w:val="00BC3ECE"/>
    <w:rsid w:val="00BC42A8"/>
    <w:rsid w:val="00BC4901"/>
    <w:rsid w:val="00BC498E"/>
    <w:rsid w:val="00BC5A49"/>
    <w:rsid w:val="00BC6B8F"/>
    <w:rsid w:val="00BC7B47"/>
    <w:rsid w:val="00BD1265"/>
    <w:rsid w:val="00BD22F8"/>
    <w:rsid w:val="00BD2D12"/>
    <w:rsid w:val="00BD3549"/>
    <w:rsid w:val="00BD36A4"/>
    <w:rsid w:val="00BD45BC"/>
    <w:rsid w:val="00BD4C3E"/>
    <w:rsid w:val="00BD6876"/>
    <w:rsid w:val="00BD6DDE"/>
    <w:rsid w:val="00BD7537"/>
    <w:rsid w:val="00BE143D"/>
    <w:rsid w:val="00BE2FBB"/>
    <w:rsid w:val="00BE3425"/>
    <w:rsid w:val="00BE3562"/>
    <w:rsid w:val="00BE35CB"/>
    <w:rsid w:val="00BE4455"/>
    <w:rsid w:val="00BE6599"/>
    <w:rsid w:val="00BE67CF"/>
    <w:rsid w:val="00BF0B9F"/>
    <w:rsid w:val="00BF0F74"/>
    <w:rsid w:val="00BF14B5"/>
    <w:rsid w:val="00BF15B5"/>
    <w:rsid w:val="00BF197E"/>
    <w:rsid w:val="00BF2672"/>
    <w:rsid w:val="00BF26FA"/>
    <w:rsid w:val="00BF2E3C"/>
    <w:rsid w:val="00BF4655"/>
    <w:rsid w:val="00BF495C"/>
    <w:rsid w:val="00BF4C1E"/>
    <w:rsid w:val="00BF4EE0"/>
    <w:rsid w:val="00BF5B1E"/>
    <w:rsid w:val="00BF719C"/>
    <w:rsid w:val="00BF72FB"/>
    <w:rsid w:val="00BF7934"/>
    <w:rsid w:val="00BF7C8E"/>
    <w:rsid w:val="00BF7D22"/>
    <w:rsid w:val="00C01359"/>
    <w:rsid w:val="00C026F7"/>
    <w:rsid w:val="00C0284D"/>
    <w:rsid w:val="00C02A34"/>
    <w:rsid w:val="00C03826"/>
    <w:rsid w:val="00C0493B"/>
    <w:rsid w:val="00C04B1C"/>
    <w:rsid w:val="00C05286"/>
    <w:rsid w:val="00C064B7"/>
    <w:rsid w:val="00C067A3"/>
    <w:rsid w:val="00C07D50"/>
    <w:rsid w:val="00C10F78"/>
    <w:rsid w:val="00C11850"/>
    <w:rsid w:val="00C11D68"/>
    <w:rsid w:val="00C1328A"/>
    <w:rsid w:val="00C140C0"/>
    <w:rsid w:val="00C142EA"/>
    <w:rsid w:val="00C14AB6"/>
    <w:rsid w:val="00C14C7D"/>
    <w:rsid w:val="00C16D67"/>
    <w:rsid w:val="00C1724D"/>
    <w:rsid w:val="00C20014"/>
    <w:rsid w:val="00C223A1"/>
    <w:rsid w:val="00C247CC"/>
    <w:rsid w:val="00C248A2"/>
    <w:rsid w:val="00C24DBD"/>
    <w:rsid w:val="00C251E5"/>
    <w:rsid w:val="00C31DDD"/>
    <w:rsid w:val="00C325C8"/>
    <w:rsid w:val="00C328B5"/>
    <w:rsid w:val="00C32D97"/>
    <w:rsid w:val="00C334EF"/>
    <w:rsid w:val="00C347AC"/>
    <w:rsid w:val="00C347C6"/>
    <w:rsid w:val="00C34B37"/>
    <w:rsid w:val="00C353AA"/>
    <w:rsid w:val="00C37DE0"/>
    <w:rsid w:val="00C40243"/>
    <w:rsid w:val="00C41E02"/>
    <w:rsid w:val="00C4208E"/>
    <w:rsid w:val="00C429CF"/>
    <w:rsid w:val="00C43C6E"/>
    <w:rsid w:val="00C43DBD"/>
    <w:rsid w:val="00C447E7"/>
    <w:rsid w:val="00C457DF"/>
    <w:rsid w:val="00C46357"/>
    <w:rsid w:val="00C510A5"/>
    <w:rsid w:val="00C510D4"/>
    <w:rsid w:val="00C523A1"/>
    <w:rsid w:val="00C534B1"/>
    <w:rsid w:val="00C54453"/>
    <w:rsid w:val="00C552FE"/>
    <w:rsid w:val="00C560B1"/>
    <w:rsid w:val="00C60551"/>
    <w:rsid w:val="00C60BB8"/>
    <w:rsid w:val="00C61739"/>
    <w:rsid w:val="00C625C4"/>
    <w:rsid w:val="00C62A63"/>
    <w:rsid w:val="00C654BC"/>
    <w:rsid w:val="00C677B5"/>
    <w:rsid w:val="00C67D08"/>
    <w:rsid w:val="00C714BA"/>
    <w:rsid w:val="00C72A9E"/>
    <w:rsid w:val="00C739B7"/>
    <w:rsid w:val="00C74303"/>
    <w:rsid w:val="00C76F8F"/>
    <w:rsid w:val="00C773EF"/>
    <w:rsid w:val="00C80088"/>
    <w:rsid w:val="00C80BD8"/>
    <w:rsid w:val="00C81D4F"/>
    <w:rsid w:val="00C82C3F"/>
    <w:rsid w:val="00C83044"/>
    <w:rsid w:val="00C830E2"/>
    <w:rsid w:val="00C83189"/>
    <w:rsid w:val="00C834E7"/>
    <w:rsid w:val="00C8441A"/>
    <w:rsid w:val="00C84628"/>
    <w:rsid w:val="00C84A08"/>
    <w:rsid w:val="00C84AF3"/>
    <w:rsid w:val="00C84D8D"/>
    <w:rsid w:val="00C856D0"/>
    <w:rsid w:val="00C858EC"/>
    <w:rsid w:val="00C85B5C"/>
    <w:rsid w:val="00C869BE"/>
    <w:rsid w:val="00C86FD8"/>
    <w:rsid w:val="00C90D48"/>
    <w:rsid w:val="00C91406"/>
    <w:rsid w:val="00C919C4"/>
    <w:rsid w:val="00C921BB"/>
    <w:rsid w:val="00C92562"/>
    <w:rsid w:val="00C93D5E"/>
    <w:rsid w:val="00C941AA"/>
    <w:rsid w:val="00C943E8"/>
    <w:rsid w:val="00C9445F"/>
    <w:rsid w:val="00C95266"/>
    <w:rsid w:val="00C9549A"/>
    <w:rsid w:val="00C9573F"/>
    <w:rsid w:val="00C97053"/>
    <w:rsid w:val="00C9706D"/>
    <w:rsid w:val="00C97241"/>
    <w:rsid w:val="00CA14E3"/>
    <w:rsid w:val="00CA2A10"/>
    <w:rsid w:val="00CA2A28"/>
    <w:rsid w:val="00CA38A5"/>
    <w:rsid w:val="00CA4EF8"/>
    <w:rsid w:val="00CA5913"/>
    <w:rsid w:val="00CA5AE8"/>
    <w:rsid w:val="00CA646A"/>
    <w:rsid w:val="00CA657B"/>
    <w:rsid w:val="00CA772B"/>
    <w:rsid w:val="00CB0095"/>
    <w:rsid w:val="00CB0D8E"/>
    <w:rsid w:val="00CB2786"/>
    <w:rsid w:val="00CB3F25"/>
    <w:rsid w:val="00CB5FD8"/>
    <w:rsid w:val="00CB664A"/>
    <w:rsid w:val="00CB6ECF"/>
    <w:rsid w:val="00CB7B6C"/>
    <w:rsid w:val="00CC1696"/>
    <w:rsid w:val="00CC253F"/>
    <w:rsid w:val="00CC2EC4"/>
    <w:rsid w:val="00CC34A2"/>
    <w:rsid w:val="00CC3537"/>
    <w:rsid w:val="00CC3655"/>
    <w:rsid w:val="00CC3E2D"/>
    <w:rsid w:val="00CC465B"/>
    <w:rsid w:val="00CC4BFA"/>
    <w:rsid w:val="00CC504B"/>
    <w:rsid w:val="00CC5656"/>
    <w:rsid w:val="00CC5EAE"/>
    <w:rsid w:val="00CC6FEF"/>
    <w:rsid w:val="00CD1A09"/>
    <w:rsid w:val="00CD1D9A"/>
    <w:rsid w:val="00CD1D9F"/>
    <w:rsid w:val="00CD1E2A"/>
    <w:rsid w:val="00CD217A"/>
    <w:rsid w:val="00CD4223"/>
    <w:rsid w:val="00CD4C6B"/>
    <w:rsid w:val="00CD53A4"/>
    <w:rsid w:val="00CD6017"/>
    <w:rsid w:val="00CD7118"/>
    <w:rsid w:val="00CE0069"/>
    <w:rsid w:val="00CE3486"/>
    <w:rsid w:val="00CE5B3E"/>
    <w:rsid w:val="00CE60E5"/>
    <w:rsid w:val="00CF0658"/>
    <w:rsid w:val="00CF3233"/>
    <w:rsid w:val="00CF325E"/>
    <w:rsid w:val="00CF3BEA"/>
    <w:rsid w:val="00CF5849"/>
    <w:rsid w:val="00CF5FAE"/>
    <w:rsid w:val="00CF6BD5"/>
    <w:rsid w:val="00D00F22"/>
    <w:rsid w:val="00D016F3"/>
    <w:rsid w:val="00D02363"/>
    <w:rsid w:val="00D028EB"/>
    <w:rsid w:val="00D02F38"/>
    <w:rsid w:val="00D04AEB"/>
    <w:rsid w:val="00D04F9F"/>
    <w:rsid w:val="00D053C9"/>
    <w:rsid w:val="00D05D68"/>
    <w:rsid w:val="00D05F0A"/>
    <w:rsid w:val="00D0633D"/>
    <w:rsid w:val="00D067A9"/>
    <w:rsid w:val="00D079A9"/>
    <w:rsid w:val="00D07A8C"/>
    <w:rsid w:val="00D10B55"/>
    <w:rsid w:val="00D11023"/>
    <w:rsid w:val="00D1201E"/>
    <w:rsid w:val="00D12AF1"/>
    <w:rsid w:val="00D12FB0"/>
    <w:rsid w:val="00D135C7"/>
    <w:rsid w:val="00D13BC1"/>
    <w:rsid w:val="00D13DF2"/>
    <w:rsid w:val="00D1491E"/>
    <w:rsid w:val="00D14B8C"/>
    <w:rsid w:val="00D14E86"/>
    <w:rsid w:val="00D1675A"/>
    <w:rsid w:val="00D16E57"/>
    <w:rsid w:val="00D21BF3"/>
    <w:rsid w:val="00D221DB"/>
    <w:rsid w:val="00D22209"/>
    <w:rsid w:val="00D2336A"/>
    <w:rsid w:val="00D24847"/>
    <w:rsid w:val="00D24B1D"/>
    <w:rsid w:val="00D251BB"/>
    <w:rsid w:val="00D25F67"/>
    <w:rsid w:val="00D30F4D"/>
    <w:rsid w:val="00D3151A"/>
    <w:rsid w:val="00D31732"/>
    <w:rsid w:val="00D3209C"/>
    <w:rsid w:val="00D3288E"/>
    <w:rsid w:val="00D33261"/>
    <w:rsid w:val="00D343B7"/>
    <w:rsid w:val="00D357FF"/>
    <w:rsid w:val="00D3588E"/>
    <w:rsid w:val="00D35D16"/>
    <w:rsid w:val="00D3610E"/>
    <w:rsid w:val="00D36E94"/>
    <w:rsid w:val="00D37C81"/>
    <w:rsid w:val="00D37F2A"/>
    <w:rsid w:val="00D4016B"/>
    <w:rsid w:val="00D40713"/>
    <w:rsid w:val="00D40E91"/>
    <w:rsid w:val="00D410E6"/>
    <w:rsid w:val="00D4276A"/>
    <w:rsid w:val="00D43B9D"/>
    <w:rsid w:val="00D447E2"/>
    <w:rsid w:val="00D451AC"/>
    <w:rsid w:val="00D45810"/>
    <w:rsid w:val="00D4612F"/>
    <w:rsid w:val="00D5195F"/>
    <w:rsid w:val="00D539E9"/>
    <w:rsid w:val="00D53DD0"/>
    <w:rsid w:val="00D54246"/>
    <w:rsid w:val="00D54AA8"/>
    <w:rsid w:val="00D552CC"/>
    <w:rsid w:val="00D55819"/>
    <w:rsid w:val="00D61028"/>
    <w:rsid w:val="00D62C5F"/>
    <w:rsid w:val="00D62E0E"/>
    <w:rsid w:val="00D64E38"/>
    <w:rsid w:val="00D6758F"/>
    <w:rsid w:val="00D67B51"/>
    <w:rsid w:val="00D70386"/>
    <w:rsid w:val="00D715F4"/>
    <w:rsid w:val="00D71D2E"/>
    <w:rsid w:val="00D735F1"/>
    <w:rsid w:val="00D7517A"/>
    <w:rsid w:val="00D75B3B"/>
    <w:rsid w:val="00D75CC6"/>
    <w:rsid w:val="00D76646"/>
    <w:rsid w:val="00D77166"/>
    <w:rsid w:val="00D776DE"/>
    <w:rsid w:val="00D817D5"/>
    <w:rsid w:val="00D821AB"/>
    <w:rsid w:val="00D823EB"/>
    <w:rsid w:val="00D827D1"/>
    <w:rsid w:val="00D829F6"/>
    <w:rsid w:val="00D83012"/>
    <w:rsid w:val="00D84483"/>
    <w:rsid w:val="00D85166"/>
    <w:rsid w:val="00D853FB"/>
    <w:rsid w:val="00D85DB2"/>
    <w:rsid w:val="00D8651D"/>
    <w:rsid w:val="00D86733"/>
    <w:rsid w:val="00D86EB3"/>
    <w:rsid w:val="00D8780F"/>
    <w:rsid w:val="00D87BE0"/>
    <w:rsid w:val="00D90DF8"/>
    <w:rsid w:val="00D9198A"/>
    <w:rsid w:val="00D91A58"/>
    <w:rsid w:val="00D91DF0"/>
    <w:rsid w:val="00D92C53"/>
    <w:rsid w:val="00D92C77"/>
    <w:rsid w:val="00D93BC6"/>
    <w:rsid w:val="00D95A82"/>
    <w:rsid w:val="00D97E23"/>
    <w:rsid w:val="00DA0289"/>
    <w:rsid w:val="00DA0685"/>
    <w:rsid w:val="00DA0B73"/>
    <w:rsid w:val="00DA1393"/>
    <w:rsid w:val="00DA1929"/>
    <w:rsid w:val="00DA26BC"/>
    <w:rsid w:val="00DA27E2"/>
    <w:rsid w:val="00DA2933"/>
    <w:rsid w:val="00DA2FAD"/>
    <w:rsid w:val="00DA396C"/>
    <w:rsid w:val="00DA4460"/>
    <w:rsid w:val="00DA630B"/>
    <w:rsid w:val="00DA6CE7"/>
    <w:rsid w:val="00DA7722"/>
    <w:rsid w:val="00DB0280"/>
    <w:rsid w:val="00DB059C"/>
    <w:rsid w:val="00DB0D83"/>
    <w:rsid w:val="00DB2085"/>
    <w:rsid w:val="00DB2438"/>
    <w:rsid w:val="00DB4372"/>
    <w:rsid w:val="00DB4E29"/>
    <w:rsid w:val="00DB568B"/>
    <w:rsid w:val="00DB5C33"/>
    <w:rsid w:val="00DB66FA"/>
    <w:rsid w:val="00DB6DF4"/>
    <w:rsid w:val="00DB716C"/>
    <w:rsid w:val="00DC11E2"/>
    <w:rsid w:val="00DC1525"/>
    <w:rsid w:val="00DC2547"/>
    <w:rsid w:val="00DC2C97"/>
    <w:rsid w:val="00DC2EE0"/>
    <w:rsid w:val="00DC2FA9"/>
    <w:rsid w:val="00DC52AE"/>
    <w:rsid w:val="00DC5AF7"/>
    <w:rsid w:val="00DC79C9"/>
    <w:rsid w:val="00DD0626"/>
    <w:rsid w:val="00DD20AC"/>
    <w:rsid w:val="00DD284F"/>
    <w:rsid w:val="00DD30EE"/>
    <w:rsid w:val="00DD342D"/>
    <w:rsid w:val="00DD3DD1"/>
    <w:rsid w:val="00DD3F7B"/>
    <w:rsid w:val="00DD5DDF"/>
    <w:rsid w:val="00DD6432"/>
    <w:rsid w:val="00DD75B2"/>
    <w:rsid w:val="00DD774A"/>
    <w:rsid w:val="00DD77EA"/>
    <w:rsid w:val="00DD79A9"/>
    <w:rsid w:val="00DE1111"/>
    <w:rsid w:val="00DE1B61"/>
    <w:rsid w:val="00DE1F3C"/>
    <w:rsid w:val="00DE50C3"/>
    <w:rsid w:val="00DE64CA"/>
    <w:rsid w:val="00DE6EEB"/>
    <w:rsid w:val="00DE72C6"/>
    <w:rsid w:val="00DF0D02"/>
    <w:rsid w:val="00DF192C"/>
    <w:rsid w:val="00DF1F36"/>
    <w:rsid w:val="00DF2CBA"/>
    <w:rsid w:val="00DF3ED7"/>
    <w:rsid w:val="00DF6937"/>
    <w:rsid w:val="00DF6BAD"/>
    <w:rsid w:val="00DF6EA6"/>
    <w:rsid w:val="00DF6FA1"/>
    <w:rsid w:val="00E003A7"/>
    <w:rsid w:val="00E0383F"/>
    <w:rsid w:val="00E03A41"/>
    <w:rsid w:val="00E04921"/>
    <w:rsid w:val="00E06FFC"/>
    <w:rsid w:val="00E10B4B"/>
    <w:rsid w:val="00E10DCC"/>
    <w:rsid w:val="00E1193F"/>
    <w:rsid w:val="00E11C8E"/>
    <w:rsid w:val="00E12C76"/>
    <w:rsid w:val="00E14981"/>
    <w:rsid w:val="00E14C56"/>
    <w:rsid w:val="00E16041"/>
    <w:rsid w:val="00E168A8"/>
    <w:rsid w:val="00E16CC3"/>
    <w:rsid w:val="00E2196C"/>
    <w:rsid w:val="00E21C57"/>
    <w:rsid w:val="00E23761"/>
    <w:rsid w:val="00E25677"/>
    <w:rsid w:val="00E25D2E"/>
    <w:rsid w:val="00E263FA"/>
    <w:rsid w:val="00E26A58"/>
    <w:rsid w:val="00E26A9D"/>
    <w:rsid w:val="00E30B3A"/>
    <w:rsid w:val="00E311C6"/>
    <w:rsid w:val="00E319C8"/>
    <w:rsid w:val="00E32B79"/>
    <w:rsid w:val="00E32E82"/>
    <w:rsid w:val="00E33742"/>
    <w:rsid w:val="00E3474C"/>
    <w:rsid w:val="00E3606D"/>
    <w:rsid w:val="00E3748C"/>
    <w:rsid w:val="00E4034E"/>
    <w:rsid w:val="00E40584"/>
    <w:rsid w:val="00E406BC"/>
    <w:rsid w:val="00E41F9C"/>
    <w:rsid w:val="00E435A4"/>
    <w:rsid w:val="00E43D05"/>
    <w:rsid w:val="00E43F70"/>
    <w:rsid w:val="00E4454D"/>
    <w:rsid w:val="00E44651"/>
    <w:rsid w:val="00E44CA5"/>
    <w:rsid w:val="00E474EC"/>
    <w:rsid w:val="00E4754C"/>
    <w:rsid w:val="00E4768B"/>
    <w:rsid w:val="00E50174"/>
    <w:rsid w:val="00E51E25"/>
    <w:rsid w:val="00E52421"/>
    <w:rsid w:val="00E52AC9"/>
    <w:rsid w:val="00E52D45"/>
    <w:rsid w:val="00E53347"/>
    <w:rsid w:val="00E53E56"/>
    <w:rsid w:val="00E54577"/>
    <w:rsid w:val="00E5491E"/>
    <w:rsid w:val="00E549EF"/>
    <w:rsid w:val="00E56166"/>
    <w:rsid w:val="00E57EC7"/>
    <w:rsid w:val="00E60629"/>
    <w:rsid w:val="00E60E07"/>
    <w:rsid w:val="00E610B5"/>
    <w:rsid w:val="00E61A84"/>
    <w:rsid w:val="00E6208D"/>
    <w:rsid w:val="00E6437C"/>
    <w:rsid w:val="00E65835"/>
    <w:rsid w:val="00E65FBD"/>
    <w:rsid w:val="00E668A0"/>
    <w:rsid w:val="00E671D1"/>
    <w:rsid w:val="00E671F3"/>
    <w:rsid w:val="00E7092E"/>
    <w:rsid w:val="00E71439"/>
    <w:rsid w:val="00E71B27"/>
    <w:rsid w:val="00E72DBB"/>
    <w:rsid w:val="00E73D06"/>
    <w:rsid w:val="00E7422F"/>
    <w:rsid w:val="00E74F91"/>
    <w:rsid w:val="00E75908"/>
    <w:rsid w:val="00E75BF0"/>
    <w:rsid w:val="00E76698"/>
    <w:rsid w:val="00E76858"/>
    <w:rsid w:val="00E770B2"/>
    <w:rsid w:val="00E77860"/>
    <w:rsid w:val="00E80B53"/>
    <w:rsid w:val="00E80D9A"/>
    <w:rsid w:val="00E80F6D"/>
    <w:rsid w:val="00E81B63"/>
    <w:rsid w:val="00E81D6D"/>
    <w:rsid w:val="00E834B0"/>
    <w:rsid w:val="00E8356D"/>
    <w:rsid w:val="00E83C8D"/>
    <w:rsid w:val="00E83FEF"/>
    <w:rsid w:val="00E84185"/>
    <w:rsid w:val="00E84D84"/>
    <w:rsid w:val="00E84E94"/>
    <w:rsid w:val="00E86B47"/>
    <w:rsid w:val="00E86EF6"/>
    <w:rsid w:val="00E87AC5"/>
    <w:rsid w:val="00E90D02"/>
    <w:rsid w:val="00E90FD5"/>
    <w:rsid w:val="00E930B3"/>
    <w:rsid w:val="00E95159"/>
    <w:rsid w:val="00E9674C"/>
    <w:rsid w:val="00E9712D"/>
    <w:rsid w:val="00EA0ED2"/>
    <w:rsid w:val="00EA1E4B"/>
    <w:rsid w:val="00EA2765"/>
    <w:rsid w:val="00EA3554"/>
    <w:rsid w:val="00EA3A90"/>
    <w:rsid w:val="00EA4213"/>
    <w:rsid w:val="00EA4BE7"/>
    <w:rsid w:val="00EA4C36"/>
    <w:rsid w:val="00EA566F"/>
    <w:rsid w:val="00EA6183"/>
    <w:rsid w:val="00EA77C5"/>
    <w:rsid w:val="00EA7EE8"/>
    <w:rsid w:val="00EB11B1"/>
    <w:rsid w:val="00EB23F5"/>
    <w:rsid w:val="00EB2607"/>
    <w:rsid w:val="00EB2F3F"/>
    <w:rsid w:val="00EB33A4"/>
    <w:rsid w:val="00EB365D"/>
    <w:rsid w:val="00EB394A"/>
    <w:rsid w:val="00EB4331"/>
    <w:rsid w:val="00EB4660"/>
    <w:rsid w:val="00EB4E0E"/>
    <w:rsid w:val="00EB55C4"/>
    <w:rsid w:val="00EB570E"/>
    <w:rsid w:val="00EB5DE4"/>
    <w:rsid w:val="00EB68E4"/>
    <w:rsid w:val="00EB6A88"/>
    <w:rsid w:val="00EB6D3D"/>
    <w:rsid w:val="00EB7579"/>
    <w:rsid w:val="00EB78FB"/>
    <w:rsid w:val="00EC038B"/>
    <w:rsid w:val="00EC1974"/>
    <w:rsid w:val="00EC224F"/>
    <w:rsid w:val="00EC25D9"/>
    <w:rsid w:val="00EC33C0"/>
    <w:rsid w:val="00EC3779"/>
    <w:rsid w:val="00EC3CE5"/>
    <w:rsid w:val="00EC4EC1"/>
    <w:rsid w:val="00EC54D1"/>
    <w:rsid w:val="00EC5AEA"/>
    <w:rsid w:val="00EC6D8E"/>
    <w:rsid w:val="00ED0585"/>
    <w:rsid w:val="00ED05CB"/>
    <w:rsid w:val="00ED0F59"/>
    <w:rsid w:val="00ED1A19"/>
    <w:rsid w:val="00ED1A1F"/>
    <w:rsid w:val="00ED1B68"/>
    <w:rsid w:val="00ED2B70"/>
    <w:rsid w:val="00ED5FBD"/>
    <w:rsid w:val="00ED7D90"/>
    <w:rsid w:val="00EE0D8B"/>
    <w:rsid w:val="00EE185F"/>
    <w:rsid w:val="00EE256F"/>
    <w:rsid w:val="00EE30A9"/>
    <w:rsid w:val="00EE312F"/>
    <w:rsid w:val="00EE315E"/>
    <w:rsid w:val="00EE37FA"/>
    <w:rsid w:val="00EE3A55"/>
    <w:rsid w:val="00EE3DE7"/>
    <w:rsid w:val="00EE453A"/>
    <w:rsid w:val="00EE5D22"/>
    <w:rsid w:val="00EE79B4"/>
    <w:rsid w:val="00EF2F19"/>
    <w:rsid w:val="00EF3073"/>
    <w:rsid w:val="00EF3956"/>
    <w:rsid w:val="00EF39F1"/>
    <w:rsid w:val="00EF40CF"/>
    <w:rsid w:val="00EF4E0D"/>
    <w:rsid w:val="00EF53A8"/>
    <w:rsid w:val="00EF7913"/>
    <w:rsid w:val="00F0043C"/>
    <w:rsid w:val="00F01BCE"/>
    <w:rsid w:val="00F04045"/>
    <w:rsid w:val="00F04D2F"/>
    <w:rsid w:val="00F04F10"/>
    <w:rsid w:val="00F074E0"/>
    <w:rsid w:val="00F074E7"/>
    <w:rsid w:val="00F0751A"/>
    <w:rsid w:val="00F07A47"/>
    <w:rsid w:val="00F10CE1"/>
    <w:rsid w:val="00F11158"/>
    <w:rsid w:val="00F118D9"/>
    <w:rsid w:val="00F11969"/>
    <w:rsid w:val="00F11DA8"/>
    <w:rsid w:val="00F12537"/>
    <w:rsid w:val="00F12D36"/>
    <w:rsid w:val="00F16285"/>
    <w:rsid w:val="00F171BF"/>
    <w:rsid w:val="00F173E1"/>
    <w:rsid w:val="00F17E55"/>
    <w:rsid w:val="00F21899"/>
    <w:rsid w:val="00F21D81"/>
    <w:rsid w:val="00F24726"/>
    <w:rsid w:val="00F24B7A"/>
    <w:rsid w:val="00F25C63"/>
    <w:rsid w:val="00F30532"/>
    <w:rsid w:val="00F30A45"/>
    <w:rsid w:val="00F30A89"/>
    <w:rsid w:val="00F30E05"/>
    <w:rsid w:val="00F31BB6"/>
    <w:rsid w:val="00F31C42"/>
    <w:rsid w:val="00F3292B"/>
    <w:rsid w:val="00F33F2A"/>
    <w:rsid w:val="00F34972"/>
    <w:rsid w:val="00F3580B"/>
    <w:rsid w:val="00F358C5"/>
    <w:rsid w:val="00F35996"/>
    <w:rsid w:val="00F35D3F"/>
    <w:rsid w:val="00F35D79"/>
    <w:rsid w:val="00F3738F"/>
    <w:rsid w:val="00F41F56"/>
    <w:rsid w:val="00F42C87"/>
    <w:rsid w:val="00F43A4E"/>
    <w:rsid w:val="00F44105"/>
    <w:rsid w:val="00F45088"/>
    <w:rsid w:val="00F45F50"/>
    <w:rsid w:val="00F47368"/>
    <w:rsid w:val="00F479B9"/>
    <w:rsid w:val="00F5017F"/>
    <w:rsid w:val="00F50E18"/>
    <w:rsid w:val="00F521BC"/>
    <w:rsid w:val="00F52587"/>
    <w:rsid w:val="00F537DF"/>
    <w:rsid w:val="00F53AC5"/>
    <w:rsid w:val="00F543A6"/>
    <w:rsid w:val="00F55189"/>
    <w:rsid w:val="00F55398"/>
    <w:rsid w:val="00F55960"/>
    <w:rsid w:val="00F55BE9"/>
    <w:rsid w:val="00F57201"/>
    <w:rsid w:val="00F60279"/>
    <w:rsid w:val="00F6063A"/>
    <w:rsid w:val="00F60C49"/>
    <w:rsid w:val="00F6131C"/>
    <w:rsid w:val="00F6165E"/>
    <w:rsid w:val="00F616A6"/>
    <w:rsid w:val="00F62413"/>
    <w:rsid w:val="00F6317C"/>
    <w:rsid w:val="00F632DA"/>
    <w:rsid w:val="00F638D9"/>
    <w:rsid w:val="00F64220"/>
    <w:rsid w:val="00F65A65"/>
    <w:rsid w:val="00F65E8A"/>
    <w:rsid w:val="00F66B15"/>
    <w:rsid w:val="00F66D4A"/>
    <w:rsid w:val="00F6714A"/>
    <w:rsid w:val="00F67D1E"/>
    <w:rsid w:val="00F710FA"/>
    <w:rsid w:val="00F713A8"/>
    <w:rsid w:val="00F71965"/>
    <w:rsid w:val="00F71A6A"/>
    <w:rsid w:val="00F728EA"/>
    <w:rsid w:val="00F72A6A"/>
    <w:rsid w:val="00F72DCE"/>
    <w:rsid w:val="00F72F56"/>
    <w:rsid w:val="00F7388F"/>
    <w:rsid w:val="00F73E8D"/>
    <w:rsid w:val="00F777B0"/>
    <w:rsid w:val="00F77DF6"/>
    <w:rsid w:val="00F8010F"/>
    <w:rsid w:val="00F84D5D"/>
    <w:rsid w:val="00F85995"/>
    <w:rsid w:val="00F85DAB"/>
    <w:rsid w:val="00F86C3D"/>
    <w:rsid w:val="00F86FC0"/>
    <w:rsid w:val="00F87DC1"/>
    <w:rsid w:val="00F90751"/>
    <w:rsid w:val="00F9185E"/>
    <w:rsid w:val="00F92BD2"/>
    <w:rsid w:val="00F930A1"/>
    <w:rsid w:val="00F93447"/>
    <w:rsid w:val="00F9351C"/>
    <w:rsid w:val="00F944DB"/>
    <w:rsid w:val="00F94B4E"/>
    <w:rsid w:val="00F94BED"/>
    <w:rsid w:val="00F96724"/>
    <w:rsid w:val="00F968FF"/>
    <w:rsid w:val="00F97552"/>
    <w:rsid w:val="00FA13CC"/>
    <w:rsid w:val="00FA25F9"/>
    <w:rsid w:val="00FA2EA1"/>
    <w:rsid w:val="00FA308C"/>
    <w:rsid w:val="00FA377E"/>
    <w:rsid w:val="00FA3A5E"/>
    <w:rsid w:val="00FA668F"/>
    <w:rsid w:val="00FA6C51"/>
    <w:rsid w:val="00FA71A2"/>
    <w:rsid w:val="00FA7710"/>
    <w:rsid w:val="00FB034F"/>
    <w:rsid w:val="00FB0518"/>
    <w:rsid w:val="00FB0588"/>
    <w:rsid w:val="00FB0A60"/>
    <w:rsid w:val="00FB1715"/>
    <w:rsid w:val="00FB2306"/>
    <w:rsid w:val="00FB2703"/>
    <w:rsid w:val="00FB28F1"/>
    <w:rsid w:val="00FB303B"/>
    <w:rsid w:val="00FB47EA"/>
    <w:rsid w:val="00FB642F"/>
    <w:rsid w:val="00FB677E"/>
    <w:rsid w:val="00FB788D"/>
    <w:rsid w:val="00FC0C6B"/>
    <w:rsid w:val="00FC12E0"/>
    <w:rsid w:val="00FC23E4"/>
    <w:rsid w:val="00FC3572"/>
    <w:rsid w:val="00FC365F"/>
    <w:rsid w:val="00FC36CD"/>
    <w:rsid w:val="00FC39E3"/>
    <w:rsid w:val="00FC3A8E"/>
    <w:rsid w:val="00FC3FA4"/>
    <w:rsid w:val="00FC487E"/>
    <w:rsid w:val="00FC5645"/>
    <w:rsid w:val="00FC5DEA"/>
    <w:rsid w:val="00FC62AE"/>
    <w:rsid w:val="00FC72E3"/>
    <w:rsid w:val="00FD02D0"/>
    <w:rsid w:val="00FD08B1"/>
    <w:rsid w:val="00FD09E7"/>
    <w:rsid w:val="00FD11C4"/>
    <w:rsid w:val="00FD16F8"/>
    <w:rsid w:val="00FD33E3"/>
    <w:rsid w:val="00FD61AF"/>
    <w:rsid w:val="00FD6D18"/>
    <w:rsid w:val="00FD799D"/>
    <w:rsid w:val="00FD7F7E"/>
    <w:rsid w:val="00FE0329"/>
    <w:rsid w:val="00FE0BAB"/>
    <w:rsid w:val="00FE0ECB"/>
    <w:rsid w:val="00FE11EF"/>
    <w:rsid w:val="00FE1BCE"/>
    <w:rsid w:val="00FE1E54"/>
    <w:rsid w:val="00FE28DA"/>
    <w:rsid w:val="00FE57B7"/>
    <w:rsid w:val="00FE5BA5"/>
    <w:rsid w:val="00FE630B"/>
    <w:rsid w:val="00FE645F"/>
    <w:rsid w:val="00FE77AD"/>
    <w:rsid w:val="00FF1060"/>
    <w:rsid w:val="00FF22FC"/>
    <w:rsid w:val="00FF420B"/>
    <w:rsid w:val="00FF47DA"/>
    <w:rsid w:val="00FF5647"/>
    <w:rsid w:val="00FF7123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link w:val="a8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b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CB0095"/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0">
    <w:name w:val="Emphasis"/>
    <w:qFormat/>
    <w:rsid w:val="00F44105"/>
    <w:rPr>
      <w:i/>
      <w:iCs/>
    </w:rPr>
  </w:style>
  <w:style w:type="paragraph" w:styleId="af1">
    <w:name w:val="Balloon Text"/>
    <w:basedOn w:val="a"/>
    <w:link w:val="af2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3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4">
    <w:name w:val="header"/>
    <w:basedOn w:val="a"/>
    <w:link w:val="af5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5A66"/>
    <w:rPr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0B2904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B2904"/>
    <w:rPr>
      <w:lang w:eastAsia="en-US"/>
    </w:rPr>
  </w:style>
  <w:style w:type="character" w:styleId="afb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c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d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e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0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3">
    <w:name w:val="Strong"/>
    <w:uiPriority w:val="22"/>
    <w:qFormat/>
    <w:rsid w:val="005E0E1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customStyle="1" w:styleId="a8">
    <w:name w:val="Обычный (веб) Знак"/>
    <w:link w:val="a7"/>
    <w:uiPriority w:val="99"/>
    <w:locked/>
    <w:rsid w:val="00CC2EC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a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b">
    <w:name w:val="Plain Text"/>
    <w:basedOn w:val="a"/>
    <w:link w:val="ac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B0095"/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">
    <w:name w:val="Emphasis"/>
    <w:qFormat/>
    <w:rsid w:val="00F44105"/>
    <w:rPr>
      <w:i/>
      <w:iCs/>
    </w:rPr>
  </w:style>
  <w:style w:type="paragraph" w:styleId="af0">
    <w:name w:val="Balloon Text"/>
    <w:basedOn w:val="a"/>
    <w:link w:val="af1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2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3">
    <w:name w:val="header"/>
    <w:basedOn w:val="a"/>
    <w:link w:val="af4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045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footer"/>
    <w:basedOn w:val="a"/>
    <w:link w:val="af7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55A66"/>
    <w:rPr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0B290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0B2904"/>
    <w:rPr>
      <w:lang w:eastAsia="en-US"/>
    </w:rPr>
  </w:style>
  <w:style w:type="character" w:styleId="afa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b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d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e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2">
    <w:name w:val="Strong"/>
    <w:uiPriority w:val="22"/>
    <w:qFormat/>
    <w:rsid w:val="005E0E14"/>
    <w:rPr>
      <w:b/>
      <w:bCs/>
    </w:rPr>
  </w:style>
  <w:style w:type="paragraph" w:styleId="aff3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442">
          <w:blockQuote w:val="1"/>
          <w:marLeft w:val="167"/>
          <w:marRight w:val="167"/>
          <w:marTop w:val="167"/>
          <w:marBottom w:val="167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058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474">
                                  <w:blockQuote w:val="1"/>
                                  <w:marLeft w:val="8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446250, Самарская область, п.г.т. Безенчук, ул. Советская, 54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67BF3-757C-45C2-98DE-519F30FD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34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58088</CharactersWithSpaces>
  <SharedDoc>false</SharedDoc>
  <HLinks>
    <vt:vector size="882" baseType="variant">
      <vt:variant>
        <vt:i4>6094857</vt:i4>
      </vt:variant>
      <vt:variant>
        <vt:i4>768</vt:i4>
      </vt:variant>
      <vt:variant>
        <vt:i4>0</vt:i4>
      </vt:variant>
      <vt:variant>
        <vt:i4>5</vt:i4>
      </vt:variant>
      <vt:variant>
        <vt:lpwstr>http://ru.wikipedia.org/wiki/%D0%A0%D0%BE%D1%81%D1%81%D0%B8%D1%8F-%D0%9A</vt:lpwstr>
      </vt:variant>
      <vt:variant>
        <vt:lpwstr/>
      </vt:variant>
      <vt:variant>
        <vt:i4>8192037</vt:i4>
      </vt:variant>
      <vt:variant>
        <vt:i4>765</vt:i4>
      </vt:variant>
      <vt:variant>
        <vt:i4>0</vt:i4>
      </vt:variant>
      <vt:variant>
        <vt:i4>5</vt:i4>
      </vt:variant>
      <vt:variant>
        <vt:lpwstr>http://ru.wikipedia.org/wiki/%D0%A0%D0%BE%D1%81%D1%81%D0%B8%D1%8F-2</vt:lpwstr>
      </vt:variant>
      <vt:variant>
        <vt:lpwstr/>
      </vt:variant>
      <vt:variant>
        <vt:i4>2359353</vt:i4>
      </vt:variant>
      <vt:variant>
        <vt:i4>762</vt:i4>
      </vt:variant>
      <vt:variant>
        <vt:i4>0</vt:i4>
      </vt:variant>
      <vt:variant>
        <vt:i4>5</vt:i4>
      </vt:variant>
      <vt:variant>
        <vt:lpwstr>http://ru.wikipedia.org/wiki/%D0%A2%D0%9D%D0%A2</vt:lpwstr>
      </vt:variant>
      <vt:variant>
        <vt:lpwstr/>
      </vt:variant>
      <vt:variant>
        <vt:i4>5242958</vt:i4>
      </vt:variant>
      <vt:variant>
        <vt:i4>759</vt:i4>
      </vt:variant>
      <vt:variant>
        <vt:i4>0</vt:i4>
      </vt:variant>
      <vt:variant>
        <vt:i4>5</vt:i4>
      </vt:variant>
      <vt:variant>
        <vt:lpwstr>http://ru.wikipedia.org/wiki/%D0%A1%D0%BA%D0%B0%D1%82</vt:lpwstr>
      </vt:variant>
      <vt:variant>
        <vt:lpwstr/>
      </vt:variant>
      <vt:variant>
        <vt:i4>524360</vt:i4>
      </vt:variant>
      <vt:variant>
        <vt:i4>756</vt:i4>
      </vt:variant>
      <vt:variant>
        <vt:i4>0</vt:i4>
      </vt:variant>
      <vt:variant>
        <vt:i4>5</vt:i4>
      </vt:variant>
      <vt:variant>
        <vt:lpwstr>http://ru.wikipedia.org/wiki/%D0%94%D0%BE%D0%BC%D0%B0%D1%88%D0%BD%D0%B8%D0%B9</vt:lpwstr>
      </vt:variant>
      <vt:variant>
        <vt:lpwstr/>
      </vt:variant>
      <vt:variant>
        <vt:i4>393329</vt:i4>
      </vt:variant>
      <vt:variant>
        <vt:i4>753</vt:i4>
      </vt:variant>
      <vt:variant>
        <vt:i4>0</vt:i4>
      </vt:variant>
      <vt:variant>
        <vt:i4>5</vt:i4>
      </vt:variant>
      <vt:variant>
        <vt:lpwstr>http://ru.wikipedia.org/wiki/%D0%9F%D1%8F%D1%82%D1%8B%D0%B9_%D0%BA%D0%B0%D0%BD%D0%B0%D0%BB</vt:lpwstr>
      </vt:variant>
      <vt:variant>
        <vt:lpwstr/>
      </vt:variant>
      <vt:variant>
        <vt:i4>6488110</vt:i4>
      </vt:variant>
      <vt:variant>
        <vt:i4>750</vt:i4>
      </vt:variant>
      <vt:variant>
        <vt:i4>0</vt:i4>
      </vt:variant>
      <vt:variant>
        <vt:i4>5</vt:i4>
      </vt:variant>
      <vt:variant>
        <vt:lpwstr>http://ru.wikipedia.org/wiki/%D0%A2%D0%923</vt:lpwstr>
      </vt:variant>
      <vt:variant>
        <vt:lpwstr/>
      </vt:variant>
      <vt:variant>
        <vt:i4>8126527</vt:i4>
      </vt:variant>
      <vt:variant>
        <vt:i4>747</vt:i4>
      </vt:variant>
      <vt:variant>
        <vt:i4>0</vt:i4>
      </vt:variant>
      <vt:variant>
        <vt:i4>5</vt:i4>
      </vt:variant>
      <vt:variant>
        <vt:lpwstr>http://ru.wikipedia.org/wiki/%D0%9C%D0%A3%D0%97</vt:lpwstr>
      </vt:variant>
      <vt:variant>
        <vt:lpwstr/>
      </vt:variant>
      <vt:variant>
        <vt:i4>8126572</vt:i4>
      </vt:variant>
      <vt:variant>
        <vt:i4>744</vt:i4>
      </vt:variant>
      <vt:variant>
        <vt:i4>0</vt:i4>
      </vt:variant>
      <vt:variant>
        <vt:i4>5</vt:i4>
      </vt:variant>
      <vt:variant>
        <vt:lpwstr>http://ru.wikipedia.org/wiki/%D0%A1%D0%A2%D0%A1</vt:lpwstr>
      </vt:variant>
      <vt:variant>
        <vt:lpwstr/>
      </vt:variant>
      <vt:variant>
        <vt:i4>8126569</vt:i4>
      </vt:variant>
      <vt:variant>
        <vt:i4>741</vt:i4>
      </vt:variant>
      <vt:variant>
        <vt:i4>0</vt:i4>
      </vt:variant>
      <vt:variant>
        <vt:i4>5</vt:i4>
      </vt:variant>
      <vt:variant>
        <vt:lpwstr>http://ru.wikipedia.org/wiki/%D0%94%D0%A2%D0%92</vt:lpwstr>
      </vt:variant>
      <vt:variant>
        <vt:lpwstr/>
      </vt:variant>
      <vt:variant>
        <vt:i4>7667753</vt:i4>
      </vt:variant>
      <vt:variant>
        <vt:i4>738</vt:i4>
      </vt:variant>
      <vt:variant>
        <vt:i4>0</vt:i4>
      </vt:variant>
      <vt:variant>
        <vt:i4>5</vt:i4>
      </vt:variant>
      <vt:variant>
        <vt:lpwstr>http://ru.wikipedia.org/wiki/%D0%A2%D0%92_%D0%A6%D0%B5%D0%BD%D1%82%D1%80_(%D1%82%D0%B5%D0%BB%D0%B5%D0%BA%D0%B0%D0%BD%D0%B0%D0%BB)</vt:lpwstr>
      </vt:variant>
      <vt:variant>
        <vt:lpwstr/>
      </vt:variant>
      <vt:variant>
        <vt:i4>327718</vt:i4>
      </vt:variant>
      <vt:variant>
        <vt:i4>735</vt:i4>
      </vt:variant>
      <vt:variant>
        <vt:i4>0</vt:i4>
      </vt:variant>
      <vt:variant>
        <vt:i4>5</vt:i4>
      </vt:variant>
      <vt:variant>
        <vt:lpwstr>http://ru.wikipedia.org/wiki/%D0%93%D0%A2%D0%A0%D0%9A_%D0%A1%D0%B0%D0%BC%D0%B0%D1%80%D0%B0</vt:lpwstr>
      </vt:variant>
      <vt:variant>
        <vt:lpwstr/>
      </vt:variant>
      <vt:variant>
        <vt:i4>589908</vt:i4>
      </vt:variant>
      <vt:variant>
        <vt:i4>732</vt:i4>
      </vt:variant>
      <vt:variant>
        <vt:i4>0</vt:i4>
      </vt:variant>
      <vt:variant>
        <vt:i4>5</vt:i4>
      </vt:variant>
      <vt:variant>
        <vt:lpwstr>http://ru.wikipedia.org/wiki/%D0%9F%D0%B5%D1%80%D0%B2%D1%8B%D0%B9_%D0%BA%D0%B0%D0%BD%D0%B0%D0%BB_(%D0%A0%D0%BE%D1%81%D1%81%D0%B8%D1%8F)</vt:lpwstr>
      </vt:variant>
      <vt:variant>
        <vt:lpwstr/>
      </vt:variant>
      <vt:variant>
        <vt:i4>2490453</vt:i4>
      </vt:variant>
      <vt:variant>
        <vt:i4>729</vt:i4>
      </vt:variant>
      <vt:variant>
        <vt:i4>0</vt:i4>
      </vt:variant>
      <vt:variant>
        <vt:i4>5</vt:i4>
      </vt:variant>
      <vt:variant>
        <vt:lpwstr>http://ru.wikipedia.org/wiki/%D0%A2%D0%92%D0%9D_(%D1%82%D0%B5%D0%BB%D0%B5%D0%BA%D0%B0%D0%BD%D0%B0%D0%BB)</vt:lpwstr>
      </vt:variant>
      <vt:variant>
        <vt:lpwstr/>
      </vt:variant>
      <vt:variant>
        <vt:i4>5439566</vt:i4>
      </vt:variant>
      <vt:variant>
        <vt:i4>726</vt:i4>
      </vt:variant>
      <vt:variant>
        <vt:i4>0</vt:i4>
      </vt:variant>
      <vt:variant>
        <vt:i4>5</vt:i4>
      </vt:variant>
      <vt:variant>
        <vt:lpwstr>http://ru.wikipedia.org/wiki/%D0%9D%D0%BE%D0%B2%D0%BE%D0%BA%D1%83%D0%B9%D0%B1%D1%8B%D1%88%D0%B5%D0%B2%D1%81%D0%BA</vt:lpwstr>
      </vt:variant>
      <vt:variant>
        <vt:lpwstr/>
      </vt:variant>
      <vt:variant>
        <vt:i4>2490453</vt:i4>
      </vt:variant>
      <vt:variant>
        <vt:i4>723</vt:i4>
      </vt:variant>
      <vt:variant>
        <vt:i4>0</vt:i4>
      </vt:variant>
      <vt:variant>
        <vt:i4>5</vt:i4>
      </vt:variant>
      <vt:variant>
        <vt:lpwstr>http://ru.wikipedia.org/wiki/%D0%9D%D0%A2%D0%92_(%D1%82%D0%B5%D0%BB%D0%B5%D0%BA%D0%B0%D0%BD%D0%B0%D0%BB)</vt:lpwstr>
      </vt:variant>
      <vt:variant>
        <vt:lpwstr/>
      </vt:variant>
      <vt:variant>
        <vt:i4>589937</vt:i4>
      </vt:variant>
      <vt:variant>
        <vt:i4>720</vt:i4>
      </vt:variant>
      <vt:variant>
        <vt:i4>0</vt:i4>
      </vt:variant>
      <vt:variant>
        <vt:i4>5</vt:i4>
      </vt:variant>
      <vt:variant>
        <vt:lpwstr>http://ru.wikipedia.org/wiki/%D0%90%D1%81%D0%BF%D0%B5%D0%BA%D1%82_(%D1%82%D0%B5%D0%BB%D0%B5%D0%BA%D0%B0%D0%BD%D0%B0%D0%BB)</vt:lpwstr>
      </vt:variant>
      <vt:variant>
        <vt:lpwstr/>
      </vt:variant>
      <vt:variant>
        <vt:i4>1704026</vt:i4>
      </vt:variant>
      <vt:variant>
        <vt:i4>717</vt:i4>
      </vt:variant>
      <vt:variant>
        <vt:i4>0</vt:i4>
      </vt:variant>
      <vt:variant>
        <vt:i4>5</vt:i4>
      </vt:variant>
      <vt:variant>
        <vt:lpwstr>http://ru.wikipedia.org/wiki/FTTB</vt:lpwstr>
      </vt:variant>
      <vt:variant>
        <vt:lpwstr/>
      </vt:variant>
      <vt:variant>
        <vt:i4>1704010</vt:i4>
      </vt:variant>
      <vt:variant>
        <vt:i4>714</vt:i4>
      </vt:variant>
      <vt:variant>
        <vt:i4>0</vt:i4>
      </vt:variant>
      <vt:variant>
        <vt:i4>5</vt:i4>
      </vt:variant>
      <vt:variant>
        <vt:lpwstr>http://ru.wikipedia.org/wiki/ADSL</vt:lpwstr>
      </vt:variant>
      <vt:variant>
        <vt:lpwstr/>
      </vt:variant>
      <vt:variant>
        <vt:i4>720926</vt:i4>
      </vt:variant>
      <vt:variant>
        <vt:i4>711</vt:i4>
      </vt:variant>
      <vt:variant>
        <vt:i4>0</vt:i4>
      </vt:variant>
      <vt:variant>
        <vt:i4>5</vt:i4>
      </vt:variant>
      <vt:variant>
        <vt:lpwstr>http://ru.wikipedia.org/wiki/%D0%A0%D0%BE%D1%81%D1%82%D0%B5%D0%BB%D0%B5%D0%BA%D0%BE%D0%BC</vt:lpwstr>
      </vt:variant>
      <vt:variant>
        <vt:lpwstr/>
      </vt:variant>
      <vt:variant>
        <vt:i4>393290</vt:i4>
      </vt:variant>
      <vt:variant>
        <vt:i4>708</vt:i4>
      </vt:variant>
      <vt:variant>
        <vt:i4>0</vt:i4>
      </vt:variant>
      <vt:variant>
        <vt:i4>5</vt:i4>
      </vt:variant>
      <vt:variant>
        <vt:lpwstr>http://ru.wikipedia.org/wiki/CDMA</vt:lpwstr>
      </vt:variant>
      <vt:variant>
        <vt:lpwstr/>
      </vt:variant>
      <vt:variant>
        <vt:i4>3866670</vt:i4>
      </vt:variant>
      <vt:variant>
        <vt:i4>705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702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5439564</vt:i4>
      </vt:variant>
      <vt:variant>
        <vt:i4>699</vt:i4>
      </vt:variant>
      <vt:variant>
        <vt:i4>0</vt:i4>
      </vt:variant>
      <vt:variant>
        <vt:i4>5</vt:i4>
      </vt:variant>
      <vt:variant>
        <vt:lpwstr>http://ru.wikipedia.org/wiki/%D0%91%D0%B8%D0%BB%D0%B0%D0%B9%D0%BD</vt:lpwstr>
      </vt:variant>
      <vt:variant>
        <vt:lpwstr/>
      </vt:variant>
      <vt:variant>
        <vt:i4>3866670</vt:i4>
      </vt:variant>
      <vt:variant>
        <vt:i4>696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693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5505150</vt:i4>
      </vt:variant>
      <vt:variant>
        <vt:i4>690</vt:i4>
      </vt:variant>
      <vt:variant>
        <vt:i4>0</vt:i4>
      </vt:variant>
      <vt:variant>
        <vt:i4>5</vt:i4>
      </vt:variant>
      <vt:variant>
        <vt:lpwstr>http://ru.wikipedia.org/wiki/%D0%9C%D0%BE%D0%B1%D0%B8%D0%BB%D1%8C%D0%BD%D1%8B%D0%B5_%D0%A2%D0%B5%D0%BB%D0%B5%D0%A1%D0%B8%D1%81%D1%82%D0%B5%D0%BC%D1%8B</vt:lpwstr>
      </vt:variant>
      <vt:variant>
        <vt:lpwstr/>
      </vt:variant>
      <vt:variant>
        <vt:i4>3866670</vt:i4>
      </vt:variant>
      <vt:variant>
        <vt:i4>687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684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2556011</vt:i4>
      </vt:variant>
      <vt:variant>
        <vt:i4>681</vt:i4>
      </vt:variant>
      <vt:variant>
        <vt:i4>0</vt:i4>
      </vt:variant>
      <vt:variant>
        <vt:i4>5</vt:i4>
      </vt:variant>
      <vt:variant>
        <vt:lpwstr>http://ru.wikipedia.org/wiki/%D0%9C%D0%B5%D0%B3%D0%B0%D0%A4%D0%BE%D0%BD</vt:lpwstr>
      </vt:variant>
      <vt:variant>
        <vt:lpwstr/>
      </vt:variant>
      <vt:variant>
        <vt:i4>131165</vt:i4>
      </vt:variant>
      <vt:variant>
        <vt:i4>678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524366</vt:i4>
      </vt:variant>
      <vt:variant>
        <vt:i4>675</vt:i4>
      </vt:variant>
      <vt:variant>
        <vt:i4>0</vt:i4>
      </vt:variant>
      <vt:variant>
        <vt:i4>5</vt:i4>
      </vt:variant>
      <vt:variant>
        <vt:lpwstr>http://ru.wikipedia.org/wiki/%D0%A1%D0%9C%D0%90%D0%A0%D0%A2%D0%A1</vt:lpwstr>
      </vt:variant>
      <vt:variant>
        <vt:lpwstr/>
      </vt:variant>
      <vt:variant>
        <vt:i4>7274604</vt:i4>
      </vt:variant>
      <vt:variant>
        <vt:i4>672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1376350</vt:i4>
      </vt:variant>
      <vt:variant>
        <vt:i4>669</vt:i4>
      </vt:variant>
      <vt:variant>
        <vt:i4>0</vt:i4>
      </vt:variant>
      <vt:variant>
        <vt:i4>5</vt:i4>
      </vt:variant>
      <vt:variant>
        <vt:lpwstr>http://www.etp-micex.ru/</vt:lpwstr>
      </vt:variant>
      <vt:variant>
        <vt:lpwstr/>
      </vt:variant>
      <vt:variant>
        <vt:i4>917585</vt:i4>
      </vt:variant>
      <vt:variant>
        <vt:i4>666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3407917</vt:i4>
      </vt:variant>
      <vt:variant>
        <vt:i4>663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7274604</vt:i4>
      </vt:variant>
      <vt:variant>
        <vt:i4>660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1704023</vt:i4>
      </vt:variant>
      <vt:variant>
        <vt:i4>657</vt:i4>
      </vt:variant>
      <vt:variant>
        <vt:i4>0</vt:i4>
      </vt:variant>
      <vt:variant>
        <vt:i4>5</vt:i4>
      </vt:variant>
      <vt:variant>
        <vt:lpwstr>http://www.bezenchukvlast.ru/</vt:lpwstr>
      </vt:variant>
      <vt:variant>
        <vt:lpwstr/>
      </vt:variant>
      <vt:variant>
        <vt:i4>1703985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_Toc354060086</vt:lpwstr>
      </vt:variant>
      <vt:variant>
        <vt:i4>1703985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_Toc354060085</vt:lpwstr>
      </vt:variant>
      <vt:variant>
        <vt:i4>1703985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_Toc354060084</vt:lpwstr>
      </vt:variant>
      <vt:variant>
        <vt:i4>1703985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_Toc354060083</vt:lpwstr>
      </vt:variant>
      <vt:variant>
        <vt:i4>1703985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_Toc354060082</vt:lpwstr>
      </vt:variant>
      <vt:variant>
        <vt:i4>1703985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_Toc354060081</vt:lpwstr>
      </vt:variant>
      <vt:variant>
        <vt:i4>1703985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_Toc354060080</vt:lpwstr>
      </vt:variant>
      <vt:variant>
        <vt:i4>1376305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_Toc354060079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_Toc354060078</vt:lpwstr>
      </vt:variant>
      <vt:variant>
        <vt:i4>1376305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_Toc354060077</vt:lpwstr>
      </vt:variant>
      <vt:variant>
        <vt:i4>1376305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_Toc354060076</vt:lpwstr>
      </vt:variant>
      <vt:variant>
        <vt:i4>1376305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_Toc354060075</vt:lpwstr>
      </vt:variant>
      <vt:variant>
        <vt:i4>1376305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_Toc354060074</vt:lpwstr>
      </vt:variant>
      <vt:variant>
        <vt:i4>1376305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_Toc354060073</vt:lpwstr>
      </vt:variant>
      <vt:variant>
        <vt:i4>1376305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_Toc354060072</vt:lpwstr>
      </vt:variant>
      <vt:variant>
        <vt:i4>1376305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_Toc354060071</vt:lpwstr>
      </vt:variant>
      <vt:variant>
        <vt:i4>1376305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_Toc354060070</vt:lpwstr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_Toc354060069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_Toc354060068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_Toc354060067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_Toc354060066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_Toc354060065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_Toc354060064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_Toc354060063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_Toc354060062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_Toc354060061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_Toc354060060</vt:lpwstr>
      </vt:variant>
      <vt:variant>
        <vt:i4>1507377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_Toc354060059</vt:lpwstr>
      </vt:variant>
      <vt:variant>
        <vt:i4>1507377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_Toc354060058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_Toc354060057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_Toc354060056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_Toc354060055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_Toc354060054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_Toc354060053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_Toc354060052</vt:lpwstr>
      </vt:variant>
      <vt:variant>
        <vt:i4>1507377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_Toc354060051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_Toc354060049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_Toc354060048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_Toc354060047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_Toc354060046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_Toc354060045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_Toc354060044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_Toc354060043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_Toc354060042</vt:lpwstr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_Toc354060041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_Toc354060040</vt:lpwstr>
      </vt:variant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_Toc354060039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_Toc354060038</vt:lpwstr>
      </vt:variant>
      <vt:variant>
        <vt:i4>1114161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_Toc354060037</vt:lpwstr>
      </vt:variant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_Toc354060036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_Toc354060035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_Toc354060034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_Toc354060033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_Toc354060032</vt:lpwstr>
      </vt:variant>
      <vt:variant>
        <vt:i4>1114161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_Toc354060031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_Toc354060030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_Toc354060029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_Toc354060028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_Toc354060027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_Toc354060026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_Toc354060025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_Toc354060024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_Toc354060020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_Toc354060019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_Toc354060018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_Toc354060017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_Toc354060016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_Toc354060015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_Toc354060014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_Toc354060013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_Toc354060012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_Toc354060011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_Toc354060010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_Toc354060009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_Toc354060008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_Toc354060007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_Toc354060006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_Toc354060005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_Toc354060004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_Toc354060003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_Toc354060002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_Toc354060001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_Toc354060000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_Toc354059999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_Toc354059998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_Toc354059997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_Toc354059996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_Toc354059995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_Toc354059994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_Toc354059993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_Toc354059992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_Toc354059991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_Toc354059990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_Toc354059989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_Toc354059988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_Toc354059987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_Toc354059986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_Toc354059985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_Toc354059983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_Toc354059982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_Toc354059981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_Toc354059980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_Toc354059979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_Toc354059978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_Toc354059977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_Toc354059976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_Toc354059975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_Toc354059974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_Toc354059973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Главы муниципального района              Безенчукский о результатах его                  деятельности и деятельности Администрации муниципального района Безенчукский за 2016 год</dc:creator>
  <cp:lastModifiedBy>Мишарина</cp:lastModifiedBy>
  <cp:revision>280</cp:revision>
  <cp:lastPrinted>2019-05-13T11:23:00Z</cp:lastPrinted>
  <dcterms:created xsi:type="dcterms:W3CDTF">2018-04-26T04:19:00Z</dcterms:created>
  <dcterms:modified xsi:type="dcterms:W3CDTF">2019-05-13T11:30:00Z</dcterms:modified>
</cp:coreProperties>
</file>