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7B4" w14:textId="7DF4709F" w:rsidR="00E21DAA" w:rsidRPr="00E21DAA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35E74">
        <w:rPr>
          <w:rFonts w:ascii="Times New Roman" w:hAnsi="Times New Roman" w:cs="Times New Roman"/>
          <w:sz w:val="28"/>
          <w:szCs w:val="28"/>
        </w:rPr>
        <w:t>А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21DAA" w:rsidRPr="00E21DAA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 от </w:t>
      </w:r>
      <w:r w:rsidR="00E21DAA" w:rsidRPr="00E21DAA">
        <w:rPr>
          <w:rFonts w:ascii="Times New Roman" w:hAnsi="Times New Roman" w:cs="Times New Roman"/>
          <w:sz w:val="28"/>
          <w:szCs w:val="28"/>
        </w:rPr>
        <w:t>2</w:t>
      </w:r>
      <w:r w:rsidR="000D2A5C">
        <w:rPr>
          <w:rFonts w:ascii="Times New Roman" w:hAnsi="Times New Roman" w:cs="Times New Roman"/>
          <w:sz w:val="28"/>
          <w:szCs w:val="28"/>
        </w:rPr>
        <w:t>1</w:t>
      </w:r>
      <w:r w:rsidR="00FC0BDB"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0D2A5C">
        <w:rPr>
          <w:rFonts w:ascii="Times New Roman" w:hAnsi="Times New Roman" w:cs="Times New Roman"/>
          <w:sz w:val="28"/>
          <w:szCs w:val="28"/>
        </w:rPr>
        <w:t>июл</w:t>
      </w:r>
      <w:r w:rsidR="00E21DAA" w:rsidRPr="00E21DAA">
        <w:rPr>
          <w:rFonts w:ascii="Times New Roman" w:hAnsi="Times New Roman" w:cs="Times New Roman"/>
          <w:sz w:val="28"/>
          <w:szCs w:val="28"/>
        </w:rPr>
        <w:t>я 2022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г. </w:t>
      </w:r>
      <w:r w:rsidR="008B5B5D" w:rsidRPr="00E21DAA">
        <w:rPr>
          <w:rFonts w:ascii="Times New Roman" w:hAnsi="Times New Roman" w:cs="Times New Roman"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671C03" w:rsidRPr="00E21DAA">
        <w:rPr>
          <w:rFonts w:ascii="Times New Roman" w:hAnsi="Times New Roman" w:cs="Times New Roman"/>
          <w:sz w:val="28"/>
          <w:szCs w:val="28"/>
        </w:rPr>
        <w:t>региона</w:t>
      </w:r>
      <w:r w:rsidRPr="00E21DAA">
        <w:rPr>
          <w:rFonts w:ascii="Times New Roman" w:hAnsi="Times New Roman" w:cs="Times New Roman"/>
          <w:sz w:val="28"/>
          <w:szCs w:val="28"/>
        </w:rPr>
        <w:t xml:space="preserve">льного экологического надзора, </w:t>
      </w:r>
      <w:r w:rsidR="00FE710E" w:rsidRPr="00E21DA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DAA" w:rsidRPr="00E21DA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FAB65" w14:textId="77777777" w:rsidR="004E12B8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>и муниципального жилищного контроля</w:t>
      </w:r>
      <w:r w:rsidR="004E1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A3CAC" w14:textId="7AF417BD" w:rsidR="008B5B5D" w:rsidRPr="00E21DAA" w:rsidRDefault="004E12B8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Безенчукский Самарской области</w:t>
      </w:r>
      <w:r w:rsidR="008B5B5D" w:rsidRPr="00E21DAA">
        <w:rPr>
          <w:rFonts w:ascii="Times New Roman" w:hAnsi="Times New Roman" w:cs="Times New Roman"/>
          <w:sz w:val="28"/>
          <w:szCs w:val="28"/>
        </w:rPr>
        <w:t>.</w:t>
      </w:r>
    </w:p>
    <w:p w14:paraId="00C63CAC" w14:textId="77777777" w:rsidR="008B5B5D" w:rsidRPr="008B5B5D" w:rsidRDefault="008B5B5D" w:rsidP="008B5B5D">
      <w:pPr>
        <w:rPr>
          <w:sz w:val="28"/>
          <w:szCs w:val="28"/>
        </w:rPr>
      </w:pPr>
    </w:p>
    <w:p w14:paraId="3FD756E5" w14:textId="59EAF333" w:rsidR="00B35E74" w:rsidRDefault="00B35E74" w:rsidP="008B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</w:t>
      </w:r>
      <w:r w:rsidRPr="00B35E74">
        <w:rPr>
          <w:rFonts w:ascii="Times New Roman" w:hAnsi="Times New Roman" w:cs="Times New Roman"/>
          <w:sz w:val="28"/>
          <w:szCs w:val="28"/>
        </w:rPr>
        <w:t xml:space="preserve"> Самарской области приглашает принять участие в публичн</w:t>
      </w:r>
      <w:r w:rsidR="004E12B8">
        <w:rPr>
          <w:rFonts w:ascii="Times New Roman" w:hAnsi="Times New Roman" w:cs="Times New Roman"/>
          <w:sz w:val="28"/>
          <w:szCs w:val="28"/>
        </w:rPr>
        <w:t>ых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E12B8">
        <w:rPr>
          <w:rFonts w:ascii="Times New Roman" w:hAnsi="Times New Roman" w:cs="Times New Roman"/>
          <w:sz w:val="28"/>
          <w:szCs w:val="28"/>
        </w:rPr>
        <w:t>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</w:t>
      </w:r>
      <w:r w:rsidR="004E12B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35E74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4E12B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4">
        <w:rPr>
          <w:rFonts w:ascii="Times New Roman" w:hAnsi="Times New Roman" w:cs="Times New Roman"/>
          <w:sz w:val="28"/>
          <w:szCs w:val="28"/>
        </w:rPr>
        <w:t xml:space="preserve">за </w:t>
      </w:r>
      <w:r w:rsidR="000D2A5C">
        <w:rPr>
          <w:rFonts w:ascii="Times New Roman" w:hAnsi="Times New Roman" w:cs="Times New Roman"/>
          <w:sz w:val="28"/>
          <w:szCs w:val="28"/>
        </w:rPr>
        <w:t>2</w:t>
      </w:r>
      <w:r w:rsidRPr="00B35E74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73175" w14:textId="27E888B8" w:rsidR="00B35E74" w:rsidRPr="004E12B8" w:rsidRDefault="004E12B8" w:rsidP="00B35E74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 xml:space="preserve">Публичные обсуждения состоятся 29 </w:t>
      </w:r>
      <w:r w:rsidR="000D2A5C">
        <w:rPr>
          <w:rFonts w:ascii="Times New Roman" w:hAnsi="Times New Roman" w:cs="Times New Roman"/>
          <w:sz w:val="28"/>
          <w:szCs w:val="28"/>
        </w:rPr>
        <w:t>июл</w:t>
      </w:r>
      <w:r w:rsidRPr="004E12B8">
        <w:rPr>
          <w:rFonts w:ascii="Times New Roman" w:hAnsi="Times New Roman" w:cs="Times New Roman"/>
          <w:sz w:val="28"/>
          <w:szCs w:val="28"/>
        </w:rPr>
        <w:t xml:space="preserve">я 2022 года в </w:t>
      </w:r>
      <w:r w:rsidR="000D2A5C">
        <w:rPr>
          <w:rFonts w:ascii="Times New Roman" w:hAnsi="Times New Roman" w:cs="Times New Roman"/>
          <w:sz w:val="28"/>
          <w:szCs w:val="28"/>
        </w:rPr>
        <w:t>15:00</w:t>
      </w:r>
      <w:r w:rsidRPr="004E12B8">
        <w:rPr>
          <w:rFonts w:ascii="Times New Roman" w:hAnsi="Times New Roman" w:cs="Times New Roman"/>
          <w:sz w:val="28"/>
          <w:szCs w:val="28"/>
        </w:rPr>
        <w:t xml:space="preserve"> в здании администрации района (Актовый зал) по адресу: пгт Безенчук, ул. Советская, д. 54.</w:t>
      </w:r>
    </w:p>
    <w:p w14:paraId="6C8E6B2B" w14:textId="3020CD61" w:rsidR="004E12B8" w:rsidRPr="004E12B8" w:rsidRDefault="004E12B8" w:rsidP="004E12B8">
      <w:pPr>
        <w:shd w:val="clear" w:color="auto" w:fill="FFFFFF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приглашаются граждане, представители бизнеса, бизнес - сообществ, осуществляющих свою деятельность на территории муниципального района Безенчукский, представителей федеральных, региональных и местных органов власти, общественных организаций, СМИ и всех заинтересованных лиц.</w:t>
      </w:r>
    </w:p>
    <w:p w14:paraId="308F0F99" w14:textId="34E43D62" w:rsidR="0030166B" w:rsidRPr="004E12B8" w:rsidRDefault="00B35E74" w:rsidP="0030166B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>В ходе мероприятия будут рассмотрены вопросы, касающиеся последних изменений в природоохранном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4E12B8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>а также требований в сфере благоустройства</w:t>
      </w:r>
      <w:r w:rsidR="00E5314D"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профилактики нарушений обязательных требований</w:t>
      </w:r>
      <w:r w:rsidR="0030166B" w:rsidRPr="004E12B8">
        <w:rPr>
          <w:rFonts w:ascii="Times New Roman" w:hAnsi="Times New Roman" w:cs="Times New Roman"/>
          <w:sz w:val="28"/>
          <w:szCs w:val="28"/>
        </w:rPr>
        <w:t>. Кроме того, будут рассмотрены вопросы, связанные с особенностями проведения контрольно-надзорных мероприятий в Российской Федерации в 2022 году.</w:t>
      </w:r>
    </w:p>
    <w:p w14:paraId="7165FC87" w14:textId="77777777" w:rsidR="00E5314D" w:rsidRPr="00B80947" w:rsidRDefault="00C74E16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Участникам публичного обсуждения будет представлено право задать интересующие их вопросы, с целью получения разъяснений от инспекторского состава.</w:t>
      </w:r>
      <w:r w:rsidR="00E5314D" w:rsidRPr="00B8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CF2E2" w14:textId="4C6C4A2A" w:rsidR="00E5314D" w:rsidRPr="00B80947" w:rsidRDefault="00E5314D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Вход на мероприятие свободный.</w:t>
      </w:r>
    </w:p>
    <w:p w14:paraId="2C3CCE48" w14:textId="699724CC" w:rsidR="00C74E16" w:rsidRPr="00B80947" w:rsidRDefault="00E5314D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Вопросы для обсуждения Вы можете направить по электронной почте 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ekolog</w:t>
      </w:r>
      <w:r w:rsidRPr="00B80947">
        <w:rPr>
          <w:rFonts w:ascii="Times New Roman" w:hAnsi="Times New Roman" w:cs="Times New Roman"/>
          <w:sz w:val="28"/>
          <w:szCs w:val="28"/>
        </w:rPr>
        <w:t>276@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80947">
        <w:rPr>
          <w:rFonts w:ascii="Times New Roman" w:hAnsi="Times New Roman" w:cs="Times New Roman"/>
          <w:sz w:val="28"/>
          <w:szCs w:val="28"/>
        </w:rPr>
        <w:t>.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851D0C9" w14:textId="2C87EB19" w:rsidR="00C74E16" w:rsidRPr="00B80947" w:rsidRDefault="00C74E16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0166B" w:rsidRPr="00B80947">
        <w:rPr>
          <w:rFonts w:ascii="Times New Roman" w:hAnsi="Times New Roman" w:cs="Times New Roman"/>
          <w:sz w:val="28"/>
          <w:szCs w:val="28"/>
        </w:rPr>
        <w:t>инспектор административно-правового отдела Светлана Сергеевна Батищева</w:t>
      </w:r>
      <w:r w:rsidRPr="00B80947">
        <w:rPr>
          <w:rFonts w:ascii="Times New Roman" w:hAnsi="Times New Roman" w:cs="Times New Roman"/>
          <w:sz w:val="28"/>
          <w:szCs w:val="28"/>
        </w:rPr>
        <w:t xml:space="preserve"> (тел. 8 (846</w:t>
      </w:r>
      <w:r w:rsidR="0030166B" w:rsidRPr="00B80947">
        <w:rPr>
          <w:rFonts w:ascii="Times New Roman" w:hAnsi="Times New Roman" w:cs="Times New Roman"/>
          <w:sz w:val="28"/>
          <w:szCs w:val="28"/>
        </w:rPr>
        <w:t>76</w:t>
      </w:r>
      <w:r w:rsidRPr="00B80947">
        <w:rPr>
          <w:rFonts w:ascii="Times New Roman" w:hAnsi="Times New Roman" w:cs="Times New Roman"/>
          <w:sz w:val="28"/>
          <w:szCs w:val="28"/>
        </w:rPr>
        <w:t>)</w:t>
      </w:r>
      <w:r w:rsidR="0030166B" w:rsidRPr="00B80947">
        <w:rPr>
          <w:rFonts w:ascii="Times New Roman" w:hAnsi="Times New Roman" w:cs="Times New Roman"/>
          <w:sz w:val="28"/>
          <w:szCs w:val="28"/>
        </w:rPr>
        <w:t>2-36-28</w:t>
      </w:r>
      <w:r w:rsidRPr="00B80947">
        <w:rPr>
          <w:rFonts w:ascii="Times New Roman" w:hAnsi="Times New Roman" w:cs="Times New Roman"/>
          <w:sz w:val="28"/>
          <w:szCs w:val="28"/>
        </w:rPr>
        <w:t>).</w:t>
      </w:r>
    </w:p>
    <w:p w14:paraId="58E03E69" w14:textId="2DC71B76" w:rsidR="00B35E74" w:rsidRPr="00B80947" w:rsidRDefault="00B35E74" w:rsidP="00C74E16">
      <w:pPr>
        <w:rPr>
          <w:rFonts w:ascii="Times New Roman" w:hAnsi="Times New Roman" w:cs="Times New Roman"/>
          <w:sz w:val="28"/>
          <w:szCs w:val="28"/>
        </w:rPr>
      </w:pPr>
    </w:p>
    <w:p w14:paraId="4A754520" w14:textId="0FE9AC80" w:rsidR="00B35E74" w:rsidRDefault="00B35E74" w:rsidP="00C74E16">
      <w:pPr>
        <w:rPr>
          <w:sz w:val="28"/>
          <w:szCs w:val="28"/>
        </w:rPr>
      </w:pPr>
    </w:p>
    <w:p w14:paraId="128B761B" w14:textId="0B3EA7DA" w:rsidR="00B35E74" w:rsidRDefault="00B35E74" w:rsidP="00C74E16">
      <w:pPr>
        <w:rPr>
          <w:sz w:val="28"/>
          <w:szCs w:val="28"/>
        </w:rPr>
      </w:pPr>
    </w:p>
    <w:p w14:paraId="7DBA18F4" w14:textId="77777777" w:rsidR="00B35E74" w:rsidRPr="008B5B5D" w:rsidRDefault="00B35E74" w:rsidP="00C74E16">
      <w:pPr>
        <w:rPr>
          <w:sz w:val="28"/>
          <w:szCs w:val="28"/>
        </w:rPr>
      </w:pPr>
    </w:p>
    <w:sectPr w:rsidR="00B35E74" w:rsidRPr="008B5B5D" w:rsidSect="00B35E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983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5B"/>
    <w:rsid w:val="000D2A5C"/>
    <w:rsid w:val="001110FD"/>
    <w:rsid w:val="001F260A"/>
    <w:rsid w:val="00267D5B"/>
    <w:rsid w:val="0030166B"/>
    <w:rsid w:val="003E5600"/>
    <w:rsid w:val="004E12B8"/>
    <w:rsid w:val="0060248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B35E74"/>
    <w:rsid w:val="00B80947"/>
    <w:rsid w:val="00C173E0"/>
    <w:rsid w:val="00C73831"/>
    <w:rsid w:val="00C74E16"/>
    <w:rsid w:val="00CF59D2"/>
    <w:rsid w:val="00D40BB7"/>
    <w:rsid w:val="00E21DAA"/>
    <w:rsid w:val="00E5314D"/>
    <w:rsid w:val="00FC0511"/>
    <w:rsid w:val="00FC0BDB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5AA"/>
  <w15:docId w15:val="{2DA565C7-4C70-4C0E-B1E4-631B11C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2022-10-05T04:29:00Z</dcterms:modified>
</cp:coreProperties>
</file>