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5" w:rsidRDefault="001A3975" w:rsidP="001A3975">
      <w:pPr>
        <w:autoSpaceDE w:val="0"/>
        <w:autoSpaceDN w:val="0"/>
        <w:adjustRightInd w:val="0"/>
        <w:ind w:left="-567"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05.06.2017 Продажа алкогольной продукции запрещена несовершеннолетним!</w:t>
      </w:r>
    </w:p>
    <w:p w:rsidR="001A3975" w:rsidRDefault="001A3975" w:rsidP="001A3975">
      <w:pPr>
        <w:autoSpaceDE w:val="0"/>
        <w:autoSpaceDN w:val="0"/>
        <w:adjustRightInd w:val="0"/>
        <w:ind w:left="-567" w:firstLine="54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A3975" w:rsidRPr="00C55EA9" w:rsidRDefault="001A3975" w:rsidP="001A397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удостоверяющий личность и позволяющий установить его </w:t>
      </w:r>
      <w:r w:rsidRPr="009D63F7">
        <w:rPr>
          <w:rFonts w:eastAsia="Times New Roman"/>
          <w:sz w:val="28"/>
          <w:szCs w:val="28"/>
        </w:rPr>
        <w:t>возраст (</w:t>
      </w:r>
      <w:hyperlink r:id="rId5" w:history="1">
        <w:r w:rsidRPr="009D63F7">
          <w:rPr>
            <w:rStyle w:val="a5"/>
            <w:rFonts w:eastAsia="Times New Roman"/>
            <w:color w:val="auto"/>
            <w:sz w:val="28"/>
            <w:szCs w:val="28"/>
            <w:u w:val="none"/>
          </w:rPr>
          <w:t>п. 2 ст. 16</w:t>
        </w:r>
      </w:hyperlink>
      <w:r>
        <w:rPr>
          <w:rFonts w:eastAsia="Times New Roman"/>
          <w:sz w:val="28"/>
          <w:szCs w:val="28"/>
        </w:rPr>
        <w:t xml:space="preserve"> Закона N </w:t>
      </w:r>
      <w:r w:rsidRPr="00C55EA9">
        <w:rPr>
          <w:rFonts w:eastAsia="Times New Roman"/>
          <w:sz w:val="28"/>
          <w:szCs w:val="28"/>
        </w:rPr>
        <w:t>171-ФЗ).</w:t>
      </w:r>
    </w:p>
    <w:p w:rsidR="001A3975" w:rsidRPr="00C55EA9" w:rsidRDefault="001A3975" w:rsidP="001A397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C55EA9">
        <w:rPr>
          <w:rFonts w:eastAsia="Times New Roman"/>
          <w:sz w:val="28"/>
          <w:szCs w:val="28"/>
        </w:rPr>
        <w:t>Продажа и неоднократная продажа несовершеннолетнему алкогольной продукции влекут административную и уголовную ответственность соответственно (</w:t>
      </w:r>
      <w:hyperlink r:id="rId6" w:history="1">
        <w:r w:rsidRPr="00C55EA9">
          <w:rPr>
            <w:rStyle w:val="a5"/>
            <w:rFonts w:eastAsia="Times New Roman"/>
            <w:color w:val="auto"/>
            <w:sz w:val="28"/>
            <w:szCs w:val="28"/>
            <w:u w:val="none"/>
          </w:rPr>
          <w:t>ч. 2.1 ст. 14.16</w:t>
        </w:r>
      </w:hyperlink>
      <w:r w:rsidRPr="00C55EA9">
        <w:rPr>
          <w:rFonts w:eastAsia="Times New Roman"/>
          <w:sz w:val="28"/>
          <w:szCs w:val="28"/>
        </w:rPr>
        <w:t xml:space="preserve"> КоАП РФ; </w:t>
      </w:r>
      <w:hyperlink r:id="rId7" w:history="1">
        <w:r w:rsidRPr="00C55EA9">
          <w:rPr>
            <w:rStyle w:val="a5"/>
            <w:rFonts w:eastAsia="Times New Roman"/>
            <w:color w:val="auto"/>
            <w:sz w:val="28"/>
            <w:szCs w:val="28"/>
            <w:u w:val="none"/>
          </w:rPr>
          <w:t>ст. 151.1</w:t>
        </w:r>
      </w:hyperlink>
      <w:r w:rsidRPr="00C55EA9">
        <w:rPr>
          <w:rFonts w:eastAsia="Times New Roman"/>
          <w:sz w:val="28"/>
          <w:szCs w:val="28"/>
        </w:rPr>
        <w:t xml:space="preserve"> УК РФ).</w:t>
      </w:r>
    </w:p>
    <w:p w:rsidR="00B118D8" w:rsidRPr="001A3975" w:rsidRDefault="001A3975" w:rsidP="00C76667">
      <w:pPr>
        <w:ind w:firstLine="709"/>
        <w:jc w:val="both"/>
        <w:rPr>
          <w:sz w:val="28"/>
          <w:szCs w:val="28"/>
        </w:rPr>
      </w:pPr>
      <w:r w:rsidRPr="00C55EA9">
        <w:rPr>
          <w:sz w:val="28"/>
          <w:szCs w:val="28"/>
        </w:rPr>
        <w:t xml:space="preserve">В соответствии с п.2.1 ст. 14.16 КоАП </w:t>
      </w:r>
      <w:hyperlink r:id="rId8" w:history="1">
        <w:r w:rsidRPr="00C55EA9">
          <w:rPr>
            <w:rStyle w:val="a5"/>
            <w:rFonts w:eastAsia="Times New Roman"/>
            <w:bCs/>
            <w:color w:val="auto"/>
            <w:sz w:val="28"/>
            <w:szCs w:val="28"/>
            <w:u w:val="none"/>
          </w:rPr>
          <w:t>Розничная продажа</w:t>
        </w:r>
      </w:hyperlink>
      <w:r w:rsidRPr="00C55EA9">
        <w:rPr>
          <w:rFonts w:eastAsia="Times New Roman"/>
          <w:bCs/>
          <w:sz w:val="28"/>
          <w:szCs w:val="28"/>
        </w:rPr>
        <w:t xml:space="preserve"> несовершеннолетнему алкогольной продукции, если это действие не содержит </w:t>
      </w:r>
      <w:hyperlink r:id="rId9" w:history="1">
        <w:r w:rsidRPr="00C55EA9">
          <w:rPr>
            <w:rStyle w:val="a5"/>
            <w:rFonts w:eastAsia="Times New Roman"/>
            <w:bCs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C55EA9">
        <w:rPr>
          <w:rFonts w:eastAsia="Times New Roman"/>
          <w:bCs/>
          <w:sz w:val="28"/>
          <w:szCs w:val="28"/>
        </w:rPr>
        <w:t>, -</w:t>
      </w:r>
      <w:r>
        <w:rPr>
          <w:rFonts w:eastAsia="Times New Roman"/>
          <w:bCs/>
          <w:sz w:val="28"/>
          <w:szCs w:val="28"/>
        </w:rPr>
        <w:t xml:space="preserve"> </w:t>
      </w:r>
      <w:r w:rsidRPr="00C55EA9">
        <w:rPr>
          <w:rFonts w:eastAsia="Times New Roman"/>
          <w:bCs/>
          <w:sz w:val="28"/>
          <w:szCs w:val="28"/>
        </w:rPr>
        <w:t xml:space="preserve"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</w:t>
      </w:r>
      <w:r>
        <w:rPr>
          <w:rFonts w:eastAsia="Times New Roman"/>
          <w:bCs/>
          <w:sz w:val="28"/>
          <w:szCs w:val="28"/>
        </w:rPr>
        <w:t>рублей.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575B1A"/>
    <w:rsid w:val="00AA638D"/>
    <w:rsid w:val="00B118D8"/>
    <w:rsid w:val="00B92ACE"/>
    <w:rsid w:val="00C76667"/>
    <w:rsid w:val="00D04C03"/>
    <w:rsid w:val="00D57895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D38B50DB390102AABC2983D929B502CCE3D676F7C315ED1CF1DECEAB0C118542ED3B0E5n11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EA2C817C425479AB66AAB9C3B38C3838C503B92DD30D09C5F1C523EDA56C692033CD3454By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EA2C817C425479AB66AAB9C3B38C3838C503A9BDC30D09C5F1C523EDA56C692033CD44EBC49y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CEA2C817C425479AB66AAB9C3B38C3838C563B98D230D09C5F1C523EDA56C692033CD4424By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D38B50DB390102AABC2983D929B502CCE3B676573315ED1CF1DECEAB0C118542ED3B7E2n1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11</cp:revision>
  <dcterms:created xsi:type="dcterms:W3CDTF">2017-04-12T16:03:00Z</dcterms:created>
  <dcterms:modified xsi:type="dcterms:W3CDTF">2017-06-20T07:15:00Z</dcterms:modified>
</cp:coreProperties>
</file>