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20"/>
        <w:tblW w:w="15966" w:type="dxa"/>
        <w:tblLayout w:type="fixed"/>
        <w:tblLook w:val="04A0" w:firstRow="1" w:lastRow="0" w:firstColumn="1" w:lastColumn="0" w:noHBand="0" w:noVBand="1"/>
      </w:tblPr>
      <w:tblGrid>
        <w:gridCol w:w="486"/>
        <w:gridCol w:w="2599"/>
        <w:gridCol w:w="851"/>
        <w:gridCol w:w="1299"/>
        <w:gridCol w:w="1134"/>
        <w:gridCol w:w="1394"/>
        <w:gridCol w:w="1985"/>
        <w:gridCol w:w="1417"/>
        <w:gridCol w:w="1842"/>
        <w:gridCol w:w="1559"/>
        <w:gridCol w:w="1400"/>
      </w:tblGrid>
      <w:tr w:rsidR="000F48E3" w:rsidRPr="000F48E3" w:rsidTr="00613F4F">
        <w:trPr>
          <w:trHeight w:val="630"/>
        </w:trPr>
        <w:tc>
          <w:tcPr>
            <w:tcW w:w="159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3F98" w:rsidRPr="000F48E3" w:rsidRDefault="002A3F98" w:rsidP="00613F4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483D" w:rsidRPr="000F48E3" w:rsidRDefault="0010483D" w:rsidP="00613F4F">
            <w:pPr>
              <w:jc w:val="center"/>
              <w:rPr>
                <w:b/>
                <w:bCs/>
                <w:sz w:val="24"/>
                <w:szCs w:val="24"/>
              </w:rPr>
            </w:pPr>
            <w:r w:rsidRPr="000F48E3">
              <w:rPr>
                <w:b/>
                <w:bCs/>
                <w:sz w:val="24"/>
                <w:szCs w:val="24"/>
              </w:rPr>
              <w:t xml:space="preserve">Информация о свободных производственных площадках муниципального </w:t>
            </w:r>
            <w:r w:rsidR="002A3F98" w:rsidRPr="000F48E3">
              <w:rPr>
                <w:b/>
                <w:bCs/>
                <w:sz w:val="24"/>
                <w:szCs w:val="24"/>
              </w:rPr>
              <w:t xml:space="preserve">района </w:t>
            </w:r>
            <w:proofErr w:type="spellStart"/>
            <w:r w:rsidR="002A3F98" w:rsidRPr="000F48E3">
              <w:rPr>
                <w:b/>
                <w:bCs/>
                <w:sz w:val="24"/>
                <w:szCs w:val="24"/>
              </w:rPr>
              <w:t>Безенчукский</w:t>
            </w:r>
            <w:proofErr w:type="spellEnd"/>
            <w:r w:rsidRPr="000F48E3">
              <w:rPr>
                <w:b/>
                <w:bCs/>
                <w:sz w:val="24"/>
                <w:szCs w:val="24"/>
              </w:rPr>
              <w:t>, предполагаемых для реализации инвестиционных проектов</w:t>
            </w:r>
          </w:p>
          <w:p w:rsidR="0010483D" w:rsidRPr="000F48E3" w:rsidRDefault="0010483D" w:rsidP="00613F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48E3" w:rsidRPr="000F48E3" w:rsidTr="00613F4F">
        <w:trPr>
          <w:trHeight w:val="21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3D" w:rsidRPr="002A667A" w:rsidRDefault="0010483D" w:rsidP="00613F4F">
            <w:pPr>
              <w:jc w:val="center"/>
              <w:rPr>
                <w:sz w:val="20"/>
              </w:rPr>
            </w:pPr>
            <w:r w:rsidRPr="002A667A">
              <w:rPr>
                <w:sz w:val="20"/>
              </w:rPr>
              <w:t xml:space="preserve">№ </w:t>
            </w:r>
            <w:proofErr w:type="gramStart"/>
            <w:r w:rsidRPr="002A667A">
              <w:rPr>
                <w:sz w:val="20"/>
              </w:rPr>
              <w:t>п</w:t>
            </w:r>
            <w:proofErr w:type="gramEnd"/>
            <w:r w:rsidRPr="002A667A">
              <w:rPr>
                <w:sz w:val="20"/>
              </w:rPr>
              <w:t>/п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3D" w:rsidRPr="002A667A" w:rsidRDefault="0010483D" w:rsidP="00613F4F">
            <w:pPr>
              <w:jc w:val="center"/>
              <w:rPr>
                <w:sz w:val="20"/>
              </w:rPr>
            </w:pPr>
            <w:r w:rsidRPr="002A667A">
              <w:rPr>
                <w:sz w:val="20"/>
              </w:rPr>
              <w:t>Местоположение и краткое описание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3D" w:rsidRPr="002A667A" w:rsidRDefault="0010483D" w:rsidP="00613F4F">
            <w:pPr>
              <w:jc w:val="center"/>
              <w:rPr>
                <w:sz w:val="20"/>
              </w:rPr>
            </w:pPr>
            <w:r w:rsidRPr="002A667A">
              <w:rPr>
                <w:sz w:val="20"/>
              </w:rPr>
              <w:t xml:space="preserve">Общая площадь, </w:t>
            </w:r>
            <w:proofErr w:type="gramStart"/>
            <w:r w:rsidRPr="002A667A">
              <w:rPr>
                <w:sz w:val="20"/>
              </w:rPr>
              <w:t>га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3D" w:rsidRPr="002A667A" w:rsidRDefault="0010483D" w:rsidP="00613F4F">
            <w:pPr>
              <w:jc w:val="center"/>
              <w:rPr>
                <w:sz w:val="20"/>
              </w:rPr>
            </w:pPr>
            <w:r w:rsidRPr="002A667A">
              <w:rPr>
                <w:sz w:val="20"/>
              </w:rPr>
              <w:t>Возможность расширения за счет прилегающей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3D" w:rsidRPr="002A667A" w:rsidRDefault="0010483D" w:rsidP="00613F4F">
            <w:pPr>
              <w:jc w:val="center"/>
              <w:rPr>
                <w:sz w:val="20"/>
              </w:rPr>
            </w:pPr>
            <w:r w:rsidRPr="002A667A">
              <w:rPr>
                <w:sz w:val="20"/>
              </w:rPr>
              <w:t>Наличие строений на площадке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3D" w:rsidRPr="002A667A" w:rsidRDefault="0010483D" w:rsidP="00613F4F">
            <w:pPr>
              <w:jc w:val="center"/>
              <w:rPr>
                <w:sz w:val="20"/>
              </w:rPr>
            </w:pPr>
            <w:r w:rsidRPr="002A667A">
              <w:rPr>
                <w:sz w:val="20"/>
              </w:rPr>
              <w:t>Категория земель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3D" w:rsidRPr="002A667A" w:rsidRDefault="0010483D" w:rsidP="00613F4F">
            <w:pPr>
              <w:jc w:val="center"/>
              <w:rPr>
                <w:sz w:val="20"/>
              </w:rPr>
            </w:pPr>
            <w:r w:rsidRPr="002A667A">
              <w:rPr>
                <w:sz w:val="20"/>
              </w:rPr>
              <w:t>Форма собственности на землю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3D" w:rsidRPr="002A667A" w:rsidRDefault="0010483D" w:rsidP="00613F4F">
            <w:pPr>
              <w:jc w:val="center"/>
              <w:rPr>
                <w:sz w:val="20"/>
              </w:rPr>
            </w:pPr>
            <w:proofErr w:type="spellStart"/>
            <w:r w:rsidRPr="002A667A">
              <w:rPr>
                <w:sz w:val="20"/>
              </w:rPr>
              <w:t>Транспортнологистическая</w:t>
            </w:r>
            <w:proofErr w:type="spellEnd"/>
            <w:r w:rsidRPr="002A667A">
              <w:rPr>
                <w:sz w:val="20"/>
              </w:rPr>
              <w:t xml:space="preserve"> инфраструктура площадки, расстояние до трасс федерального и регионального значения, </w:t>
            </w:r>
            <w:proofErr w:type="gramStart"/>
            <w:r w:rsidRPr="002A667A">
              <w:rPr>
                <w:sz w:val="20"/>
              </w:rPr>
              <w:t>м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3D" w:rsidRPr="002A667A" w:rsidRDefault="0010483D" w:rsidP="00613F4F">
            <w:pPr>
              <w:jc w:val="center"/>
              <w:rPr>
                <w:sz w:val="20"/>
              </w:rPr>
            </w:pPr>
            <w:proofErr w:type="gramStart"/>
            <w:r w:rsidRPr="002A667A">
              <w:rPr>
                <w:sz w:val="20"/>
              </w:rPr>
              <w:t>Инженерная инфраструктура (наличие водоснабжения, газоснабжения, водоотведения, теплоснабжения, электроснабжения, расстояние (при отсутствии) до точек подключения к инженерны</w:t>
            </w:r>
            <w:r w:rsidR="00F36DFF" w:rsidRPr="002A667A">
              <w:rPr>
                <w:sz w:val="20"/>
              </w:rPr>
              <w:t>м</w:t>
            </w:r>
            <w:r w:rsidRPr="002A667A">
              <w:rPr>
                <w:sz w:val="20"/>
              </w:rPr>
              <w:t xml:space="preserve"> сетям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3D" w:rsidRPr="002A667A" w:rsidRDefault="0010483D" w:rsidP="00613F4F">
            <w:pPr>
              <w:jc w:val="center"/>
              <w:rPr>
                <w:sz w:val="20"/>
              </w:rPr>
            </w:pPr>
            <w:r w:rsidRPr="002A667A">
              <w:rPr>
                <w:sz w:val="20"/>
              </w:rPr>
              <w:t xml:space="preserve">Имеющаяся на площадке связь (операторы мобильной связи </w:t>
            </w:r>
            <w:proofErr w:type="gramStart"/>
            <w:r w:rsidRPr="002A667A">
              <w:rPr>
                <w:sz w:val="20"/>
              </w:rPr>
              <w:t>при</w:t>
            </w:r>
            <w:proofErr w:type="gramEnd"/>
            <w:r w:rsidRPr="002A667A">
              <w:rPr>
                <w:sz w:val="20"/>
              </w:rPr>
              <w:t xml:space="preserve"> наличие)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83D" w:rsidRPr="002A667A" w:rsidRDefault="0010483D" w:rsidP="00613F4F">
            <w:pPr>
              <w:jc w:val="center"/>
              <w:rPr>
                <w:sz w:val="20"/>
              </w:rPr>
            </w:pPr>
            <w:r w:rsidRPr="002A667A">
              <w:rPr>
                <w:sz w:val="20"/>
              </w:rPr>
              <w:t xml:space="preserve">Социальная </w:t>
            </w:r>
            <w:proofErr w:type="gramStart"/>
            <w:r w:rsidRPr="002A667A">
              <w:rPr>
                <w:sz w:val="20"/>
              </w:rPr>
              <w:t>инфраструктур</w:t>
            </w:r>
            <w:proofErr w:type="gramEnd"/>
            <w:r w:rsidRPr="002A667A">
              <w:rPr>
                <w:sz w:val="20"/>
              </w:rPr>
              <w:t xml:space="preserve"> а в 30 минутах транспортной доступности (медицинские учреждения, МЧС, </w:t>
            </w:r>
            <w:proofErr w:type="spellStart"/>
            <w:r w:rsidRPr="002A667A">
              <w:rPr>
                <w:sz w:val="20"/>
              </w:rPr>
              <w:t>культурнодосуговые</w:t>
            </w:r>
            <w:proofErr w:type="spellEnd"/>
            <w:r w:rsidRPr="002A667A">
              <w:rPr>
                <w:sz w:val="20"/>
              </w:rPr>
              <w:t xml:space="preserve"> центры)</w:t>
            </w:r>
          </w:p>
        </w:tc>
      </w:tr>
      <w:tr w:rsidR="000F48E3" w:rsidRPr="002A667A" w:rsidTr="00613F4F">
        <w:trPr>
          <w:trHeight w:val="8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2A667A" w:rsidRDefault="00AF3A7A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2A667A" w:rsidRDefault="00AF3A7A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63:12:080902:124</w:t>
            </w:r>
          </w:p>
          <w:p w:rsidR="00AF3A7A" w:rsidRPr="002A667A" w:rsidRDefault="00AF3A7A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2A667A">
              <w:rPr>
                <w:sz w:val="18"/>
                <w:szCs w:val="18"/>
              </w:rPr>
              <w:t>Безенчукский</w:t>
            </w:r>
            <w:proofErr w:type="spellEnd"/>
            <w:r w:rsidRPr="002A667A">
              <w:rPr>
                <w:sz w:val="18"/>
                <w:szCs w:val="18"/>
              </w:rPr>
              <w:t xml:space="preserve"> район, в границах бывшего АОЗТ "Прибой"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2A667A" w:rsidRDefault="00AF3A7A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1,39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2A667A" w:rsidRDefault="00AF3A7A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2A667A" w:rsidRDefault="00AF3A7A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2A667A" w:rsidRDefault="00AF3A7A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2A667A" w:rsidRDefault="00AF3A7A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7000 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2A667A" w:rsidRDefault="00A47BD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Имеется возможность подключения электроснабжения. Водоснабжение5-6 км</w:t>
            </w:r>
            <w:proofErr w:type="gramStart"/>
            <w:r w:rsidRPr="002A667A">
              <w:rPr>
                <w:sz w:val="18"/>
                <w:szCs w:val="18"/>
              </w:rPr>
              <w:t>.</w:t>
            </w:r>
            <w:proofErr w:type="gramEnd"/>
            <w:r w:rsidRPr="002A667A">
              <w:rPr>
                <w:sz w:val="18"/>
                <w:szCs w:val="18"/>
              </w:rPr>
              <w:t xml:space="preserve"> </w:t>
            </w:r>
            <w:proofErr w:type="gramStart"/>
            <w:r w:rsidRPr="002A667A">
              <w:rPr>
                <w:sz w:val="18"/>
                <w:szCs w:val="18"/>
              </w:rPr>
              <w:t>о</w:t>
            </w:r>
            <w:proofErr w:type="gramEnd"/>
            <w:r w:rsidRPr="002A667A">
              <w:rPr>
                <w:sz w:val="18"/>
                <w:szCs w:val="18"/>
              </w:rPr>
              <w:t>т с. Покровки.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2A667A" w:rsidRDefault="00AF3A7A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Нет информации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A7A" w:rsidRPr="002A667A" w:rsidRDefault="00F233AB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Завод по производству ГКИ «</w:t>
            </w:r>
            <w:proofErr w:type="spellStart"/>
            <w:r w:rsidRPr="002A667A">
              <w:rPr>
                <w:sz w:val="18"/>
                <w:szCs w:val="18"/>
              </w:rPr>
              <w:t>Кнауф</w:t>
            </w:r>
            <w:proofErr w:type="spellEnd"/>
            <w:r w:rsidRPr="002A667A">
              <w:rPr>
                <w:sz w:val="18"/>
                <w:szCs w:val="18"/>
              </w:rPr>
              <w:t>»</w:t>
            </w:r>
          </w:p>
        </w:tc>
      </w:tr>
      <w:tr w:rsidR="005A6C61" w:rsidRPr="002A667A" w:rsidTr="00613F4F">
        <w:trPr>
          <w:trHeight w:val="8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63:12:0809002:119</w:t>
            </w:r>
          </w:p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 xml:space="preserve">Самарская область, </w:t>
            </w:r>
            <w:proofErr w:type="spellStart"/>
            <w:r w:rsidRPr="002A667A">
              <w:rPr>
                <w:sz w:val="18"/>
                <w:szCs w:val="18"/>
              </w:rPr>
              <w:t>Безенчукский</w:t>
            </w:r>
            <w:proofErr w:type="spellEnd"/>
            <w:r w:rsidRPr="002A667A">
              <w:rPr>
                <w:sz w:val="18"/>
                <w:szCs w:val="18"/>
              </w:rPr>
              <w:t xml:space="preserve"> район, в границах бывшего АОЗТ "Прибой".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Земли промышленности, энергетики, 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Default="005A6C61" w:rsidP="00613F4F">
            <w:pPr>
              <w:jc w:val="center"/>
            </w:pPr>
            <w:r w:rsidRPr="005B6E19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Имеется возможность подключения электроснабжения. Водоснабжение5-6 км</w:t>
            </w:r>
            <w:proofErr w:type="gramStart"/>
            <w:r w:rsidRPr="002A667A">
              <w:rPr>
                <w:sz w:val="18"/>
                <w:szCs w:val="18"/>
              </w:rPr>
              <w:t>.</w:t>
            </w:r>
            <w:proofErr w:type="gramEnd"/>
            <w:r w:rsidRPr="002A667A">
              <w:rPr>
                <w:sz w:val="18"/>
                <w:szCs w:val="18"/>
              </w:rPr>
              <w:t xml:space="preserve"> </w:t>
            </w:r>
            <w:proofErr w:type="gramStart"/>
            <w:r w:rsidRPr="002A667A">
              <w:rPr>
                <w:sz w:val="18"/>
                <w:szCs w:val="18"/>
              </w:rPr>
              <w:t>о</w:t>
            </w:r>
            <w:proofErr w:type="gramEnd"/>
            <w:r w:rsidRPr="002A667A">
              <w:rPr>
                <w:sz w:val="18"/>
                <w:szCs w:val="18"/>
              </w:rPr>
              <w:t>т с. Покровки.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Нет информации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Завод по производству ГКИ «</w:t>
            </w:r>
            <w:proofErr w:type="spellStart"/>
            <w:r w:rsidRPr="002A667A">
              <w:rPr>
                <w:sz w:val="18"/>
                <w:szCs w:val="18"/>
              </w:rPr>
              <w:t>Кнауф</w:t>
            </w:r>
            <w:proofErr w:type="spellEnd"/>
            <w:r w:rsidRPr="002A667A">
              <w:rPr>
                <w:sz w:val="18"/>
                <w:szCs w:val="18"/>
              </w:rPr>
              <w:t>»</w:t>
            </w:r>
          </w:p>
        </w:tc>
      </w:tr>
      <w:tr w:rsidR="005A6C61" w:rsidRPr="002A667A" w:rsidTr="00613F4F">
        <w:trPr>
          <w:trHeight w:val="8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63:12:0809002:171</w:t>
            </w:r>
          </w:p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proofErr w:type="gramStart"/>
            <w:r w:rsidRPr="002A667A">
              <w:rPr>
                <w:sz w:val="18"/>
                <w:szCs w:val="18"/>
              </w:rPr>
              <w:t>Самарская</w:t>
            </w:r>
            <w:proofErr w:type="gramEnd"/>
            <w:r w:rsidRPr="002A667A">
              <w:rPr>
                <w:sz w:val="18"/>
                <w:szCs w:val="18"/>
              </w:rPr>
              <w:t xml:space="preserve"> обл., р-н </w:t>
            </w:r>
            <w:proofErr w:type="spellStart"/>
            <w:r w:rsidRPr="002A667A">
              <w:rPr>
                <w:sz w:val="18"/>
                <w:szCs w:val="18"/>
              </w:rPr>
              <w:t>Безенчукский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44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нет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Default="005A6C61" w:rsidP="00613F4F">
            <w:pPr>
              <w:jc w:val="center"/>
            </w:pPr>
            <w:r w:rsidRPr="005B6E19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6000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Имеется возможность подключения электроснабжения. Водоснабжение1,3 км</w:t>
            </w:r>
            <w:proofErr w:type="gramStart"/>
            <w:r w:rsidRPr="002A667A">
              <w:rPr>
                <w:sz w:val="18"/>
                <w:szCs w:val="18"/>
              </w:rPr>
              <w:t>.</w:t>
            </w:r>
            <w:proofErr w:type="gramEnd"/>
            <w:r w:rsidRPr="002A667A">
              <w:rPr>
                <w:sz w:val="18"/>
                <w:szCs w:val="18"/>
              </w:rPr>
              <w:t xml:space="preserve"> </w:t>
            </w:r>
            <w:proofErr w:type="gramStart"/>
            <w:r w:rsidRPr="002A667A">
              <w:rPr>
                <w:sz w:val="18"/>
                <w:szCs w:val="18"/>
              </w:rPr>
              <w:t>о</w:t>
            </w:r>
            <w:proofErr w:type="gramEnd"/>
            <w:r w:rsidRPr="002A667A">
              <w:rPr>
                <w:sz w:val="18"/>
                <w:szCs w:val="18"/>
              </w:rPr>
              <w:t>т точки подключения.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Нет информации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 xml:space="preserve">Населенный пункт </w:t>
            </w:r>
            <w:proofErr w:type="gramStart"/>
            <w:r w:rsidRPr="002A667A">
              <w:rPr>
                <w:sz w:val="18"/>
                <w:szCs w:val="18"/>
              </w:rPr>
              <w:t>Троицкое</w:t>
            </w:r>
            <w:proofErr w:type="gramEnd"/>
          </w:p>
        </w:tc>
      </w:tr>
      <w:tr w:rsidR="005A6C61" w:rsidRPr="002A667A" w:rsidTr="00613F4F">
        <w:trPr>
          <w:trHeight w:val="8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63:12:0402006:296</w:t>
            </w:r>
          </w:p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 xml:space="preserve">Российская Федерация, Самарская область, </w:t>
            </w:r>
            <w:proofErr w:type="spellStart"/>
            <w:r w:rsidRPr="002A667A">
              <w:rPr>
                <w:sz w:val="18"/>
                <w:szCs w:val="18"/>
              </w:rPr>
              <w:t>Безенчукский</w:t>
            </w:r>
            <w:proofErr w:type="spellEnd"/>
            <w:r w:rsidRPr="002A667A">
              <w:rPr>
                <w:sz w:val="18"/>
                <w:szCs w:val="18"/>
              </w:rPr>
              <w:t xml:space="preserve"> район, </w:t>
            </w:r>
            <w:proofErr w:type="gramStart"/>
            <w:r w:rsidRPr="002A667A">
              <w:rPr>
                <w:sz w:val="18"/>
                <w:szCs w:val="18"/>
              </w:rPr>
              <w:t>с</w:t>
            </w:r>
            <w:proofErr w:type="gramEnd"/>
            <w:r w:rsidRPr="002A667A">
              <w:rPr>
                <w:sz w:val="18"/>
                <w:szCs w:val="18"/>
              </w:rPr>
              <w:t>. Екатериновка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4.53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Default="005A6C61" w:rsidP="00613F4F">
            <w:pPr>
              <w:jc w:val="center"/>
            </w:pPr>
            <w:r w:rsidRPr="005B6E19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Имеется возможность подключения электроснабжения. Водоснабжение0,9 км</w:t>
            </w:r>
            <w:proofErr w:type="gramStart"/>
            <w:r w:rsidRPr="002A667A">
              <w:rPr>
                <w:sz w:val="18"/>
                <w:szCs w:val="18"/>
              </w:rPr>
              <w:t>.</w:t>
            </w:r>
            <w:proofErr w:type="gramEnd"/>
            <w:r w:rsidRPr="002A667A">
              <w:rPr>
                <w:sz w:val="18"/>
                <w:szCs w:val="18"/>
              </w:rPr>
              <w:t xml:space="preserve"> </w:t>
            </w:r>
            <w:proofErr w:type="gramStart"/>
            <w:r w:rsidRPr="002A667A">
              <w:rPr>
                <w:sz w:val="18"/>
                <w:szCs w:val="18"/>
              </w:rPr>
              <w:t>о</w:t>
            </w:r>
            <w:proofErr w:type="gramEnd"/>
            <w:r w:rsidRPr="002A667A">
              <w:rPr>
                <w:sz w:val="18"/>
                <w:szCs w:val="18"/>
              </w:rPr>
              <w:t>т точки подключения.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Нет информации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Жилая застройка, база строительных материалов</w:t>
            </w:r>
          </w:p>
        </w:tc>
      </w:tr>
      <w:tr w:rsidR="005A6C61" w:rsidRPr="002A667A" w:rsidTr="00613F4F">
        <w:trPr>
          <w:trHeight w:val="8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61" w:rsidRPr="002A667A" w:rsidRDefault="00613F4F" w:rsidP="0061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63:12:</w:t>
            </w:r>
            <w:r>
              <w:rPr>
                <w:sz w:val="18"/>
                <w:szCs w:val="18"/>
              </w:rPr>
              <w:t>0605002:5</w:t>
            </w:r>
          </w:p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proofErr w:type="gramStart"/>
            <w:r w:rsidRPr="002A667A">
              <w:rPr>
                <w:sz w:val="18"/>
                <w:szCs w:val="18"/>
              </w:rPr>
              <w:t>Самарская</w:t>
            </w:r>
            <w:proofErr w:type="gramEnd"/>
            <w:r w:rsidRPr="002A667A">
              <w:rPr>
                <w:sz w:val="18"/>
                <w:szCs w:val="18"/>
              </w:rPr>
              <w:t xml:space="preserve"> обл., р-н </w:t>
            </w:r>
            <w:proofErr w:type="spellStart"/>
            <w:r w:rsidRPr="002A667A">
              <w:rPr>
                <w:sz w:val="18"/>
                <w:szCs w:val="18"/>
              </w:rPr>
              <w:t>Безенчукский</w:t>
            </w:r>
            <w:proofErr w:type="spellEnd"/>
            <w:r>
              <w:rPr>
                <w:sz w:val="18"/>
                <w:szCs w:val="18"/>
              </w:rPr>
              <w:t xml:space="preserve">, юго-западнее д. </w:t>
            </w:r>
            <w:proofErr w:type="spellStart"/>
            <w:r>
              <w:rPr>
                <w:sz w:val="18"/>
                <w:szCs w:val="18"/>
              </w:rPr>
              <w:t>Новокиевка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61" w:rsidRPr="002A667A" w:rsidRDefault="005A6C61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61" w:rsidRDefault="005A6C61" w:rsidP="00613F4F">
            <w:pPr>
              <w:jc w:val="center"/>
            </w:pPr>
            <w:r w:rsidRPr="005B6E19">
              <w:rPr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61" w:rsidRPr="002A667A" w:rsidRDefault="00613F4F" w:rsidP="00613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автодороги Никольское-Купино-Звезда-Покровка на расстоянии около 1 км.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61" w:rsidRPr="002A667A" w:rsidRDefault="00613F4F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Имеется возможность подключения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61" w:rsidRPr="002A667A" w:rsidRDefault="00613F4F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Нет информации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61" w:rsidRPr="002A667A" w:rsidRDefault="00613F4F" w:rsidP="00613F4F">
            <w:pPr>
              <w:jc w:val="center"/>
              <w:rPr>
                <w:sz w:val="18"/>
                <w:szCs w:val="18"/>
              </w:rPr>
            </w:pPr>
            <w:r w:rsidRPr="002A667A">
              <w:rPr>
                <w:sz w:val="18"/>
                <w:szCs w:val="18"/>
              </w:rPr>
              <w:t>Жилая застройка</w:t>
            </w:r>
            <w:r>
              <w:rPr>
                <w:sz w:val="18"/>
                <w:szCs w:val="18"/>
              </w:rPr>
              <w:t xml:space="preserve">, д. </w:t>
            </w:r>
            <w:proofErr w:type="spellStart"/>
            <w:r>
              <w:rPr>
                <w:sz w:val="18"/>
                <w:szCs w:val="18"/>
              </w:rPr>
              <w:t>Новокиевка</w:t>
            </w:r>
            <w:proofErr w:type="spellEnd"/>
          </w:p>
        </w:tc>
      </w:tr>
    </w:tbl>
    <w:p w:rsidR="006E529D" w:rsidRPr="002A667A" w:rsidRDefault="006E529D" w:rsidP="003A3459">
      <w:pPr>
        <w:spacing w:line="360" w:lineRule="auto"/>
        <w:rPr>
          <w:b/>
          <w:sz w:val="18"/>
          <w:szCs w:val="18"/>
        </w:rPr>
      </w:pPr>
      <w:bookmarkStart w:id="0" w:name="_GoBack"/>
      <w:bookmarkEnd w:id="0"/>
    </w:p>
    <w:sectPr w:rsidR="006E529D" w:rsidRPr="002A667A" w:rsidSect="002A3F98">
      <w:pgSz w:w="16838" w:h="11906" w:orient="landscape"/>
      <w:pgMar w:top="993" w:right="567" w:bottom="850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5A32F9"/>
    <w:multiLevelType w:val="hybridMultilevel"/>
    <w:tmpl w:val="8768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5CE2"/>
    <w:multiLevelType w:val="hybridMultilevel"/>
    <w:tmpl w:val="0C6E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391A"/>
    <w:multiLevelType w:val="hybridMultilevel"/>
    <w:tmpl w:val="7424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846AE"/>
    <w:multiLevelType w:val="hybridMultilevel"/>
    <w:tmpl w:val="1FC0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6681F"/>
    <w:multiLevelType w:val="hybridMultilevel"/>
    <w:tmpl w:val="8768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249AD"/>
    <w:multiLevelType w:val="hybridMultilevel"/>
    <w:tmpl w:val="8768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3445C"/>
    <w:multiLevelType w:val="hybridMultilevel"/>
    <w:tmpl w:val="2548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A0581"/>
    <w:multiLevelType w:val="hybridMultilevel"/>
    <w:tmpl w:val="0C6E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9500A"/>
    <w:multiLevelType w:val="hybridMultilevel"/>
    <w:tmpl w:val="C676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925D9"/>
    <w:multiLevelType w:val="hybridMultilevel"/>
    <w:tmpl w:val="26B6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1777E"/>
    <w:multiLevelType w:val="hybridMultilevel"/>
    <w:tmpl w:val="BCC098BA"/>
    <w:lvl w:ilvl="0" w:tplc="0024C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50"/>
    <w:rsid w:val="00006194"/>
    <w:rsid w:val="0001278C"/>
    <w:rsid w:val="000139EC"/>
    <w:rsid w:val="000574BC"/>
    <w:rsid w:val="00061EA9"/>
    <w:rsid w:val="00082072"/>
    <w:rsid w:val="000A067F"/>
    <w:rsid w:val="000A07CB"/>
    <w:rsid w:val="000A3C98"/>
    <w:rsid w:val="000B3785"/>
    <w:rsid w:val="000D12BE"/>
    <w:rsid w:val="000D7704"/>
    <w:rsid w:val="000E41B3"/>
    <w:rsid w:val="000E678E"/>
    <w:rsid w:val="000F48E3"/>
    <w:rsid w:val="000F5054"/>
    <w:rsid w:val="0010483D"/>
    <w:rsid w:val="001114C9"/>
    <w:rsid w:val="001133B4"/>
    <w:rsid w:val="00145D48"/>
    <w:rsid w:val="00150187"/>
    <w:rsid w:val="00156DE4"/>
    <w:rsid w:val="0018189A"/>
    <w:rsid w:val="00183BC2"/>
    <w:rsid w:val="001C1A19"/>
    <w:rsid w:val="001C2616"/>
    <w:rsid w:val="001D6BBF"/>
    <w:rsid w:val="001E4720"/>
    <w:rsid w:val="001E4DA2"/>
    <w:rsid w:val="001F0FA2"/>
    <w:rsid w:val="00200724"/>
    <w:rsid w:val="00202140"/>
    <w:rsid w:val="00207505"/>
    <w:rsid w:val="00211E34"/>
    <w:rsid w:val="0021516B"/>
    <w:rsid w:val="00215D20"/>
    <w:rsid w:val="0022608C"/>
    <w:rsid w:val="00251D1E"/>
    <w:rsid w:val="00252D2C"/>
    <w:rsid w:val="002A3F98"/>
    <w:rsid w:val="002A667A"/>
    <w:rsid w:val="002B13B3"/>
    <w:rsid w:val="002F3A5F"/>
    <w:rsid w:val="0033266D"/>
    <w:rsid w:val="00332C63"/>
    <w:rsid w:val="0033744E"/>
    <w:rsid w:val="00344B23"/>
    <w:rsid w:val="003607E1"/>
    <w:rsid w:val="003810C6"/>
    <w:rsid w:val="003856BE"/>
    <w:rsid w:val="0038683F"/>
    <w:rsid w:val="003A3459"/>
    <w:rsid w:val="003A6378"/>
    <w:rsid w:val="003C1397"/>
    <w:rsid w:val="003C4216"/>
    <w:rsid w:val="003C579A"/>
    <w:rsid w:val="003E1C65"/>
    <w:rsid w:val="003F7A8A"/>
    <w:rsid w:val="00413568"/>
    <w:rsid w:val="004327EA"/>
    <w:rsid w:val="00435944"/>
    <w:rsid w:val="00444C7E"/>
    <w:rsid w:val="00452740"/>
    <w:rsid w:val="00465958"/>
    <w:rsid w:val="00471105"/>
    <w:rsid w:val="00485761"/>
    <w:rsid w:val="004C5B84"/>
    <w:rsid w:val="004D7CB4"/>
    <w:rsid w:val="004E30A1"/>
    <w:rsid w:val="004F3542"/>
    <w:rsid w:val="004F6D4C"/>
    <w:rsid w:val="00500631"/>
    <w:rsid w:val="0050735F"/>
    <w:rsid w:val="0052364D"/>
    <w:rsid w:val="00524DCD"/>
    <w:rsid w:val="00532857"/>
    <w:rsid w:val="00536791"/>
    <w:rsid w:val="005627BE"/>
    <w:rsid w:val="00570836"/>
    <w:rsid w:val="00584113"/>
    <w:rsid w:val="0059658E"/>
    <w:rsid w:val="005A6C61"/>
    <w:rsid w:val="005B4B95"/>
    <w:rsid w:val="005B5ADD"/>
    <w:rsid w:val="005C1BE1"/>
    <w:rsid w:val="005D6766"/>
    <w:rsid w:val="005E468C"/>
    <w:rsid w:val="005E7173"/>
    <w:rsid w:val="006049A7"/>
    <w:rsid w:val="00613F4F"/>
    <w:rsid w:val="006307CF"/>
    <w:rsid w:val="00655C0D"/>
    <w:rsid w:val="006570F8"/>
    <w:rsid w:val="0066598C"/>
    <w:rsid w:val="00683258"/>
    <w:rsid w:val="006852B5"/>
    <w:rsid w:val="00686178"/>
    <w:rsid w:val="006A5F53"/>
    <w:rsid w:val="006B0B7A"/>
    <w:rsid w:val="006C0515"/>
    <w:rsid w:val="006E529D"/>
    <w:rsid w:val="00705CCB"/>
    <w:rsid w:val="00720BFF"/>
    <w:rsid w:val="00722671"/>
    <w:rsid w:val="007349C3"/>
    <w:rsid w:val="00755D10"/>
    <w:rsid w:val="00774A04"/>
    <w:rsid w:val="00776E72"/>
    <w:rsid w:val="0079787D"/>
    <w:rsid w:val="007A6461"/>
    <w:rsid w:val="007D7282"/>
    <w:rsid w:val="007F3412"/>
    <w:rsid w:val="007F6DB2"/>
    <w:rsid w:val="00804829"/>
    <w:rsid w:val="008149D0"/>
    <w:rsid w:val="008279BB"/>
    <w:rsid w:val="00827C43"/>
    <w:rsid w:val="0083589C"/>
    <w:rsid w:val="00840792"/>
    <w:rsid w:val="00871E9F"/>
    <w:rsid w:val="008939FD"/>
    <w:rsid w:val="00895DB6"/>
    <w:rsid w:val="008B3EF7"/>
    <w:rsid w:val="008E5726"/>
    <w:rsid w:val="00903211"/>
    <w:rsid w:val="00906D62"/>
    <w:rsid w:val="00912877"/>
    <w:rsid w:val="00913072"/>
    <w:rsid w:val="00930372"/>
    <w:rsid w:val="00956C5F"/>
    <w:rsid w:val="00963F33"/>
    <w:rsid w:val="00972566"/>
    <w:rsid w:val="009873A9"/>
    <w:rsid w:val="009B6216"/>
    <w:rsid w:val="009D0CCA"/>
    <w:rsid w:val="009E46A0"/>
    <w:rsid w:val="009E4B0B"/>
    <w:rsid w:val="009E7381"/>
    <w:rsid w:val="009F63C0"/>
    <w:rsid w:val="00A0792B"/>
    <w:rsid w:val="00A40676"/>
    <w:rsid w:val="00A47BD1"/>
    <w:rsid w:val="00A52321"/>
    <w:rsid w:val="00A55755"/>
    <w:rsid w:val="00A93287"/>
    <w:rsid w:val="00AA0F27"/>
    <w:rsid w:val="00AB1C3B"/>
    <w:rsid w:val="00AB7514"/>
    <w:rsid w:val="00AC024C"/>
    <w:rsid w:val="00AC7C92"/>
    <w:rsid w:val="00AE0D1B"/>
    <w:rsid w:val="00AF105C"/>
    <w:rsid w:val="00AF25F9"/>
    <w:rsid w:val="00AF3A7A"/>
    <w:rsid w:val="00B1730C"/>
    <w:rsid w:val="00B21062"/>
    <w:rsid w:val="00B30E0D"/>
    <w:rsid w:val="00B5460C"/>
    <w:rsid w:val="00B61640"/>
    <w:rsid w:val="00B81949"/>
    <w:rsid w:val="00BB7B75"/>
    <w:rsid w:val="00BC41A4"/>
    <w:rsid w:val="00BD1837"/>
    <w:rsid w:val="00BD19AE"/>
    <w:rsid w:val="00BE557A"/>
    <w:rsid w:val="00BF71E3"/>
    <w:rsid w:val="00C06DB4"/>
    <w:rsid w:val="00C1434E"/>
    <w:rsid w:val="00C169C0"/>
    <w:rsid w:val="00C26C2F"/>
    <w:rsid w:val="00C44C28"/>
    <w:rsid w:val="00C47EFF"/>
    <w:rsid w:val="00C54A34"/>
    <w:rsid w:val="00C7208D"/>
    <w:rsid w:val="00CA018A"/>
    <w:rsid w:val="00CB2F81"/>
    <w:rsid w:val="00CC37F8"/>
    <w:rsid w:val="00CD0009"/>
    <w:rsid w:val="00CE4F0F"/>
    <w:rsid w:val="00CE6C62"/>
    <w:rsid w:val="00D62446"/>
    <w:rsid w:val="00D645B0"/>
    <w:rsid w:val="00D776A2"/>
    <w:rsid w:val="00DA7067"/>
    <w:rsid w:val="00DC4128"/>
    <w:rsid w:val="00DC6141"/>
    <w:rsid w:val="00DE2E95"/>
    <w:rsid w:val="00E028AD"/>
    <w:rsid w:val="00E10950"/>
    <w:rsid w:val="00E20235"/>
    <w:rsid w:val="00E24B92"/>
    <w:rsid w:val="00E31863"/>
    <w:rsid w:val="00E31EB3"/>
    <w:rsid w:val="00E55651"/>
    <w:rsid w:val="00E82BD4"/>
    <w:rsid w:val="00EA0BEF"/>
    <w:rsid w:val="00EA4774"/>
    <w:rsid w:val="00EA48F9"/>
    <w:rsid w:val="00EC7690"/>
    <w:rsid w:val="00ED67FB"/>
    <w:rsid w:val="00EE468D"/>
    <w:rsid w:val="00EF14F7"/>
    <w:rsid w:val="00EF714F"/>
    <w:rsid w:val="00EF7FE0"/>
    <w:rsid w:val="00F105EB"/>
    <w:rsid w:val="00F113EF"/>
    <w:rsid w:val="00F2246F"/>
    <w:rsid w:val="00F233AB"/>
    <w:rsid w:val="00F322AC"/>
    <w:rsid w:val="00F36DFF"/>
    <w:rsid w:val="00F427D2"/>
    <w:rsid w:val="00F44ADD"/>
    <w:rsid w:val="00F4644C"/>
    <w:rsid w:val="00F55890"/>
    <w:rsid w:val="00F83ABC"/>
    <w:rsid w:val="00FB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9F"/>
    <w:pPr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871E9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71E9F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24C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871E9F"/>
    <w:rPr>
      <w:rFonts w:ascii="Arial" w:hAnsi="Arial" w:cs="Arial"/>
      <w:b/>
      <w:bCs/>
      <w:sz w:val="32"/>
      <w:lang w:eastAsia="ru-RU"/>
    </w:rPr>
  </w:style>
  <w:style w:type="table" w:styleId="a3">
    <w:name w:val="Table Grid"/>
    <w:basedOn w:val="a1"/>
    <w:uiPriority w:val="59"/>
    <w:rsid w:val="00E1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9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2B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C4216"/>
    <w:pPr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3C4216"/>
    <w:rPr>
      <w:sz w:val="24"/>
      <w:lang w:eastAsia="ru-RU"/>
    </w:rPr>
  </w:style>
  <w:style w:type="character" w:styleId="a9">
    <w:name w:val="Hyperlink"/>
    <w:basedOn w:val="a0"/>
    <w:rsid w:val="00C54A34"/>
    <w:rPr>
      <w:color w:val="0000FF"/>
      <w:u w:val="single"/>
    </w:rPr>
  </w:style>
  <w:style w:type="paragraph" w:styleId="aa">
    <w:name w:val="No Spacing"/>
    <w:uiPriority w:val="1"/>
    <w:qFormat/>
    <w:rsid w:val="00BC41A4"/>
    <w:rPr>
      <w:rFonts w:ascii="Calibri" w:eastAsia="Calibri" w:hAnsi="Calibri"/>
      <w:sz w:val="22"/>
      <w:szCs w:val="22"/>
    </w:rPr>
  </w:style>
  <w:style w:type="character" w:styleId="ab">
    <w:name w:val="Emphasis"/>
    <w:basedOn w:val="a0"/>
    <w:qFormat/>
    <w:rsid w:val="00827C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9F"/>
    <w:pPr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871E9F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871E9F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24C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871E9F"/>
    <w:rPr>
      <w:rFonts w:ascii="Arial" w:hAnsi="Arial" w:cs="Arial"/>
      <w:b/>
      <w:bCs/>
      <w:sz w:val="32"/>
      <w:lang w:eastAsia="ru-RU"/>
    </w:rPr>
  </w:style>
  <w:style w:type="table" w:styleId="a3">
    <w:name w:val="Table Grid"/>
    <w:basedOn w:val="a1"/>
    <w:uiPriority w:val="59"/>
    <w:rsid w:val="00E1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9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2B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3C4216"/>
    <w:pPr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3C4216"/>
    <w:rPr>
      <w:sz w:val="24"/>
      <w:lang w:eastAsia="ru-RU"/>
    </w:rPr>
  </w:style>
  <w:style w:type="character" w:styleId="a9">
    <w:name w:val="Hyperlink"/>
    <w:basedOn w:val="a0"/>
    <w:rsid w:val="00C54A34"/>
    <w:rPr>
      <w:color w:val="0000FF"/>
      <w:u w:val="single"/>
    </w:rPr>
  </w:style>
  <w:style w:type="paragraph" w:styleId="aa">
    <w:name w:val="No Spacing"/>
    <w:uiPriority w:val="1"/>
    <w:qFormat/>
    <w:rsid w:val="00BC41A4"/>
    <w:rPr>
      <w:rFonts w:ascii="Calibri" w:eastAsia="Calibri" w:hAnsi="Calibri"/>
      <w:sz w:val="22"/>
      <w:szCs w:val="22"/>
    </w:rPr>
  </w:style>
  <w:style w:type="character" w:styleId="ab">
    <w:name w:val="Emphasis"/>
    <w:basedOn w:val="a0"/>
    <w:qFormat/>
    <w:rsid w:val="00827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A01A9-9DE8-4452-89EF-EEFA0850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Пигарева Вера Александровна</cp:lastModifiedBy>
  <cp:revision>14</cp:revision>
  <cp:lastPrinted>2022-10-03T06:22:00Z</cp:lastPrinted>
  <dcterms:created xsi:type="dcterms:W3CDTF">2022-10-13T06:51:00Z</dcterms:created>
  <dcterms:modified xsi:type="dcterms:W3CDTF">2023-11-30T05:35:00Z</dcterms:modified>
</cp:coreProperties>
</file>