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D0" w:rsidRPr="006F7288" w:rsidRDefault="001142D0" w:rsidP="001142D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</w:t>
      </w:r>
      <w:r w:rsidRPr="006F7288">
        <w:rPr>
          <w:sz w:val="28"/>
          <w:szCs w:val="28"/>
        </w:rPr>
        <w:t>отрудниками ОГИБДД проведены профилактические рейды!</w:t>
      </w:r>
    </w:p>
    <w:bookmarkEnd w:id="0"/>
    <w:p w:rsidR="00003188" w:rsidRPr="006F7288" w:rsidRDefault="00003188" w:rsidP="00003188">
      <w:pPr>
        <w:rPr>
          <w:sz w:val="28"/>
          <w:szCs w:val="28"/>
        </w:rPr>
      </w:pPr>
    </w:p>
    <w:p w:rsidR="00003188" w:rsidRDefault="00003188" w:rsidP="00003188">
      <w:pPr>
        <w:tabs>
          <w:tab w:val="left" w:pos="8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27-28 июня 2017 года сотрудниками ОГИБДД О МВД России по </w:t>
      </w:r>
      <w:proofErr w:type="spellStart"/>
      <w:r>
        <w:rPr>
          <w:sz w:val="28"/>
          <w:szCs w:val="28"/>
        </w:rPr>
        <w:t>Безенчукскому</w:t>
      </w:r>
      <w:proofErr w:type="spellEnd"/>
      <w:r>
        <w:rPr>
          <w:sz w:val="28"/>
          <w:szCs w:val="28"/>
        </w:rPr>
        <w:t xml:space="preserve">  району проведены рейды, направленные на профилактику дорожн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транспортных происшествий. </w:t>
      </w:r>
    </w:p>
    <w:p w:rsidR="00003188" w:rsidRDefault="00003188" w:rsidP="00003188">
      <w:pPr>
        <w:tabs>
          <w:tab w:val="left" w:pos="8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27 июня состоялся рейд по </w:t>
      </w: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соблюдением  Правил дорожного движения, связанных с выездом на полосу встречного движения. В результате данного мероприятия было выявлено 2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правонарушения. На нарушителей составлены протоколы, а также инспекторами  ДПС проведена профилактическая беседа, в которой было разъяснено об опасности данного маневра и ответственности за выезд на встречную полосу. Особое внимание было  обращено на то, что если такое правонарушение произошло повторно в течение года после уплаты штрафа, водителя привлекут к ответственности в виде лишения водительского удостоверения на 1 год.</w:t>
      </w:r>
    </w:p>
    <w:p w:rsidR="00003188" w:rsidRDefault="00003188" w:rsidP="00003188">
      <w:pPr>
        <w:tabs>
          <w:tab w:val="left" w:pos="8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 июня был осуществлен рейд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законодательства легковыми такси, занимающимися пассажирскими перевозками. Место   проведения - участок ул. Чапаева от пересечения с ул.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до ул. Советской п. Безенчук. Было проверено  10 легковых автомобилей.  Результат проведенного мероприятия показал, что водители не всегда выполняют либо  выполняют не в полном объеме  требования нормативных актов в области обеспечения безопасности дорожного движения. В результате выявлено 4 нарушения и составлены протоколы: одно правонарушение  заключалось в управлении транспортным средством водителем, не пристегнутым  ремнем безопасности, остальные - связаны с   незаконной установкой на автомобиле, осуществляющем пассажирские перевозки,  опознавательного фонаря легкового такси.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ОГИБДД старшим лейтенантом полиции Андреем Анненковым  разъяснено о недопущении подобных правонарушений и  об ответственности, предусмотренной за перевозку  пассажиров без соответствующих документов.</w:t>
      </w:r>
    </w:p>
    <w:p w:rsidR="00AE053A" w:rsidRDefault="00003188" w:rsidP="00003188">
      <w:r>
        <w:rPr>
          <w:noProof/>
          <w:sz w:val="18"/>
        </w:rPr>
        <w:drawing>
          <wp:inline distT="0" distB="0" distL="0" distR="0">
            <wp:extent cx="2600325" cy="1885950"/>
            <wp:effectExtent l="0" t="0" r="9525" b="0"/>
            <wp:docPr id="2" name="Рисунок 2" descr="20170627_154520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627_154520_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>
            <wp:extent cx="2914650" cy="1885950"/>
            <wp:effectExtent l="0" t="0" r="0" b="0"/>
            <wp:docPr id="1" name="Рисунок 1" descr="IMG_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8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88"/>
    <w:rsid w:val="00003188"/>
    <w:rsid w:val="001142D0"/>
    <w:rsid w:val="001632F3"/>
    <w:rsid w:val="009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2017-07-13T04:56:00Z</dcterms:created>
  <dcterms:modified xsi:type="dcterms:W3CDTF">2017-07-13T05:02:00Z</dcterms:modified>
</cp:coreProperties>
</file>