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D2" w:rsidRDefault="006377D2" w:rsidP="00B70E9C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07.05.2018г. </w:t>
      </w:r>
      <w:r w:rsidR="00B70E9C" w:rsidRPr="002937F5">
        <w:rPr>
          <w:rFonts w:ascii="Times New Roman" w:hAnsi="Times New Roman" w:cs="Times New Roman"/>
          <w:sz w:val="27"/>
          <w:szCs w:val="27"/>
        </w:rPr>
        <w:t>Разъяснения требований нормативно-правовых актов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 w:rsidRPr="002937F5">
        <w:rPr>
          <w:rFonts w:ascii="Times New Roman" w:hAnsi="Times New Roman" w:cs="Times New Roman"/>
          <w:sz w:val="27"/>
          <w:szCs w:val="27"/>
        </w:rPr>
        <w:t xml:space="preserve"> замен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2937F5">
        <w:rPr>
          <w:rFonts w:ascii="Times New Roman" w:hAnsi="Times New Roman" w:cs="Times New Roman"/>
          <w:sz w:val="27"/>
          <w:szCs w:val="27"/>
        </w:rPr>
        <w:t xml:space="preserve"> номерных агрегатов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="00B70E9C" w:rsidRPr="002937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377D2" w:rsidRDefault="006377D2" w:rsidP="00B70E9C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70E9C" w:rsidRPr="002937F5" w:rsidRDefault="006377D2" w:rsidP="00B70E9C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2937F5">
        <w:rPr>
          <w:rFonts w:ascii="Times New Roman" w:hAnsi="Times New Roman" w:cs="Times New Roman"/>
          <w:sz w:val="27"/>
          <w:szCs w:val="27"/>
        </w:rPr>
        <w:t xml:space="preserve">Разъяснения требований нормативно-правовых актов, </w:t>
      </w:r>
      <w:r w:rsidR="00B70E9C" w:rsidRPr="002937F5">
        <w:rPr>
          <w:rFonts w:ascii="Times New Roman" w:hAnsi="Times New Roman" w:cs="Times New Roman"/>
          <w:sz w:val="27"/>
          <w:szCs w:val="27"/>
        </w:rPr>
        <w:t>регламентирующих порядок регистрационных действий, связанных с заменой номерных агрегатов, в том числе по регистрации транспортных средств, собранных из запасных частей, так называемых «конструкторов», ввезенных из зарубежных стран</w:t>
      </w:r>
    </w:p>
    <w:p w:rsidR="009D4F4A" w:rsidRPr="002937F5" w:rsidRDefault="009D4F4A" w:rsidP="009D4F4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37F5">
        <w:rPr>
          <w:rFonts w:ascii="Times New Roman" w:hAnsi="Times New Roman" w:cs="Times New Roman"/>
          <w:sz w:val="27"/>
          <w:szCs w:val="27"/>
        </w:rPr>
        <w:t>В соответствии с постановлением Правительства Российской Федерации от 12.08.1994 №938 «О государственной регистрации автомототранспортных средств и других видов самоходной техники на территории Российской Федерации»:</w:t>
      </w:r>
    </w:p>
    <w:p w:rsidR="002515C7" w:rsidRPr="002937F5" w:rsidRDefault="002515C7" w:rsidP="009D4F4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37F5">
        <w:rPr>
          <w:rFonts w:ascii="Times New Roman" w:hAnsi="Times New Roman" w:cs="Times New Roman"/>
          <w:b/>
          <w:sz w:val="27"/>
          <w:szCs w:val="27"/>
        </w:rPr>
        <w:t>Регистрация и изменение регистрационных данных транспортных средств не осуществляются</w:t>
      </w:r>
      <w:r w:rsidR="009D4F4A" w:rsidRPr="002937F5">
        <w:rPr>
          <w:rFonts w:ascii="Times New Roman" w:hAnsi="Times New Roman" w:cs="Times New Roman"/>
          <w:sz w:val="27"/>
          <w:szCs w:val="27"/>
        </w:rPr>
        <w:t xml:space="preserve">, </w:t>
      </w:r>
      <w:r w:rsidRPr="002937F5">
        <w:rPr>
          <w:rFonts w:ascii="Times New Roman" w:hAnsi="Times New Roman" w:cs="Times New Roman"/>
          <w:sz w:val="27"/>
          <w:szCs w:val="27"/>
        </w:rPr>
        <w:t xml:space="preserve">если при изменении регистрационных данных транспортных средств, связанных с заменой номерных агрегатов, представлены номерные агрегаты с транспортных средств, за которые ранее не осуществлено взимание утилизационного сбора в отношении транспортных средств или </w:t>
      </w:r>
      <w:proofErr w:type="gramStart"/>
      <w:r w:rsidRPr="002937F5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2937F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937F5">
        <w:rPr>
          <w:rFonts w:ascii="Times New Roman" w:hAnsi="Times New Roman" w:cs="Times New Roman"/>
          <w:sz w:val="27"/>
          <w:szCs w:val="27"/>
        </w:rPr>
        <w:t>которым организацией - изготовителем колесных транспортных средств не принято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за исключением номерных агрегатов, использовавшихся в комплекте колесных транспортных средств, паспорта на которые выданы до 1 сентября 2012 г</w:t>
      </w:r>
      <w:r w:rsidR="009D4F4A" w:rsidRPr="002937F5">
        <w:rPr>
          <w:rFonts w:ascii="Times New Roman" w:hAnsi="Times New Roman" w:cs="Times New Roman"/>
          <w:sz w:val="27"/>
          <w:szCs w:val="27"/>
        </w:rPr>
        <w:t xml:space="preserve">ода </w:t>
      </w:r>
      <w:r w:rsidRPr="002937F5">
        <w:rPr>
          <w:rFonts w:ascii="Times New Roman" w:hAnsi="Times New Roman" w:cs="Times New Roman"/>
          <w:sz w:val="27"/>
          <w:szCs w:val="27"/>
        </w:rPr>
        <w:t>(в ред. Постановления Правительства РФ от 06.02.2016 N 81)</w:t>
      </w:r>
      <w:r w:rsidR="009D4F4A" w:rsidRPr="002937F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77CE5" w:rsidRPr="002937F5" w:rsidRDefault="002758E5" w:rsidP="002758E5">
      <w:pPr>
        <w:ind w:right="-2" w:firstLine="708"/>
        <w:rPr>
          <w:rFonts w:ascii="Times New Roman" w:hAnsi="Times New Roman" w:cs="Times New Roman"/>
          <w:b/>
          <w:sz w:val="27"/>
          <w:szCs w:val="27"/>
        </w:rPr>
      </w:pPr>
      <w:r w:rsidRPr="002937F5">
        <w:rPr>
          <w:rFonts w:ascii="Times New Roman" w:hAnsi="Times New Roman" w:cs="Times New Roman"/>
          <w:sz w:val="27"/>
          <w:szCs w:val="27"/>
        </w:rPr>
        <w:t xml:space="preserve">Кроме того, в соответствии с </w:t>
      </w:r>
      <w:r w:rsidRPr="002937F5">
        <w:rPr>
          <w:sz w:val="27"/>
          <w:szCs w:val="27"/>
        </w:rPr>
        <w:t xml:space="preserve">требованиями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МВД России от 24.11.2008 № 1001, </w:t>
      </w:r>
      <w:r w:rsidRPr="002937F5">
        <w:rPr>
          <w:b/>
          <w:sz w:val="27"/>
          <w:szCs w:val="27"/>
        </w:rPr>
        <w:t>не подлежат регистрации в Госавтоинспекции и не проводятся регистрационные действия с транспортными средствами по следующим основаниям:</w:t>
      </w:r>
    </w:p>
    <w:p w:rsidR="00601376" w:rsidRPr="002937F5" w:rsidRDefault="00601376" w:rsidP="00601376">
      <w:pPr>
        <w:rPr>
          <w:sz w:val="27"/>
          <w:szCs w:val="27"/>
        </w:rPr>
      </w:pPr>
      <w:bookmarkStart w:id="0" w:name="sub_100039"/>
      <w:proofErr w:type="gramStart"/>
      <w:r w:rsidRPr="002937F5">
        <w:rPr>
          <w:sz w:val="27"/>
          <w:szCs w:val="27"/>
        </w:rPr>
        <w:t>если при изменении регистрационных данных колесных транспортных средств, связанных с заменой номерных агрегатов, представлены номерные агрегаты с транспортных средств, за которые ранее не осуществлено взимание утилизационного сбора в отношении колесных транспортных средств или по которым организацией - изготовителем транспортных средств не принято обязательство обеспечить последующее безопасное обращение с отходами, образовавшимися в результате утраты указанными транспортными средствами своих потребительских свойств, за исключением</w:t>
      </w:r>
      <w:proofErr w:type="gramEnd"/>
      <w:r w:rsidRPr="002937F5">
        <w:rPr>
          <w:sz w:val="27"/>
          <w:szCs w:val="27"/>
        </w:rPr>
        <w:t xml:space="preserve"> номерных агрегатов, использовавшихся в комплекте колесных транспортных средств, паспорта на которые выданы до 1 сентября 2012 года;</w:t>
      </w:r>
    </w:p>
    <w:p w:rsidR="00601376" w:rsidRPr="002937F5" w:rsidRDefault="00601376" w:rsidP="00601376">
      <w:pPr>
        <w:rPr>
          <w:sz w:val="27"/>
          <w:szCs w:val="27"/>
        </w:rPr>
      </w:pPr>
      <w:bookmarkStart w:id="1" w:name="sub_100040"/>
      <w:bookmarkEnd w:id="0"/>
      <w:r w:rsidRPr="002937F5">
        <w:rPr>
          <w:sz w:val="27"/>
          <w:szCs w:val="27"/>
        </w:rPr>
        <w:t>невозможность идентификации транспортного средства вследствие замены рамы, кузова или составляющей части конструкции, повлекшей утрату идентификационного номера, нанесенного изготовителем транспортного средства при его выпуске в обращение</w:t>
      </w:r>
      <w:bookmarkEnd w:id="1"/>
      <w:r w:rsidR="00D00AFD" w:rsidRPr="002937F5">
        <w:rPr>
          <w:sz w:val="27"/>
          <w:szCs w:val="27"/>
        </w:rPr>
        <w:t>.</w:t>
      </w:r>
    </w:p>
    <w:p w:rsidR="002937F5" w:rsidRPr="002937F5" w:rsidRDefault="002937F5" w:rsidP="002937F5">
      <w:pPr>
        <w:ind w:firstLine="0"/>
        <w:rPr>
          <w:sz w:val="27"/>
          <w:szCs w:val="27"/>
        </w:rPr>
      </w:pPr>
      <w:r w:rsidRPr="002937F5">
        <w:rPr>
          <w:sz w:val="27"/>
          <w:szCs w:val="27"/>
        </w:rPr>
        <w:t>Начальник РЭО ОГИБДД О МВД России</w:t>
      </w:r>
    </w:p>
    <w:p w:rsidR="002937F5" w:rsidRPr="002937F5" w:rsidRDefault="002937F5" w:rsidP="002937F5">
      <w:pPr>
        <w:ind w:firstLine="0"/>
        <w:rPr>
          <w:sz w:val="27"/>
          <w:szCs w:val="27"/>
        </w:rPr>
      </w:pPr>
      <w:r>
        <w:rPr>
          <w:sz w:val="27"/>
          <w:szCs w:val="27"/>
        </w:rPr>
        <w:t>п</w:t>
      </w:r>
      <w:r w:rsidRPr="002937F5">
        <w:rPr>
          <w:sz w:val="27"/>
          <w:szCs w:val="27"/>
        </w:rPr>
        <w:t>о Безенчукскому району</w:t>
      </w:r>
    </w:p>
    <w:p w:rsidR="00D00AFD" w:rsidRPr="002937F5" w:rsidRDefault="002937F5" w:rsidP="002937F5">
      <w:pPr>
        <w:ind w:firstLine="0"/>
        <w:rPr>
          <w:sz w:val="27"/>
          <w:szCs w:val="27"/>
        </w:rPr>
      </w:pPr>
      <w:r>
        <w:rPr>
          <w:sz w:val="27"/>
          <w:szCs w:val="27"/>
        </w:rPr>
        <w:t>м</w:t>
      </w:r>
      <w:r w:rsidRPr="002937F5">
        <w:rPr>
          <w:sz w:val="27"/>
          <w:szCs w:val="27"/>
        </w:rPr>
        <w:t xml:space="preserve">айор полиции                                     </w:t>
      </w:r>
      <w:r>
        <w:rPr>
          <w:sz w:val="27"/>
          <w:szCs w:val="27"/>
        </w:rPr>
        <w:t xml:space="preserve">                                                </w:t>
      </w:r>
      <w:r w:rsidRPr="002937F5">
        <w:rPr>
          <w:sz w:val="27"/>
          <w:szCs w:val="27"/>
        </w:rPr>
        <w:t xml:space="preserve">   С.А. Волков</w:t>
      </w:r>
    </w:p>
    <w:sectPr w:rsidR="00D00AFD" w:rsidRPr="002937F5" w:rsidSect="002937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7CE5"/>
    <w:rsid w:val="002515C7"/>
    <w:rsid w:val="002758E5"/>
    <w:rsid w:val="002937F5"/>
    <w:rsid w:val="002C2766"/>
    <w:rsid w:val="00337118"/>
    <w:rsid w:val="00487E04"/>
    <w:rsid w:val="00577CE5"/>
    <w:rsid w:val="00601376"/>
    <w:rsid w:val="006377D2"/>
    <w:rsid w:val="009D4F4A"/>
    <w:rsid w:val="00B70E9C"/>
    <w:rsid w:val="00BD48F1"/>
    <w:rsid w:val="00D00AFD"/>
    <w:rsid w:val="00D20675"/>
    <w:rsid w:val="00DD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4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Следствие</cp:lastModifiedBy>
  <cp:revision>3</cp:revision>
  <cp:lastPrinted>2018-05-07T11:58:00Z</cp:lastPrinted>
  <dcterms:created xsi:type="dcterms:W3CDTF">2018-05-07T12:49:00Z</dcterms:created>
  <dcterms:modified xsi:type="dcterms:W3CDTF">2018-05-07T12:49:00Z</dcterms:modified>
</cp:coreProperties>
</file>