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E8" w:rsidRPr="00E31D0C" w:rsidRDefault="00F02EE8" w:rsidP="002B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0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65AB" w:rsidRPr="00B52CBD" w:rsidRDefault="00F02EE8" w:rsidP="00B52CBD">
      <w:pPr>
        <w:pStyle w:val="formattext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31D0C">
        <w:rPr>
          <w:b/>
          <w:sz w:val="28"/>
          <w:szCs w:val="28"/>
        </w:rPr>
        <w:t xml:space="preserve">о </w:t>
      </w:r>
      <w:r w:rsidR="00B52CBD">
        <w:rPr>
          <w:b/>
          <w:sz w:val="28"/>
          <w:szCs w:val="28"/>
        </w:rPr>
        <w:t xml:space="preserve">реализации </w:t>
      </w:r>
      <w:r w:rsidR="002B65AB" w:rsidRPr="00E31D0C">
        <w:rPr>
          <w:b/>
          <w:spacing w:val="2"/>
          <w:sz w:val="28"/>
          <w:szCs w:val="28"/>
        </w:rPr>
        <w:t>муниципальной программы</w:t>
      </w:r>
      <w:r w:rsidR="002B65AB" w:rsidRPr="00E31D0C">
        <w:rPr>
          <w:b/>
          <w:sz w:val="28"/>
          <w:szCs w:val="28"/>
        </w:rPr>
        <w:t xml:space="preserve"> «Поддержка социально ориентированных</w:t>
      </w:r>
      <w:r w:rsidR="00B52CBD">
        <w:rPr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 xml:space="preserve">некоммерческих организаций и общественных </w:t>
      </w:r>
      <w:r w:rsidR="002B65AB" w:rsidRPr="00E31D0C">
        <w:rPr>
          <w:b/>
          <w:sz w:val="28"/>
          <w:szCs w:val="28"/>
        </w:rPr>
        <w:t xml:space="preserve"> </w:t>
      </w:r>
      <w:r w:rsidR="002B65AB" w:rsidRPr="00E31D0C">
        <w:rPr>
          <w:rFonts w:eastAsia="Calibri"/>
          <w:b/>
          <w:sz w:val="28"/>
          <w:szCs w:val="28"/>
        </w:rPr>
        <w:t>инициатив в муниципальном районе Безенчукский Самарской области</w:t>
      </w:r>
    </w:p>
    <w:p w:rsidR="002B65AB" w:rsidRPr="00E31D0C" w:rsidRDefault="002B65AB" w:rsidP="002B6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1D0C">
        <w:rPr>
          <w:rFonts w:ascii="Times New Roman" w:eastAsia="Calibri" w:hAnsi="Times New Roman" w:cs="Times New Roman"/>
          <w:b/>
          <w:sz w:val="28"/>
          <w:szCs w:val="28"/>
        </w:rPr>
        <w:t>на 2019-2021 годы и период до 2030 года»</w:t>
      </w:r>
    </w:p>
    <w:p w:rsidR="00F02EE8" w:rsidRPr="002B65AB" w:rsidRDefault="00F02EE8" w:rsidP="002B6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BC0" w:rsidRPr="00E31D0C" w:rsidRDefault="00F02EE8" w:rsidP="00E31D0C">
      <w:pPr>
        <w:pStyle w:val="formattext"/>
        <w:shd w:val="clear" w:color="auto" w:fill="FFFFFF"/>
        <w:spacing w:before="0" w:beforeAutospacing="0" w:after="0" w:afterAutospacing="0" w:line="291" w:lineRule="atLeast"/>
        <w:ind w:left="-284" w:firstLine="851"/>
        <w:jc w:val="both"/>
        <w:textAlignment w:val="baseline"/>
        <w:rPr>
          <w:spacing w:val="2"/>
          <w:sz w:val="28"/>
          <w:szCs w:val="28"/>
        </w:rPr>
      </w:pPr>
      <w:bookmarkStart w:id="0" w:name="_GoBack"/>
      <w:r w:rsidRPr="002B65AB">
        <w:rPr>
          <w:sz w:val="28"/>
          <w:szCs w:val="28"/>
        </w:rPr>
        <w:t>Программа разработана в 201</w:t>
      </w:r>
      <w:r w:rsidR="00690B25" w:rsidRPr="002B65AB">
        <w:rPr>
          <w:sz w:val="28"/>
          <w:szCs w:val="28"/>
        </w:rPr>
        <w:t>8</w:t>
      </w:r>
      <w:r w:rsidRPr="002B65AB">
        <w:rPr>
          <w:sz w:val="28"/>
          <w:szCs w:val="28"/>
        </w:rPr>
        <w:t xml:space="preserve"> году</w:t>
      </w:r>
      <w:r w:rsidR="002B65AB" w:rsidRPr="002B65AB">
        <w:rPr>
          <w:sz w:val="28"/>
          <w:szCs w:val="28"/>
        </w:rPr>
        <w:t xml:space="preserve"> </w:t>
      </w:r>
      <w:r w:rsidR="0017047F" w:rsidRPr="002B65AB">
        <w:rPr>
          <w:sz w:val="28"/>
          <w:szCs w:val="28"/>
        </w:rPr>
        <w:t xml:space="preserve">и утверждена Постановлением Администрации муниципального района Безенчукский Самарской области от </w:t>
      </w:r>
      <w:r w:rsidR="002B65AB" w:rsidRPr="002B65AB">
        <w:rPr>
          <w:sz w:val="28"/>
          <w:szCs w:val="28"/>
        </w:rPr>
        <w:t xml:space="preserve">07.12.2018 </w:t>
      </w:r>
      <w:r w:rsidR="0017047F" w:rsidRPr="002B65AB">
        <w:rPr>
          <w:sz w:val="28"/>
          <w:szCs w:val="28"/>
        </w:rPr>
        <w:t xml:space="preserve"> № </w:t>
      </w:r>
      <w:r w:rsidR="00690B25" w:rsidRPr="002B65AB">
        <w:rPr>
          <w:sz w:val="28"/>
          <w:szCs w:val="28"/>
        </w:rPr>
        <w:t>1</w:t>
      </w:r>
      <w:r w:rsidR="002B65AB" w:rsidRPr="002B65AB">
        <w:rPr>
          <w:sz w:val="28"/>
          <w:szCs w:val="28"/>
        </w:rPr>
        <w:t>467</w:t>
      </w:r>
      <w:r w:rsidR="0017047F" w:rsidRPr="002B65AB">
        <w:rPr>
          <w:sz w:val="28"/>
          <w:szCs w:val="28"/>
        </w:rPr>
        <w:t xml:space="preserve">  «</w:t>
      </w:r>
      <w:r w:rsidR="002B65AB" w:rsidRPr="002B65AB">
        <w:rPr>
          <w:spacing w:val="2"/>
          <w:sz w:val="28"/>
          <w:szCs w:val="28"/>
        </w:rPr>
        <w:t>Об утверждении муниципальной программы</w:t>
      </w:r>
      <w:r w:rsidR="00E31D0C">
        <w:rPr>
          <w:spacing w:val="2"/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 xml:space="preserve">«Поддержка социально ориентированных </w:t>
      </w:r>
      <w:r w:rsidR="002B65AB">
        <w:rPr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 xml:space="preserve">некоммерческих организаций и общественных </w:t>
      </w:r>
      <w:r w:rsidR="002B65AB">
        <w:rPr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 xml:space="preserve">инициатив в муниципальном районе Безенчукский Самарской области </w:t>
      </w:r>
      <w:r w:rsidR="002B65AB">
        <w:rPr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>на 2019-2021 годы и период до 2030 года»</w:t>
      </w:r>
      <w:r w:rsidR="002B65AB">
        <w:rPr>
          <w:sz w:val="28"/>
          <w:szCs w:val="28"/>
        </w:rPr>
        <w:t xml:space="preserve"> </w:t>
      </w:r>
      <w:r w:rsidR="002B65AB" w:rsidRPr="002B65AB">
        <w:rPr>
          <w:sz w:val="28"/>
          <w:szCs w:val="28"/>
        </w:rPr>
        <w:t xml:space="preserve"> </w:t>
      </w:r>
      <w:r w:rsidR="0017047F" w:rsidRPr="002B65AB">
        <w:rPr>
          <w:sz w:val="28"/>
          <w:szCs w:val="28"/>
        </w:rPr>
        <w:t xml:space="preserve">(с изменениями № </w:t>
      </w:r>
      <w:r w:rsidR="006F15A1">
        <w:rPr>
          <w:sz w:val="28"/>
          <w:szCs w:val="28"/>
        </w:rPr>
        <w:t>1360</w:t>
      </w:r>
      <w:r w:rsidR="0017047F" w:rsidRPr="002B65AB">
        <w:rPr>
          <w:sz w:val="28"/>
          <w:szCs w:val="28"/>
        </w:rPr>
        <w:t xml:space="preserve"> от </w:t>
      </w:r>
      <w:r w:rsidR="006F15A1">
        <w:rPr>
          <w:sz w:val="28"/>
          <w:szCs w:val="28"/>
        </w:rPr>
        <w:t>19</w:t>
      </w:r>
      <w:r w:rsidR="0017047F" w:rsidRPr="002B65AB">
        <w:rPr>
          <w:sz w:val="28"/>
          <w:szCs w:val="28"/>
        </w:rPr>
        <w:t>.</w:t>
      </w:r>
      <w:r w:rsidR="006F15A1">
        <w:rPr>
          <w:sz w:val="28"/>
          <w:szCs w:val="28"/>
        </w:rPr>
        <w:t>11</w:t>
      </w:r>
      <w:r w:rsidR="0017047F" w:rsidRPr="002B65AB">
        <w:rPr>
          <w:sz w:val="28"/>
          <w:szCs w:val="28"/>
        </w:rPr>
        <w:t>.201</w:t>
      </w:r>
      <w:r w:rsidR="00690B25" w:rsidRPr="002B65AB">
        <w:rPr>
          <w:sz w:val="28"/>
          <w:szCs w:val="28"/>
        </w:rPr>
        <w:t>9</w:t>
      </w:r>
      <w:r w:rsidR="006F15A1">
        <w:rPr>
          <w:sz w:val="28"/>
          <w:szCs w:val="28"/>
        </w:rPr>
        <w:t xml:space="preserve"> г.)</w:t>
      </w:r>
    </w:p>
    <w:p w:rsidR="006F15A1" w:rsidRPr="006F15A1" w:rsidRDefault="00FF04CE" w:rsidP="00333255">
      <w:pPr>
        <w:spacing w:line="340" w:lineRule="exact"/>
        <w:ind w:left="-284" w:right="-426"/>
        <w:jc w:val="both"/>
        <w:rPr>
          <w:rStyle w:val="Bodytext2"/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15A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6F15A1" w:rsidRPr="006F15A1">
        <w:rPr>
          <w:rStyle w:val="Bodytext2"/>
          <w:rFonts w:eastAsia="Calibri"/>
        </w:rPr>
        <w:t>поддержка деятельности социально ориентированных некоммерческих организаций (СОНКО), осуществляющих свою деятельность на территории муниципального района Безенчукский Самарской области.</w:t>
      </w:r>
    </w:p>
    <w:p w:rsidR="00AD39C1" w:rsidRDefault="00FF04CE" w:rsidP="00333255">
      <w:pPr>
        <w:spacing w:line="340" w:lineRule="exact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поставленной цели обозначены приоритетные задачи, решение которых должно обеспечить достижение этих целей. Задачами программы являются: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>оказание финансовой поддержки на развитие общественных инициатив и реализацию социально значимых проектов СОНКО;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 xml:space="preserve"> оказание информационной и образовательной поддержки СОНКО; </w:t>
      </w:r>
    </w:p>
    <w:p w:rsidR="00AD39C1" w:rsidRPr="000C4D96" w:rsidRDefault="00AD39C1" w:rsidP="00AD39C1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0C4D96">
        <w:rPr>
          <w:color w:val="000000"/>
          <w:spacing w:val="2"/>
          <w:sz w:val="28"/>
          <w:szCs w:val="28"/>
        </w:rPr>
        <w:t xml:space="preserve"> оказание консультационной поддержки СОНКО;</w:t>
      </w:r>
    </w:p>
    <w:p w:rsidR="00AD39C1" w:rsidRPr="000C4D96" w:rsidRDefault="00AD39C1" w:rsidP="00AD39C1">
      <w:pPr>
        <w:numPr>
          <w:ilvl w:val="0"/>
          <w:numId w:val="2"/>
        </w:numPr>
        <w:spacing w:after="0" w:line="360" w:lineRule="auto"/>
        <w:jc w:val="both"/>
        <w:rPr>
          <w:rStyle w:val="Bodytext2"/>
          <w:rFonts w:eastAsia="Calibri"/>
        </w:rPr>
      </w:pPr>
      <w:r w:rsidRPr="000C4D96">
        <w:rPr>
          <w:rFonts w:ascii="Times New Roman" w:hAnsi="Times New Roman"/>
          <w:color w:val="000000"/>
          <w:spacing w:val="2"/>
          <w:sz w:val="28"/>
          <w:szCs w:val="28"/>
        </w:rPr>
        <w:t xml:space="preserve"> оказание имущественной поддержки СОНКО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D2A02" w:rsidRDefault="003E3A37" w:rsidP="00AD39C1">
      <w:pPr>
        <w:spacing w:line="34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данной программы </w:t>
      </w:r>
      <w:r w:rsidR="003F5E0E">
        <w:rPr>
          <w:rFonts w:ascii="Times New Roman" w:hAnsi="Times New Roman" w:cs="Times New Roman"/>
          <w:sz w:val="28"/>
          <w:szCs w:val="28"/>
        </w:rPr>
        <w:t xml:space="preserve">проведены мероприятия </w:t>
      </w:r>
      <w:proofErr w:type="gramStart"/>
      <w:r w:rsidR="003F5E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5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B1C" w:rsidRPr="003E659C" w:rsidRDefault="00681B1C" w:rsidP="00681B1C">
      <w:pPr>
        <w:spacing w:after="120" w:line="240" w:lineRule="auto"/>
        <w:ind w:firstLine="3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079F6">
        <w:rPr>
          <w:rFonts w:ascii="Times New Roman" w:hAnsi="Times New Roman"/>
          <w:sz w:val="28"/>
          <w:szCs w:val="28"/>
        </w:rPr>
        <w:t>организационн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="006079F6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="006079F6">
        <w:rPr>
          <w:rFonts w:ascii="Times New Roman" w:hAnsi="Times New Roman"/>
          <w:sz w:val="28"/>
          <w:szCs w:val="28"/>
        </w:rPr>
        <w:t xml:space="preserve"> СОНКО</w:t>
      </w:r>
      <w:r w:rsidRPr="003E659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</w:t>
      </w:r>
      <w:r w:rsidRPr="003E659C">
        <w:rPr>
          <w:rFonts w:ascii="Times New Roman" w:hAnsi="Times New Roman"/>
          <w:sz w:val="28"/>
          <w:szCs w:val="28"/>
        </w:rPr>
        <w:t xml:space="preserve">чет </w:t>
      </w:r>
      <w:r w:rsidRPr="003E659C">
        <w:rPr>
          <w:rFonts w:ascii="Times New Roman" w:hAnsi="Times New Roman"/>
          <w:snapToGrid w:val="0"/>
          <w:sz w:val="28"/>
          <w:szCs w:val="28"/>
        </w:rPr>
        <w:t xml:space="preserve">социально ориентированных некоммерческих организаций, действующих на территории  </w:t>
      </w:r>
      <w:r w:rsidRPr="003E659C">
        <w:rPr>
          <w:rFonts w:ascii="Times New Roman" w:hAnsi="Times New Roman"/>
          <w:sz w:val="28"/>
          <w:szCs w:val="28"/>
        </w:rPr>
        <w:t>района; Проведение семинаров, совещаний, «круглых столов» по вопросам деятельности социально ориентирова</w:t>
      </w:r>
      <w:r>
        <w:rPr>
          <w:rFonts w:ascii="Times New Roman" w:hAnsi="Times New Roman"/>
          <w:sz w:val="28"/>
          <w:szCs w:val="28"/>
        </w:rPr>
        <w:t>нных некоммерческих организаций.</w:t>
      </w:r>
      <w:proofErr w:type="gramEnd"/>
    </w:p>
    <w:p w:rsidR="00681B1C" w:rsidRPr="00F26FE4" w:rsidRDefault="00681B1C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и</w:t>
      </w:r>
      <w:r w:rsidRPr="00F26FE4">
        <w:rPr>
          <w:rFonts w:ascii="Times New Roman" w:hAnsi="Times New Roman"/>
          <w:sz w:val="28"/>
          <w:szCs w:val="28"/>
        </w:rPr>
        <w:t>нформационн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26FE4">
        <w:rPr>
          <w:rFonts w:ascii="Times New Roman" w:hAnsi="Times New Roman"/>
          <w:sz w:val="28"/>
          <w:szCs w:val="28"/>
        </w:rPr>
        <w:t xml:space="preserve"> и консультативн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26FE4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F26FE4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(размещение информации о деятельности общественных  организаций на официальном сайте Администрации муниципального  района Безенчукский Самарской области; ведение реестра социально ориентированных некоммерческих организаций, которым осуществляют свою деятельность на территории района; оказание содействия в проведении социально ориентированными некоммерческими организациями публичных мероприятий на территории муниципального района Безенчукский Самарской области; </w:t>
      </w:r>
      <w:proofErr w:type="gramStart"/>
      <w:r w:rsidRPr="00F26FE4">
        <w:rPr>
          <w:rFonts w:ascii="Times New Roman" w:hAnsi="Times New Roman"/>
          <w:sz w:val="28"/>
          <w:szCs w:val="28"/>
        </w:rPr>
        <w:t>Координация взаимодействия социально ориентированных некоммерческих организаций со структурными подразделениями Администрации муниципального района Безенчукский Самарской области)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81B1C" w:rsidRPr="0095712D" w:rsidRDefault="00681B1C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и</w:t>
      </w:r>
      <w:r w:rsidRPr="0095712D">
        <w:rPr>
          <w:rFonts w:ascii="Times New Roman" w:hAnsi="Times New Roman"/>
          <w:sz w:val="28"/>
          <w:szCs w:val="28"/>
        </w:rPr>
        <w:t>мущественн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95712D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95712D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(предоставление помещения для деятельности социально-ориентированных некоммерческих организаций на базе Дома ветеранов и общественных организаций; предоставление транспорта, находящегося в муниципальной собственности  для поездок  на совещания, конференции и т.п.)</w:t>
      </w:r>
      <w:r>
        <w:rPr>
          <w:rFonts w:ascii="Times New Roman" w:hAnsi="Times New Roman"/>
          <w:sz w:val="28"/>
          <w:szCs w:val="28"/>
        </w:rPr>
        <w:t>.</w:t>
      </w:r>
    </w:p>
    <w:p w:rsidR="00681B1C" w:rsidRDefault="00681B1C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 w:rsidRPr="00227D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F5E0E">
        <w:rPr>
          <w:rFonts w:ascii="Times New Roman" w:hAnsi="Times New Roman"/>
          <w:sz w:val="28"/>
          <w:szCs w:val="28"/>
        </w:rPr>
        <w:t>по ф</w:t>
      </w:r>
      <w:r w:rsidRPr="00FF041A">
        <w:rPr>
          <w:rFonts w:ascii="Times New Roman" w:hAnsi="Times New Roman"/>
          <w:sz w:val="28"/>
          <w:szCs w:val="28"/>
        </w:rPr>
        <w:t>инансов</w:t>
      </w:r>
      <w:r w:rsidR="003F5E0E">
        <w:rPr>
          <w:rFonts w:ascii="Times New Roman" w:hAnsi="Times New Roman"/>
          <w:sz w:val="28"/>
          <w:szCs w:val="28"/>
        </w:rPr>
        <w:t xml:space="preserve">ой </w:t>
      </w:r>
      <w:r w:rsidRPr="00FF041A">
        <w:rPr>
          <w:rFonts w:ascii="Times New Roman" w:hAnsi="Times New Roman"/>
          <w:sz w:val="28"/>
          <w:szCs w:val="28"/>
        </w:rPr>
        <w:t xml:space="preserve"> поддержк</w:t>
      </w:r>
      <w:r w:rsidR="003F5E0E">
        <w:rPr>
          <w:rFonts w:ascii="Times New Roman" w:hAnsi="Times New Roman"/>
          <w:sz w:val="28"/>
          <w:szCs w:val="28"/>
        </w:rPr>
        <w:t>е</w:t>
      </w:r>
      <w:r w:rsidRPr="00FF041A">
        <w:rPr>
          <w:rFonts w:ascii="Times New Roman" w:hAnsi="Times New Roman"/>
          <w:sz w:val="28"/>
          <w:szCs w:val="28"/>
        </w:rPr>
        <w:t xml:space="preserve"> социально ориентирова</w:t>
      </w:r>
      <w:r>
        <w:rPr>
          <w:rFonts w:ascii="Times New Roman" w:hAnsi="Times New Roman"/>
          <w:sz w:val="28"/>
          <w:szCs w:val="28"/>
        </w:rPr>
        <w:t>нных некоммерческих организаций</w:t>
      </w:r>
      <w:r w:rsidRPr="00FF041A">
        <w:rPr>
          <w:rFonts w:ascii="Times New Roman" w:hAnsi="Times New Roman"/>
          <w:sz w:val="28"/>
          <w:szCs w:val="28"/>
        </w:rPr>
        <w:t xml:space="preserve"> (организация проведения конкурса социальных проектов среди СОНКО).</w:t>
      </w:r>
    </w:p>
    <w:p w:rsidR="0002059D" w:rsidRDefault="0002059D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</w:p>
    <w:p w:rsidR="0002059D" w:rsidRPr="00FF041A" w:rsidRDefault="0002059D" w:rsidP="00681B1C">
      <w:pPr>
        <w:spacing w:after="120" w:line="240" w:lineRule="auto"/>
        <w:ind w:lef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Достигнутые показатели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2"/>
        <w:gridCol w:w="2291"/>
        <w:gridCol w:w="1830"/>
        <w:gridCol w:w="1808"/>
      </w:tblGrid>
      <w:tr w:rsidR="0002059D" w:rsidRPr="00D847FC" w:rsidTr="0002059D">
        <w:trPr>
          <w:jc w:val="center"/>
        </w:trPr>
        <w:tc>
          <w:tcPr>
            <w:tcW w:w="3642" w:type="dxa"/>
            <w:vMerge w:val="restart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7F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91" w:type="dxa"/>
            <w:vMerge w:val="restart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7FC">
              <w:rPr>
                <w:rFonts w:ascii="Times New Roman" w:hAnsi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3638" w:type="dxa"/>
            <w:gridSpan w:val="2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7FC">
              <w:rPr>
                <w:rFonts w:ascii="Times New Roman" w:hAnsi="Times New Roman"/>
                <w:b/>
                <w:sz w:val="28"/>
                <w:szCs w:val="28"/>
              </w:rPr>
              <w:t>Плановый период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02059D" w:rsidRPr="00D847FC" w:rsidTr="0002059D">
        <w:trPr>
          <w:jc w:val="center"/>
        </w:trPr>
        <w:tc>
          <w:tcPr>
            <w:tcW w:w="3642" w:type="dxa"/>
            <w:vMerge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vMerge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08" w:type="dxa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02059D" w:rsidRPr="00D847FC" w:rsidTr="0002059D">
        <w:trPr>
          <w:jc w:val="center"/>
        </w:trPr>
        <w:tc>
          <w:tcPr>
            <w:tcW w:w="3642" w:type="dxa"/>
          </w:tcPr>
          <w:p w:rsidR="0002059D" w:rsidRPr="00D847FC" w:rsidRDefault="0002059D" w:rsidP="00B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27DAE">
              <w:rPr>
                <w:rFonts w:ascii="Times New Roman" w:hAnsi="Times New Roman"/>
                <w:sz w:val="28"/>
                <w:szCs w:val="28"/>
              </w:rPr>
              <w:t>рганизационная  поддержка социально ориентированных некоммерческих организаций</w:t>
            </w:r>
          </w:p>
        </w:tc>
        <w:tc>
          <w:tcPr>
            <w:tcW w:w="2291" w:type="dxa"/>
          </w:tcPr>
          <w:p w:rsidR="0002059D" w:rsidRPr="00EF5482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30" w:type="dxa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2059D" w:rsidRPr="00D847FC" w:rsidTr="0002059D">
        <w:trPr>
          <w:jc w:val="center"/>
        </w:trPr>
        <w:tc>
          <w:tcPr>
            <w:tcW w:w="3642" w:type="dxa"/>
          </w:tcPr>
          <w:p w:rsidR="0002059D" w:rsidRDefault="0002059D" w:rsidP="00BA0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27DAE">
              <w:rPr>
                <w:rFonts w:ascii="Times New Roman" w:hAnsi="Times New Roman"/>
                <w:sz w:val="28"/>
                <w:szCs w:val="28"/>
              </w:rPr>
              <w:t>нформационная и консультативная поддержка социально ориентированных некоммерческих организаций</w:t>
            </w:r>
          </w:p>
        </w:tc>
        <w:tc>
          <w:tcPr>
            <w:tcW w:w="2291" w:type="dxa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30" w:type="dxa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2059D" w:rsidRPr="00D847FC" w:rsidTr="0002059D">
        <w:trPr>
          <w:jc w:val="center"/>
        </w:trPr>
        <w:tc>
          <w:tcPr>
            <w:tcW w:w="3642" w:type="dxa"/>
          </w:tcPr>
          <w:p w:rsidR="0002059D" w:rsidRDefault="0002059D" w:rsidP="00BA03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27DAE">
              <w:rPr>
                <w:rFonts w:ascii="Times New Roman" w:hAnsi="Times New Roman"/>
                <w:sz w:val="28"/>
                <w:szCs w:val="28"/>
              </w:rPr>
              <w:t>мущественная поддержка социально ориентированных некоммерческих организаций</w:t>
            </w:r>
          </w:p>
        </w:tc>
        <w:tc>
          <w:tcPr>
            <w:tcW w:w="2291" w:type="dxa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30" w:type="dxa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02059D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059D" w:rsidRPr="00D847FC" w:rsidTr="0002059D">
        <w:trPr>
          <w:jc w:val="center"/>
        </w:trPr>
        <w:tc>
          <w:tcPr>
            <w:tcW w:w="3642" w:type="dxa"/>
          </w:tcPr>
          <w:p w:rsidR="0002059D" w:rsidRPr="00D847FC" w:rsidRDefault="0002059D" w:rsidP="00BA0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Финансовая поддержка СОНКО путем </w:t>
            </w:r>
            <w:r w:rsidRPr="00D92258">
              <w:rPr>
                <w:rFonts w:ascii="Times New Roman" w:hAnsi="Times New Roman"/>
                <w:sz w:val="24"/>
                <w:szCs w:val="24"/>
              </w:rPr>
              <w:t>проведения конкурса социальных проектов среди СОНКО</w:t>
            </w:r>
          </w:p>
        </w:tc>
        <w:tc>
          <w:tcPr>
            <w:tcW w:w="2291" w:type="dxa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30" w:type="dxa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02059D" w:rsidRPr="00D847FC" w:rsidRDefault="0002059D" w:rsidP="00BA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92088" w:rsidRDefault="00B92088" w:rsidP="00333255">
      <w:pPr>
        <w:spacing w:line="340" w:lineRule="exact"/>
        <w:ind w:left="-284" w:right="-426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10EEF" w:rsidRPr="00333255" w:rsidRDefault="00410EEF" w:rsidP="003332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07A2" w:rsidRPr="00333255" w:rsidRDefault="00681B1C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10EEF" w:rsidRPr="00333255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007A2" w:rsidRPr="00333255" w:rsidRDefault="005007A2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>по социокультурному развитию</w:t>
      </w:r>
    </w:p>
    <w:p w:rsidR="00681B1C" w:rsidRDefault="005007A2" w:rsidP="00333255">
      <w:pPr>
        <w:pStyle w:val="a4"/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 xml:space="preserve">и проектному управлению     </w:t>
      </w:r>
      <w:r w:rsidR="00681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EEF" w:rsidRPr="00333255" w:rsidRDefault="00EF71BF" w:rsidP="00681B1C">
      <w:pPr>
        <w:pStyle w:val="a4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 w:rsidRPr="003332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332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33255">
        <w:rPr>
          <w:rFonts w:ascii="Times New Roman" w:hAnsi="Times New Roman" w:cs="Times New Roman"/>
          <w:sz w:val="28"/>
          <w:szCs w:val="28"/>
        </w:rPr>
        <w:t>.р. Безенчукский</w:t>
      </w:r>
      <w:r w:rsidR="005007A2" w:rsidRPr="00333255">
        <w:rPr>
          <w:rFonts w:ascii="Times New Roman" w:hAnsi="Times New Roman" w:cs="Times New Roman"/>
          <w:sz w:val="28"/>
          <w:szCs w:val="28"/>
        </w:rPr>
        <w:t xml:space="preserve"> </w:t>
      </w:r>
      <w:r w:rsidR="00681B1C">
        <w:rPr>
          <w:rFonts w:ascii="Times New Roman" w:hAnsi="Times New Roman" w:cs="Times New Roman"/>
          <w:sz w:val="28"/>
          <w:szCs w:val="28"/>
        </w:rPr>
        <w:t xml:space="preserve">    </w:t>
      </w:r>
      <w:r w:rsidR="00681B1C">
        <w:rPr>
          <w:rFonts w:ascii="Times New Roman" w:hAnsi="Times New Roman" w:cs="Times New Roman"/>
          <w:sz w:val="28"/>
          <w:szCs w:val="28"/>
        </w:rPr>
        <w:tab/>
      </w:r>
      <w:r w:rsidR="000205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1B1C">
        <w:rPr>
          <w:rFonts w:ascii="Times New Roman" w:hAnsi="Times New Roman" w:cs="Times New Roman"/>
          <w:sz w:val="28"/>
          <w:szCs w:val="28"/>
        </w:rPr>
        <w:t xml:space="preserve">Н.Е. Галицына </w:t>
      </w:r>
    </w:p>
    <w:sectPr w:rsidR="00410EEF" w:rsidRPr="00333255" w:rsidSect="0027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0818"/>
    <w:multiLevelType w:val="hybridMultilevel"/>
    <w:tmpl w:val="410E3B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6A510C9"/>
    <w:multiLevelType w:val="hybridMultilevel"/>
    <w:tmpl w:val="313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D8D"/>
    <w:rsid w:val="00005849"/>
    <w:rsid w:val="0002059D"/>
    <w:rsid w:val="00073C3D"/>
    <w:rsid w:val="0017047F"/>
    <w:rsid w:val="001D31F8"/>
    <w:rsid w:val="002643B6"/>
    <w:rsid w:val="00273F80"/>
    <w:rsid w:val="002B65AB"/>
    <w:rsid w:val="00314051"/>
    <w:rsid w:val="00333255"/>
    <w:rsid w:val="003E3A37"/>
    <w:rsid w:val="003F5E0E"/>
    <w:rsid w:val="00410EEF"/>
    <w:rsid w:val="004B408B"/>
    <w:rsid w:val="004D2A02"/>
    <w:rsid w:val="004F4D8F"/>
    <w:rsid w:val="005007A2"/>
    <w:rsid w:val="006079F6"/>
    <w:rsid w:val="00681B1C"/>
    <w:rsid w:val="00687D6A"/>
    <w:rsid w:val="00690B25"/>
    <w:rsid w:val="006F15A1"/>
    <w:rsid w:val="00776C62"/>
    <w:rsid w:val="007951AA"/>
    <w:rsid w:val="00821D8D"/>
    <w:rsid w:val="00962F98"/>
    <w:rsid w:val="00967EFF"/>
    <w:rsid w:val="00973F0F"/>
    <w:rsid w:val="00AA1AEE"/>
    <w:rsid w:val="00AD39C1"/>
    <w:rsid w:val="00AF467C"/>
    <w:rsid w:val="00B52CBD"/>
    <w:rsid w:val="00B82145"/>
    <w:rsid w:val="00B92088"/>
    <w:rsid w:val="00C35BC0"/>
    <w:rsid w:val="00D83ABB"/>
    <w:rsid w:val="00E307B3"/>
    <w:rsid w:val="00E31D0C"/>
    <w:rsid w:val="00E514D4"/>
    <w:rsid w:val="00EC4690"/>
    <w:rsid w:val="00EF71BF"/>
    <w:rsid w:val="00F02EE8"/>
    <w:rsid w:val="00F314D3"/>
    <w:rsid w:val="00F85816"/>
    <w:rsid w:val="00F946EB"/>
    <w:rsid w:val="00FF0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2"/>
    <w:pPr>
      <w:ind w:left="720"/>
      <w:contextualSpacing/>
    </w:pPr>
  </w:style>
  <w:style w:type="paragraph" w:styleId="a4">
    <w:name w:val="No Spacing"/>
    <w:uiPriority w:val="1"/>
    <w:qFormat/>
    <w:rsid w:val="00333255"/>
    <w:pPr>
      <w:spacing w:after="0" w:line="240" w:lineRule="auto"/>
    </w:pPr>
  </w:style>
  <w:style w:type="paragraph" w:customStyle="1" w:styleId="formattext">
    <w:name w:val="formattext"/>
    <w:basedOn w:val="a"/>
    <w:rsid w:val="002B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6F1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02"/>
    <w:pPr>
      <w:ind w:left="720"/>
      <w:contextualSpacing/>
    </w:pPr>
  </w:style>
  <w:style w:type="paragraph" w:styleId="a4">
    <w:name w:val="No Spacing"/>
    <w:uiPriority w:val="1"/>
    <w:qFormat/>
    <w:rsid w:val="003332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14</cp:revision>
  <cp:lastPrinted>2020-05-20T03:36:00Z</cp:lastPrinted>
  <dcterms:created xsi:type="dcterms:W3CDTF">2020-02-19T12:37:00Z</dcterms:created>
  <dcterms:modified xsi:type="dcterms:W3CDTF">2020-05-20T03:41:00Z</dcterms:modified>
</cp:coreProperties>
</file>