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4FC5" w:rsidRDefault="00951E3A">
      <w:pPr>
        <w:pStyle w:val="1"/>
      </w:pPr>
      <w:r>
        <w:fldChar w:fldCharType="begin"/>
      </w:r>
      <w:r>
        <w:instrText>HYPERLINK "garantF1://70997586.0"</w:instrText>
      </w:r>
      <w:r>
        <w:fldChar w:fldCharType="separate"/>
      </w:r>
      <w:r>
        <w:rPr>
          <w:rStyle w:val="a4"/>
        </w:rPr>
        <w:t>Приказ Министерства труда и социальной защиты РФ от 28 мая 2015 г. N 324н</w:t>
      </w:r>
      <w:r>
        <w:rPr>
          <w:rStyle w:val="a4"/>
        </w:rPr>
        <w:br/>
        <w:t>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</w:t>
      </w:r>
      <w:r>
        <w:fldChar w:fldCharType="end"/>
      </w:r>
    </w:p>
    <w:p w:rsidR="00F34FC5" w:rsidRDefault="00F34FC5"/>
    <w:p w:rsidR="00F34FC5" w:rsidRDefault="00951E3A">
      <w:proofErr w:type="gramStart"/>
      <w:r>
        <w:t xml:space="preserve">В соответствии со </w:t>
      </w:r>
      <w:hyperlink r:id="rId6" w:history="1">
        <w:r>
          <w:rPr>
            <w:rStyle w:val="a4"/>
          </w:rPr>
          <w:t>статьей 18.1</w:t>
        </w:r>
      </w:hyperlink>
      <w:r>
        <w:t xml:space="preserve"> Федерального закона от 25 июля 2002 г. N 115-ФЗ "О правовом положении иностранных граждан в Российской Федерации" (Собрание законодательства Российской Федерации, 2002, N 30, ст. 3032; 2006, N 30, ст. 3286; 2008, N 30, ст. 3616; 2010, N 52, ст. 7000; 2013, N 19, ст. 2309;</w:t>
      </w:r>
      <w:proofErr w:type="gramEnd"/>
      <w:r>
        <w:t xml:space="preserve"> </w:t>
      </w:r>
      <w:proofErr w:type="gramStart"/>
      <w:r>
        <w:t>2014, N 48, ст. 6638) приказываю:</w:t>
      </w:r>
      <w:proofErr w:type="gramEnd"/>
    </w:p>
    <w:p w:rsidR="00F34FC5" w:rsidRDefault="00951E3A">
      <w:bookmarkStart w:id="1" w:name="sub_1"/>
      <w:r>
        <w:t xml:space="preserve">1. 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F34FC5" w:rsidRDefault="00951E3A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F34FC5" w:rsidRDefault="00951E3A">
      <w:r>
        <w:fldChar w:fldCharType="begin"/>
      </w:r>
      <w:r>
        <w:instrText>HYPERLINK "garantF1://70478978.0"</w:instrText>
      </w:r>
      <w:r>
        <w:fldChar w:fldCharType="separate"/>
      </w:r>
      <w:proofErr w:type="gramStart"/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20 декабря 2013 г. N 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27 января 2014 г., регистрационный N 31110);</w:t>
      </w:r>
      <w:proofErr w:type="gramEnd"/>
    </w:p>
    <w:bookmarkStart w:id="4" w:name="sub_22"/>
    <w:bookmarkEnd w:id="3"/>
    <w:p w:rsidR="00F34FC5" w:rsidRDefault="00951E3A">
      <w:r>
        <w:fldChar w:fldCharType="begin"/>
      </w:r>
      <w:r>
        <w:instrText>HYPERLINK "garantF1://70620548.0"</w:instrText>
      </w:r>
      <w:r>
        <w:fldChar w:fldCharType="separate"/>
      </w:r>
      <w:proofErr w:type="gramStart"/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9 июля 2014 г. N 440н "О внесении изменения в приложение к приказу Министерства труда и социальной защиты Российской Федерации от 20 декабря 2013 г. N 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</w:t>
      </w:r>
      <w:proofErr w:type="gramEnd"/>
      <w:r>
        <w:t xml:space="preserve"> трудовой деятельности в Российской Федерации не распространяются"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 августа 2014 г., регистрационный N 33550);</w:t>
      </w:r>
    </w:p>
    <w:bookmarkStart w:id="5" w:name="sub_23"/>
    <w:bookmarkEnd w:id="4"/>
    <w:p w:rsidR="00F34FC5" w:rsidRDefault="00951E3A">
      <w:r>
        <w:fldChar w:fldCharType="begin"/>
      </w:r>
      <w:r>
        <w:instrText>HYPERLINK "garantF1://70697160.0"</w:instrText>
      </w:r>
      <w:r>
        <w:fldChar w:fldCharType="separate"/>
      </w:r>
      <w:proofErr w:type="gramStart"/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27 октября 2014 г. N 800н "О внесении изменений в приложение к приказу Министерства труда и социальной защиты Российской Федерации от 20 декабря 2013 г. N 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</w:t>
      </w:r>
      <w:proofErr w:type="gramEnd"/>
      <w:r>
        <w:t xml:space="preserve"> трудовой деятельности в Российской Федерации не распространяются"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ноября 2014 г., регистрационный N 34648).</w:t>
      </w:r>
    </w:p>
    <w:bookmarkEnd w:id="5"/>
    <w:p w:rsidR="00F34FC5" w:rsidRDefault="00F34FC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34FC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34FC5" w:rsidRDefault="00951E3A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34FC5" w:rsidRDefault="00951E3A">
            <w:pPr>
              <w:pStyle w:val="a8"/>
              <w:jc w:val="right"/>
            </w:pPr>
            <w:r>
              <w:t>М.А. </w:t>
            </w:r>
            <w:proofErr w:type="spellStart"/>
            <w:r>
              <w:t>Топилин</w:t>
            </w:r>
            <w:proofErr w:type="spellEnd"/>
          </w:p>
        </w:tc>
      </w:tr>
    </w:tbl>
    <w:p w:rsidR="00F34FC5" w:rsidRDefault="00F34FC5"/>
    <w:p w:rsidR="00F34FC5" w:rsidRDefault="00951E3A">
      <w:pPr>
        <w:pStyle w:val="a9"/>
      </w:pPr>
      <w:r>
        <w:t>Зарегистрировано в Минюсте РФ 19 июня 2015 г.</w:t>
      </w:r>
    </w:p>
    <w:p w:rsidR="00F34FC5" w:rsidRDefault="00951E3A">
      <w:pPr>
        <w:pStyle w:val="a9"/>
      </w:pPr>
      <w:r>
        <w:t>Регистрационный N 37746</w:t>
      </w:r>
    </w:p>
    <w:p w:rsidR="00F34FC5" w:rsidRDefault="00F34FC5"/>
    <w:p w:rsidR="00F34FC5" w:rsidRDefault="00951E3A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"/>
    <w:p w:rsidR="00F34FC5" w:rsidRDefault="00951E3A">
      <w:pPr>
        <w:pStyle w:val="a7"/>
      </w:pPr>
      <w:r>
        <w:fldChar w:fldCharType="begin"/>
      </w:r>
      <w:r>
        <w:instrText>HYPERLINK "garantF1://71241646.100"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10 февраля 2016 г. N 47н приложение изложено в новой редакции</w:t>
      </w:r>
    </w:p>
    <w:p w:rsidR="00F34FC5" w:rsidRDefault="00683D23">
      <w:pPr>
        <w:pStyle w:val="a7"/>
      </w:pPr>
      <w:hyperlink r:id="rId7" w:history="1">
        <w:r w:rsidR="00951E3A">
          <w:rPr>
            <w:rStyle w:val="a4"/>
          </w:rPr>
          <w:t>См. те</w:t>
        </w:r>
        <w:proofErr w:type="gramStart"/>
        <w:r w:rsidR="00951E3A">
          <w:rPr>
            <w:rStyle w:val="a4"/>
          </w:rPr>
          <w:t>кст пр</w:t>
        </w:r>
        <w:proofErr w:type="gramEnd"/>
        <w:r w:rsidR="00951E3A">
          <w:rPr>
            <w:rStyle w:val="a4"/>
          </w:rPr>
          <w:t>иложения в предыдущей редакции</w:t>
        </w:r>
      </w:hyperlink>
    </w:p>
    <w:p w:rsidR="00F34FC5" w:rsidRDefault="00951E3A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r:id="rId8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мая 2015 г. N 324н</w:t>
      </w:r>
    </w:p>
    <w:p w:rsidR="00F34FC5" w:rsidRDefault="00F34FC5"/>
    <w:p w:rsidR="00F34FC5" w:rsidRDefault="00951E3A">
      <w:pPr>
        <w:pStyle w:val="1"/>
      </w:pPr>
      <w:r>
        <w:t>Перечень</w:t>
      </w:r>
      <w:r>
        <w:br/>
        <w:t>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</w:t>
      </w:r>
    </w:p>
    <w:p w:rsidR="00F34FC5" w:rsidRDefault="00F34F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240"/>
      </w:tblGrid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r>
              <w:t>Наименование профессии (специальности, должности)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r>
              <w:t>2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" w:name="sub_1001"/>
            <w:r>
              <w:t>1.</w:t>
            </w:r>
            <w:bookmarkEnd w:id="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Авиатехник по авиационному и радиоэлектронному оборудованию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8" w:name="sub_1002"/>
            <w:r>
              <w:t>2.</w:t>
            </w:r>
            <w:bookmarkEnd w:id="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Авиатехник по самолетам и двигателям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9" w:name="sub_1003"/>
            <w:r>
              <w:t>3.</w:t>
            </w:r>
            <w:bookmarkEnd w:id="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 балета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0" w:name="sub_1004"/>
            <w:r>
              <w:t>4.</w:t>
            </w:r>
            <w:bookmarkEnd w:id="1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 балета (солист)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1" w:name="sub_1005"/>
            <w:r>
              <w:t>5.</w:t>
            </w:r>
            <w:bookmarkEnd w:id="1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 драмы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2" w:name="sub_1006"/>
            <w:r>
              <w:t>6.</w:t>
            </w:r>
            <w:bookmarkEnd w:id="1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 оркестра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3" w:name="sub_1007"/>
            <w:r>
              <w:t>7.</w:t>
            </w:r>
            <w:bookmarkEnd w:id="1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 симфонического (камерного) оркестра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4" w:name="sub_1008"/>
            <w:r>
              <w:t>8.</w:t>
            </w:r>
            <w:bookmarkEnd w:id="1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 цирка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5" w:name="sub_1009"/>
            <w:r>
              <w:t>9.</w:t>
            </w:r>
            <w:bookmarkEnd w:id="15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Артист-вокалист (оперный и камерный)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6" w:name="sub_1010"/>
            <w:r>
              <w:t>10.</w:t>
            </w:r>
            <w:bookmarkEnd w:id="16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Артист-вокалист (солист)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7" w:name="sub_1011"/>
            <w:r>
              <w:t>11.</w:t>
            </w:r>
            <w:bookmarkEnd w:id="1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Ассистент режиссера-постановщика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8" w:name="sub_1012"/>
            <w:r>
              <w:t>12.</w:t>
            </w:r>
            <w:bookmarkEnd w:id="1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Ассистент художника-постановщика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19" w:name="sub_1013"/>
            <w:r>
              <w:t>13.</w:t>
            </w:r>
            <w:bookmarkEnd w:id="1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Балетмейстер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0" w:name="sub_1014"/>
            <w:r>
              <w:t>14.</w:t>
            </w:r>
            <w:bookmarkEnd w:id="2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Ведущий программы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1" w:name="sub_1015"/>
            <w:r>
              <w:t>15.</w:t>
            </w:r>
            <w:bookmarkEnd w:id="2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Генеральный директор акционерного общества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2" w:name="sub_1016"/>
            <w:r>
              <w:t>16.</w:t>
            </w:r>
            <w:bookmarkEnd w:id="2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Генеральный директор генеральной дирекции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3" w:name="sub_1017"/>
            <w:r>
              <w:t>17.</w:t>
            </w:r>
            <w:bookmarkEnd w:id="2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Генеральный директор межотраслевого научно-технического комплекса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4" w:name="sub_1018"/>
            <w:r>
              <w:t>18.</w:t>
            </w:r>
            <w:bookmarkEnd w:id="2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Генеральный директор объединения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5" w:name="sub_1019"/>
            <w:r>
              <w:t>19.</w:t>
            </w:r>
            <w:bookmarkEnd w:id="25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Генеральный директор предприятия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6" w:name="sub_1020"/>
            <w:r>
              <w:t>20.</w:t>
            </w:r>
            <w:bookmarkEnd w:id="26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Генеральный директор производственного объединения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7" w:name="sub_1021"/>
            <w:r>
              <w:t>21.</w:t>
            </w:r>
            <w:bookmarkEnd w:id="2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Главный инженер (в промышленности)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8" w:name="sub_1022"/>
            <w:r>
              <w:t>22.</w:t>
            </w:r>
            <w:bookmarkEnd w:id="2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Главный инженер проекта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29" w:name="sub_1023"/>
            <w:r>
              <w:t>23.</w:t>
            </w:r>
            <w:bookmarkEnd w:id="2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(заведующий) гостиницы (кемпинга, пансионата)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0" w:name="sub_1024"/>
            <w:r>
              <w:t>24.</w:t>
            </w:r>
            <w:bookmarkEnd w:id="3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(заведующий) филиала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1" w:name="sub_1025"/>
            <w:r>
              <w:t>25.</w:t>
            </w:r>
            <w:bookmarkEnd w:id="3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(начальник, уполномоченный) дирекции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2" w:name="sub_1026"/>
            <w:r>
              <w:t>26.</w:t>
            </w:r>
            <w:bookmarkEnd w:id="3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(начальник, управляющий) предприятия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3" w:name="sub_1027"/>
            <w:r>
              <w:t>27.</w:t>
            </w:r>
            <w:bookmarkEnd w:id="3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акционерного общества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4" w:name="sub_1028"/>
            <w:r>
              <w:t>28.</w:t>
            </w:r>
            <w:bookmarkEnd w:id="3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базы (туристической)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5" w:name="sub_1029"/>
            <w:r>
              <w:t>29.</w:t>
            </w:r>
            <w:bookmarkEnd w:id="35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департамента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6" w:name="sub_1030"/>
            <w:r>
              <w:t>30.</w:t>
            </w:r>
            <w:bookmarkEnd w:id="36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завода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7" w:name="sub_1031"/>
            <w:r>
              <w:t>31.</w:t>
            </w:r>
            <w:bookmarkEnd w:id="3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объединения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8" w:name="sub_1032"/>
            <w:r>
              <w:t>32.</w:t>
            </w:r>
            <w:bookmarkEnd w:id="3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по экономике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39" w:name="sub_1033"/>
            <w:r>
              <w:t>33.</w:t>
            </w:r>
            <w:bookmarkEnd w:id="3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представительства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0" w:name="sub_1034"/>
            <w:r>
              <w:t>34.</w:t>
            </w:r>
            <w:bookmarkEnd w:id="4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фабрики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1" w:name="sub_1035"/>
            <w:r>
              <w:t>35.</w:t>
            </w:r>
            <w:bookmarkEnd w:id="4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Директор фирмы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2" w:name="sub_1036"/>
            <w:r>
              <w:t>36.</w:t>
            </w:r>
            <w:bookmarkEnd w:id="4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Дирижер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3" w:name="sub_1037"/>
            <w:r>
              <w:t>37.</w:t>
            </w:r>
            <w:bookmarkEnd w:id="4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Заместитель председателя правления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4" w:name="sub_1038"/>
            <w:r>
              <w:t>38.</w:t>
            </w:r>
            <w:bookmarkEnd w:id="4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Звукооператор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5" w:name="sub_1039"/>
            <w:r>
              <w:t>39.</w:t>
            </w:r>
            <w:bookmarkEnd w:id="45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Звукорежиссер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6" w:name="sub_1040"/>
            <w:r>
              <w:t>40.</w:t>
            </w:r>
            <w:bookmarkEnd w:id="46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интерьера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7" w:name="sub_1041"/>
            <w:r>
              <w:t>41.</w:t>
            </w:r>
            <w:bookmarkEnd w:id="4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авиационному и радиоэлектронному оборудованию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8" w:name="sub_1042"/>
            <w:r>
              <w:t>42.</w:t>
            </w:r>
            <w:bookmarkEnd w:id="4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49" w:name="sub_1043"/>
            <w:r>
              <w:t>43.</w:t>
            </w:r>
            <w:bookmarkEnd w:id="4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автоматизированным системам управления производством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0" w:name="sub_1044"/>
            <w:r>
              <w:t>44.</w:t>
            </w:r>
            <w:bookmarkEnd w:id="5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автоматизированным системам управления технологическими процессами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1" w:name="sub_1045"/>
            <w:r>
              <w:t>45.</w:t>
            </w:r>
            <w:bookmarkEnd w:id="5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внедрению новой техники и технологии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2" w:name="sub_1046"/>
            <w:r>
              <w:t>46.</w:t>
            </w:r>
            <w:bookmarkEnd w:id="5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защите информации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3" w:name="sub_1047"/>
            <w:r>
              <w:t>47.</w:t>
            </w:r>
            <w:bookmarkEnd w:id="5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качеству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4" w:name="sub_1048"/>
            <w:r>
              <w:t>48.</w:t>
            </w:r>
            <w:bookmarkEnd w:id="5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наладке и испытаниям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5" w:name="sub_1049"/>
            <w:r>
              <w:t>49.</w:t>
            </w:r>
            <w:bookmarkEnd w:id="55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организации управления производством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6" w:name="sub_1050"/>
            <w:r>
              <w:t>50.</w:t>
            </w:r>
            <w:bookmarkEnd w:id="56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подготовке производства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7" w:name="sub_1051"/>
            <w:r>
              <w:t>51.</w:t>
            </w:r>
            <w:bookmarkEnd w:id="5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самолетам и двигателям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8" w:name="sub_1052"/>
            <w:r>
              <w:t>52.</w:t>
            </w:r>
            <w:bookmarkEnd w:id="5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сварке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59" w:name="sub_1053"/>
            <w:r>
              <w:t>53.</w:t>
            </w:r>
            <w:bookmarkEnd w:id="5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 по эксплуатации воздушных судов (систем воздушных судов)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0" w:name="sub_1054"/>
            <w:r>
              <w:t>54.</w:t>
            </w:r>
            <w:bookmarkEnd w:id="6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Инженер-конструктор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1" w:name="sub_1055"/>
            <w:r>
              <w:t>55.</w:t>
            </w:r>
            <w:bookmarkEnd w:id="6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Инженер-проектировщик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2" w:name="sub_1056"/>
            <w:r>
              <w:t>56.</w:t>
            </w:r>
            <w:bookmarkEnd w:id="6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Инженер-технолог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3" w:name="sub_1057"/>
            <w:r>
              <w:t>57.</w:t>
            </w:r>
            <w:bookmarkEnd w:id="6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Инженер-электрик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4" w:name="sub_1058"/>
            <w:r>
              <w:t>58.</w:t>
            </w:r>
            <w:bookmarkEnd w:id="6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Инспектор манежа (ведущий представление)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5" w:name="sub_1059"/>
            <w:r>
              <w:t>59.</w:t>
            </w:r>
            <w:bookmarkEnd w:id="65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Инструктор - методист по туризму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6" w:name="sub_1060"/>
            <w:r>
              <w:t>60.</w:t>
            </w:r>
            <w:bookmarkEnd w:id="66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Корреспондент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7" w:name="sub_1061"/>
            <w:r>
              <w:t>61.</w:t>
            </w:r>
            <w:bookmarkEnd w:id="6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Корреспондент издательства, редакции газет и журналов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8" w:name="sub_1062"/>
            <w:r>
              <w:t>62.</w:t>
            </w:r>
            <w:bookmarkEnd w:id="6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Менеджер (в общественном питании и гостиничном обслуживании)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69" w:name="sub_1063"/>
            <w:r>
              <w:t>63.</w:t>
            </w:r>
            <w:bookmarkEnd w:id="6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Метрдотель (администратор торгового зала)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0" w:name="sub_1064"/>
            <w:r>
              <w:t>64.</w:t>
            </w:r>
            <w:bookmarkEnd w:id="7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Организатор путешествий (экскурсий)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1" w:name="sub_1065"/>
            <w:r>
              <w:t>65.</w:t>
            </w:r>
            <w:bookmarkEnd w:id="7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Переводчик технической литературы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2" w:name="sub_1066"/>
            <w:r>
              <w:t>66.</w:t>
            </w:r>
            <w:bookmarkEnd w:id="7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Постановщик трюков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3" w:name="sub_1067"/>
            <w:r>
              <w:t>67.</w:t>
            </w:r>
            <w:bookmarkEnd w:id="7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Председатель правления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4" w:name="sub_1068"/>
            <w:r>
              <w:t>68.</w:t>
            </w:r>
            <w:bookmarkEnd w:id="7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Президент ассоциации (концерна, корпорации) (общественно-экономической организации)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5" w:name="sub_1069"/>
            <w:r>
              <w:t>69.</w:t>
            </w:r>
            <w:bookmarkEnd w:id="75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Программист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6" w:name="sub_1070"/>
            <w:r>
              <w:t>70.</w:t>
            </w:r>
            <w:bookmarkEnd w:id="76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Режиссер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7" w:name="sub_1071"/>
            <w:r>
              <w:t>71.</w:t>
            </w:r>
            <w:bookmarkEnd w:id="77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Режиссер-постановщик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8" w:name="sub_1072"/>
            <w:r>
              <w:t>72.</w:t>
            </w:r>
            <w:bookmarkEnd w:id="78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Репетитор по балету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79" w:name="sub_1073"/>
            <w:r>
              <w:t>73.</w:t>
            </w:r>
            <w:bookmarkEnd w:id="79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80" w:name="sub_1074"/>
            <w:r>
              <w:t>74.</w:t>
            </w:r>
            <w:bookmarkEnd w:id="8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Техник по бурению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81" w:name="sub_1075"/>
            <w:r>
              <w:t>75.</w:t>
            </w:r>
            <w:bookmarkEnd w:id="8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Техник по наладке и испытаниям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82" w:name="sub_1076"/>
            <w:r>
              <w:t>76.</w:t>
            </w:r>
            <w:bookmarkEnd w:id="8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Хореограф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83" w:name="sub_1077"/>
            <w:r>
              <w:t>77.</w:t>
            </w:r>
            <w:bookmarkEnd w:id="83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Художник-постановщик</w:t>
            </w:r>
          </w:p>
        </w:tc>
      </w:tr>
      <w:tr w:rsidR="00F34FC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5" w:rsidRDefault="00951E3A">
            <w:pPr>
              <w:pStyle w:val="a8"/>
              <w:jc w:val="center"/>
            </w:pPr>
            <w:bookmarkStart w:id="84" w:name="sub_1078"/>
            <w:r>
              <w:t>78.</w:t>
            </w:r>
            <w:bookmarkEnd w:id="84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5" w:rsidRDefault="00951E3A">
            <w:pPr>
              <w:pStyle w:val="a9"/>
            </w:pPr>
            <w:r>
              <w:t>Шеф-повар</w:t>
            </w:r>
          </w:p>
        </w:tc>
      </w:tr>
    </w:tbl>
    <w:p w:rsidR="00951E3A" w:rsidRDefault="00951E3A"/>
    <w:sectPr w:rsidR="00951E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6"/>
    <w:rsid w:val="00683D23"/>
    <w:rsid w:val="00951E3A"/>
    <w:rsid w:val="00BB2E06"/>
    <w:rsid w:val="00F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691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730691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755.18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2018-01-17T10:52:00Z</dcterms:created>
  <dcterms:modified xsi:type="dcterms:W3CDTF">2018-01-17T10:52:00Z</dcterms:modified>
</cp:coreProperties>
</file>