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D9" w:rsidRPr="00352FA1" w:rsidRDefault="00DC2DD9" w:rsidP="00DC2DD9">
      <w:pPr>
        <w:widowControl w:val="0"/>
        <w:autoSpaceDE w:val="0"/>
        <w:autoSpaceDN w:val="0"/>
        <w:adjustRightInd w:val="0"/>
        <w:spacing w:after="0" w:line="240" w:lineRule="auto"/>
        <w:jc w:val="center"/>
        <w:rPr>
          <w:sz w:val="28"/>
          <w:szCs w:val="28"/>
        </w:rPr>
      </w:pPr>
      <w:r>
        <w:rPr>
          <w:noProof/>
          <w:sz w:val="28"/>
          <w:szCs w:val="28"/>
        </w:rPr>
        <w:drawing>
          <wp:anchor distT="0" distB="0" distL="114300" distR="114300" simplePos="0" relativeHeight="251659264" behindDoc="0" locked="0" layoutInCell="1" allowOverlap="1" wp14:anchorId="763232DA" wp14:editId="7ED5CC7A">
            <wp:simplePos x="0" y="0"/>
            <wp:positionH relativeFrom="column">
              <wp:posOffset>755650</wp:posOffset>
            </wp:positionH>
            <wp:positionV relativeFrom="paragraph">
              <wp:posOffset>26670</wp:posOffset>
            </wp:positionV>
            <wp:extent cx="560070" cy="6858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DD9" w:rsidRPr="00EE14C4" w:rsidRDefault="00DC2DD9" w:rsidP="00DC2DD9">
      <w:pPr>
        <w:tabs>
          <w:tab w:val="left" w:pos="1485"/>
        </w:tabs>
        <w:spacing w:after="0" w:line="240" w:lineRule="auto"/>
        <w:rPr>
          <w:rFonts w:ascii="Times New Roman" w:hAnsi="Times New Roman"/>
          <w:b/>
          <w:sz w:val="28"/>
          <w:szCs w:val="28"/>
        </w:rPr>
      </w:pPr>
      <w:r w:rsidRPr="00EE14C4">
        <w:rPr>
          <w:rFonts w:ascii="Times New Roman" w:hAnsi="Times New Roman"/>
          <w:b/>
          <w:sz w:val="28"/>
          <w:szCs w:val="28"/>
        </w:rPr>
        <w:t xml:space="preserve">  АДМИНИСТРАЦИЯ</w:t>
      </w:r>
    </w:p>
    <w:p w:rsidR="00DC2DD9" w:rsidRPr="00EE14C4" w:rsidRDefault="00DC2DD9" w:rsidP="00DC2DD9">
      <w:pPr>
        <w:spacing w:after="0" w:line="240" w:lineRule="auto"/>
        <w:ind w:firstLine="720"/>
        <w:jc w:val="both"/>
        <w:rPr>
          <w:rFonts w:ascii="Times New Roman" w:hAnsi="Times New Roman"/>
          <w:b/>
          <w:sz w:val="28"/>
          <w:szCs w:val="28"/>
        </w:rPr>
      </w:pPr>
    </w:p>
    <w:p w:rsidR="00DC2DD9" w:rsidRPr="00EE14C4" w:rsidRDefault="00DC2DD9" w:rsidP="00DC2DD9">
      <w:pPr>
        <w:spacing w:after="0" w:line="240" w:lineRule="auto"/>
        <w:ind w:hanging="180"/>
        <w:jc w:val="both"/>
        <w:rPr>
          <w:rFonts w:ascii="Times New Roman" w:hAnsi="Times New Roman"/>
          <w:sz w:val="28"/>
          <w:szCs w:val="28"/>
        </w:rPr>
      </w:pPr>
      <w:r w:rsidRPr="00EE14C4">
        <w:rPr>
          <w:rFonts w:ascii="Times New Roman" w:hAnsi="Times New Roman"/>
          <w:sz w:val="28"/>
          <w:szCs w:val="28"/>
        </w:rPr>
        <w:t xml:space="preserve">   муниципального района</w:t>
      </w:r>
    </w:p>
    <w:p w:rsidR="00DC2DD9" w:rsidRPr="00EE14C4" w:rsidRDefault="00DC2DD9" w:rsidP="00DC2DD9">
      <w:pPr>
        <w:spacing w:after="0" w:line="240" w:lineRule="auto"/>
        <w:jc w:val="both"/>
        <w:rPr>
          <w:rFonts w:ascii="Times New Roman" w:hAnsi="Times New Roman"/>
          <w:sz w:val="28"/>
          <w:szCs w:val="28"/>
        </w:rPr>
      </w:pPr>
      <w:r w:rsidRPr="00EE14C4">
        <w:rPr>
          <w:rFonts w:ascii="Times New Roman" w:hAnsi="Times New Roman"/>
          <w:sz w:val="28"/>
          <w:szCs w:val="28"/>
        </w:rPr>
        <w:t xml:space="preserve">          Безенчукский</w:t>
      </w:r>
    </w:p>
    <w:p w:rsidR="00DC2DD9" w:rsidRPr="00EE14C4" w:rsidRDefault="00DC2DD9" w:rsidP="00DC2DD9">
      <w:pPr>
        <w:spacing w:after="0" w:line="240" w:lineRule="auto"/>
        <w:jc w:val="both"/>
        <w:rPr>
          <w:rFonts w:ascii="Times New Roman" w:hAnsi="Times New Roman"/>
          <w:sz w:val="28"/>
          <w:szCs w:val="28"/>
        </w:rPr>
      </w:pPr>
      <w:r w:rsidRPr="00EE14C4">
        <w:rPr>
          <w:rFonts w:ascii="Times New Roman" w:hAnsi="Times New Roman"/>
          <w:sz w:val="28"/>
          <w:szCs w:val="28"/>
        </w:rPr>
        <w:t xml:space="preserve">     Самарской области</w:t>
      </w:r>
    </w:p>
    <w:p w:rsidR="00DC2DD9" w:rsidRPr="00EE14C4" w:rsidRDefault="00DC2DD9" w:rsidP="00DC2DD9">
      <w:pPr>
        <w:spacing w:after="0" w:line="240" w:lineRule="auto"/>
        <w:jc w:val="both"/>
        <w:rPr>
          <w:rFonts w:ascii="Times New Roman" w:hAnsi="Times New Roman"/>
          <w:sz w:val="28"/>
          <w:szCs w:val="28"/>
        </w:rPr>
      </w:pPr>
    </w:p>
    <w:p w:rsidR="00DC2DD9" w:rsidRPr="00EE14C4" w:rsidRDefault="00DC2DD9" w:rsidP="00DC2DD9">
      <w:pPr>
        <w:tabs>
          <w:tab w:val="left" w:pos="360"/>
        </w:tabs>
        <w:spacing w:after="0" w:line="240" w:lineRule="auto"/>
        <w:jc w:val="both"/>
        <w:rPr>
          <w:rFonts w:ascii="Times New Roman" w:hAnsi="Times New Roman"/>
          <w:b/>
          <w:sz w:val="28"/>
          <w:szCs w:val="28"/>
        </w:rPr>
      </w:pPr>
      <w:r w:rsidRPr="00EE14C4">
        <w:rPr>
          <w:rFonts w:ascii="Times New Roman" w:hAnsi="Times New Roman"/>
          <w:b/>
          <w:sz w:val="28"/>
          <w:szCs w:val="28"/>
        </w:rPr>
        <w:t xml:space="preserve">   ПОСТАНОВЛЕНИЕ</w:t>
      </w:r>
    </w:p>
    <w:p w:rsidR="00DC2DD9" w:rsidRPr="00EE14C4" w:rsidRDefault="00DC2DD9" w:rsidP="00DC2DD9">
      <w:pPr>
        <w:spacing w:after="0" w:line="240" w:lineRule="auto"/>
        <w:jc w:val="both"/>
        <w:rPr>
          <w:rFonts w:ascii="Times New Roman" w:hAnsi="Times New Roman"/>
          <w:b/>
          <w:sz w:val="28"/>
          <w:szCs w:val="28"/>
        </w:rPr>
      </w:pPr>
    </w:p>
    <w:p w:rsidR="00DC2DD9" w:rsidRPr="00EE14C4" w:rsidRDefault="00DC2DD9" w:rsidP="00DC2DD9">
      <w:pPr>
        <w:spacing w:after="0" w:line="240" w:lineRule="auto"/>
        <w:jc w:val="both"/>
        <w:rPr>
          <w:rFonts w:ascii="Times New Roman" w:hAnsi="Times New Roman"/>
          <w:sz w:val="28"/>
          <w:szCs w:val="28"/>
        </w:rPr>
      </w:pPr>
      <w:r w:rsidRPr="00EE14C4">
        <w:rPr>
          <w:rFonts w:ascii="Times New Roman" w:hAnsi="Times New Roman"/>
          <w:sz w:val="28"/>
          <w:szCs w:val="28"/>
        </w:rPr>
        <w:t>от ____________ № ______</w:t>
      </w:r>
    </w:p>
    <w:p w:rsidR="00DC2DD9" w:rsidRPr="00EE14C4" w:rsidRDefault="00DC2DD9" w:rsidP="00DC2DD9">
      <w:pPr>
        <w:spacing w:after="0" w:line="240" w:lineRule="auto"/>
        <w:jc w:val="both"/>
        <w:rPr>
          <w:rFonts w:ascii="Times New Roman" w:hAnsi="Times New Roman"/>
          <w:b/>
          <w:sz w:val="28"/>
          <w:szCs w:val="28"/>
        </w:rPr>
      </w:pPr>
    </w:p>
    <w:p w:rsidR="00DC2DD9" w:rsidRPr="00EE14C4" w:rsidRDefault="00DC2DD9" w:rsidP="00DC2DD9">
      <w:pPr>
        <w:spacing w:after="0" w:line="240" w:lineRule="auto"/>
        <w:jc w:val="both"/>
        <w:rPr>
          <w:rFonts w:ascii="Times New Roman" w:hAnsi="Times New Roman"/>
          <w:sz w:val="28"/>
          <w:szCs w:val="28"/>
        </w:rPr>
      </w:pPr>
      <w:r w:rsidRPr="00EE14C4">
        <w:rPr>
          <w:rFonts w:ascii="Times New Roman" w:hAnsi="Times New Roman"/>
          <w:sz w:val="28"/>
          <w:szCs w:val="28"/>
        </w:rPr>
        <w:t xml:space="preserve">            </w:t>
      </w:r>
      <w:proofErr w:type="spellStart"/>
      <w:r w:rsidRPr="00EE14C4">
        <w:rPr>
          <w:rFonts w:ascii="Times New Roman" w:hAnsi="Times New Roman"/>
          <w:sz w:val="28"/>
          <w:szCs w:val="28"/>
        </w:rPr>
        <w:t>пгт</w:t>
      </w:r>
      <w:proofErr w:type="spellEnd"/>
      <w:r w:rsidRPr="00EE14C4">
        <w:rPr>
          <w:rFonts w:ascii="Times New Roman" w:hAnsi="Times New Roman"/>
          <w:sz w:val="28"/>
          <w:szCs w:val="28"/>
        </w:rPr>
        <w:t xml:space="preserve"> Безенчук</w:t>
      </w:r>
    </w:p>
    <w:p w:rsidR="00DC2DD9" w:rsidRPr="00EE14C4" w:rsidRDefault="00DC2DD9" w:rsidP="00DC2DD9">
      <w:pPr>
        <w:pStyle w:val="ConsPlusNormal"/>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DC2DD9" w:rsidRPr="00352FA1" w:rsidTr="00492FE2">
        <w:tc>
          <w:tcPr>
            <w:tcW w:w="6487" w:type="dxa"/>
            <w:tcBorders>
              <w:top w:val="nil"/>
              <w:left w:val="nil"/>
              <w:bottom w:val="nil"/>
              <w:right w:val="nil"/>
            </w:tcBorders>
          </w:tcPr>
          <w:p w:rsidR="00DC2DD9" w:rsidRPr="00C361E4" w:rsidRDefault="00DC2DD9" w:rsidP="00492FE2">
            <w:pPr>
              <w:pStyle w:val="ConsPlusNormal"/>
              <w:jc w:val="both"/>
              <w:outlineLvl w:val="0"/>
              <w:rPr>
                <w:sz w:val="28"/>
                <w:szCs w:val="28"/>
              </w:rPr>
            </w:pPr>
            <w:r w:rsidRPr="00C361E4">
              <w:rPr>
                <w:sz w:val="28"/>
                <w:szCs w:val="28"/>
              </w:rPr>
              <w:t>Об утверждении Административного регламента предоставления Администрацией муниципального района Безенчукский Самарской области муниципальной услуги</w:t>
            </w:r>
            <w:r w:rsidRPr="00C361E4">
              <w:rPr>
                <w:b/>
                <w:sz w:val="28"/>
                <w:szCs w:val="28"/>
              </w:rPr>
              <w:t xml:space="preserve"> </w:t>
            </w:r>
            <w:r w:rsidRPr="00C361E4">
              <w:rPr>
                <w:sz w:val="28"/>
                <w:szCs w:val="28"/>
              </w:rPr>
              <w:t>«</w:t>
            </w:r>
            <w:r w:rsidR="006824CC">
              <w:rPr>
                <w:sz w:val="28"/>
                <w:szCs w:val="28"/>
              </w:rPr>
              <w:t>Перевод жилого помещения в нежилое помещение и нежилого помещения в жилое помещение</w:t>
            </w:r>
            <w:r w:rsidRPr="00C361E4">
              <w:rPr>
                <w:sz w:val="28"/>
                <w:szCs w:val="28"/>
              </w:rPr>
              <w:t>»</w:t>
            </w:r>
            <w:r w:rsidRPr="00C361E4">
              <w:rPr>
                <w:bCs/>
                <w:iCs/>
                <w:sz w:val="28"/>
                <w:szCs w:val="28"/>
              </w:rPr>
              <w:t xml:space="preserve"> </w:t>
            </w:r>
            <w:r w:rsidRPr="00C361E4">
              <w:rPr>
                <w:bCs/>
                <w:sz w:val="28"/>
                <w:szCs w:val="28"/>
              </w:rPr>
              <w:t>на территории муниципального района Безенчукский Самарской области</w:t>
            </w:r>
            <w:r w:rsidRPr="00C361E4">
              <w:rPr>
                <w:sz w:val="28"/>
                <w:szCs w:val="28"/>
              </w:rPr>
              <w:t xml:space="preserve"> </w:t>
            </w:r>
          </w:p>
          <w:p w:rsidR="00DC2DD9" w:rsidRPr="00D931D2" w:rsidRDefault="00DC2DD9" w:rsidP="00492FE2">
            <w:pPr>
              <w:pStyle w:val="ConsPlusNormal"/>
              <w:outlineLvl w:val="0"/>
            </w:pPr>
          </w:p>
        </w:tc>
      </w:tr>
    </w:tbl>
    <w:p w:rsidR="00DC2DD9" w:rsidRPr="00033220" w:rsidRDefault="00DC2DD9" w:rsidP="00DC2DD9">
      <w:pPr>
        <w:pStyle w:val="ad"/>
        <w:spacing w:line="360" w:lineRule="auto"/>
        <w:ind w:firstLine="851"/>
        <w:jc w:val="both"/>
        <w:rPr>
          <w:rFonts w:ascii="Times New Roman" w:hAnsi="Times New Roman"/>
          <w:sz w:val="28"/>
          <w:szCs w:val="28"/>
        </w:rPr>
      </w:pPr>
      <w:r w:rsidRPr="00033220">
        <w:rPr>
          <w:rFonts w:ascii="Times New Roman" w:hAnsi="Times New Roman"/>
          <w:sz w:val="28"/>
          <w:szCs w:val="28"/>
        </w:rPr>
        <w:t xml:space="preserve">В соответствии с Федеральным законом от 27.07.2010 № 210-ФЗ                  </w:t>
      </w:r>
      <w:proofErr w:type="gramStart"/>
      <w:r w:rsidRPr="00033220">
        <w:rPr>
          <w:rFonts w:ascii="Times New Roman" w:hAnsi="Times New Roman"/>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w:t>
      </w:r>
      <w:r>
        <w:rPr>
          <w:rFonts w:ascii="Times New Roman" w:hAnsi="Times New Roman"/>
          <w:sz w:val="28"/>
          <w:szCs w:val="28"/>
        </w:rPr>
        <w:t xml:space="preserve">Уставом муниципального </w:t>
      </w:r>
      <w:proofErr w:type="gramEnd"/>
      <w:r>
        <w:rPr>
          <w:rFonts w:ascii="Times New Roman" w:hAnsi="Times New Roman"/>
          <w:sz w:val="28"/>
          <w:szCs w:val="28"/>
        </w:rPr>
        <w:t xml:space="preserve">района Безенчукский Самарской области, </w:t>
      </w:r>
      <w:r w:rsidRPr="00033220">
        <w:rPr>
          <w:rFonts w:ascii="Times New Roman" w:hAnsi="Times New Roman"/>
          <w:sz w:val="28"/>
          <w:szCs w:val="28"/>
        </w:rPr>
        <w:t xml:space="preserve">Администрация муниципального района </w:t>
      </w:r>
      <w:r>
        <w:rPr>
          <w:rFonts w:ascii="Times New Roman" w:hAnsi="Times New Roman"/>
          <w:sz w:val="28"/>
          <w:szCs w:val="28"/>
        </w:rPr>
        <w:t>Безенчукский</w:t>
      </w:r>
      <w:r w:rsidRPr="00033220">
        <w:rPr>
          <w:rFonts w:ascii="Times New Roman" w:hAnsi="Times New Roman"/>
          <w:sz w:val="28"/>
          <w:szCs w:val="28"/>
        </w:rPr>
        <w:t xml:space="preserve"> Самарской области</w:t>
      </w:r>
    </w:p>
    <w:p w:rsidR="00DC2DD9" w:rsidRPr="00EE14C4" w:rsidRDefault="00DC2DD9" w:rsidP="00DC2DD9">
      <w:pPr>
        <w:spacing w:line="360" w:lineRule="auto"/>
        <w:ind w:firstLine="709"/>
        <w:jc w:val="center"/>
        <w:rPr>
          <w:rFonts w:ascii="Times New Roman" w:hAnsi="Times New Roman"/>
          <w:sz w:val="28"/>
          <w:szCs w:val="28"/>
        </w:rPr>
      </w:pPr>
      <w:r w:rsidRPr="00EE14C4">
        <w:rPr>
          <w:rFonts w:ascii="Times New Roman" w:hAnsi="Times New Roman"/>
          <w:sz w:val="28"/>
          <w:szCs w:val="28"/>
        </w:rPr>
        <w:t>ПОСТАНОВЛЯЕТ:</w:t>
      </w:r>
    </w:p>
    <w:p w:rsidR="00DC2DD9" w:rsidRPr="00EE14C4" w:rsidRDefault="00DC2DD9" w:rsidP="00DC2DD9">
      <w:pPr>
        <w:tabs>
          <w:tab w:val="left" w:pos="709"/>
          <w:tab w:val="left" w:pos="6612"/>
        </w:tabs>
        <w:spacing w:line="360" w:lineRule="auto"/>
        <w:ind w:firstLine="709"/>
        <w:jc w:val="both"/>
        <w:rPr>
          <w:rFonts w:ascii="Times New Roman" w:hAnsi="Times New Roman"/>
          <w:sz w:val="28"/>
          <w:szCs w:val="28"/>
        </w:rPr>
      </w:pPr>
      <w:r w:rsidRPr="00EE14C4">
        <w:rPr>
          <w:rFonts w:ascii="Times New Roman" w:hAnsi="Times New Roman"/>
          <w:sz w:val="28"/>
          <w:szCs w:val="28"/>
        </w:rPr>
        <w:lastRenderedPageBreak/>
        <w:t xml:space="preserve">1. Утвердить прилагаемый Административный регламент </w:t>
      </w:r>
      <w:r w:rsidRPr="00EE14C4">
        <w:rPr>
          <w:rFonts w:ascii="Times New Roman" w:hAnsi="Times New Roman"/>
          <w:color w:val="000000"/>
          <w:sz w:val="28"/>
          <w:szCs w:val="28"/>
        </w:rPr>
        <w:t xml:space="preserve">предоставления Администрацией муниципального района Безенчукский Самарской области муниципальной услуги </w:t>
      </w:r>
      <w:r w:rsidRPr="00EE14C4">
        <w:rPr>
          <w:rFonts w:ascii="Times New Roman" w:hAnsi="Times New Roman"/>
          <w:sz w:val="28"/>
          <w:szCs w:val="28"/>
        </w:rPr>
        <w:t>«</w:t>
      </w:r>
      <w:r w:rsidR="006824CC" w:rsidRPr="006824CC">
        <w:rPr>
          <w:rFonts w:ascii="Times New Roman" w:hAnsi="Times New Roman"/>
          <w:bCs/>
          <w:sz w:val="28"/>
          <w:szCs w:val="28"/>
        </w:rPr>
        <w:t>Перевод жилого помещения в нежилое помещение и нежилого помещения в жилое помещение</w:t>
      </w:r>
      <w:r w:rsidRPr="00EE14C4">
        <w:rPr>
          <w:rFonts w:ascii="Times New Roman" w:hAnsi="Times New Roman"/>
          <w:bCs/>
          <w:color w:val="000000"/>
          <w:sz w:val="28"/>
          <w:szCs w:val="28"/>
        </w:rPr>
        <w:t xml:space="preserve">» на территории </w:t>
      </w:r>
      <w:r w:rsidRPr="00EE14C4">
        <w:rPr>
          <w:rFonts w:ascii="Times New Roman" w:hAnsi="Times New Roman"/>
          <w:bCs/>
          <w:iCs/>
          <w:color w:val="000000"/>
          <w:sz w:val="28"/>
          <w:szCs w:val="28"/>
        </w:rPr>
        <w:t>муниципального района Безенчукский  Самарской области</w:t>
      </w:r>
      <w:r w:rsidRPr="00EE14C4">
        <w:rPr>
          <w:rFonts w:ascii="Times New Roman" w:hAnsi="Times New Roman"/>
          <w:sz w:val="28"/>
          <w:szCs w:val="28"/>
        </w:rPr>
        <w:t>.</w:t>
      </w:r>
    </w:p>
    <w:p w:rsidR="00DC2DD9" w:rsidRPr="00EE14C4" w:rsidRDefault="00DC2DD9" w:rsidP="00DC2DD9">
      <w:pPr>
        <w:spacing w:line="360" w:lineRule="auto"/>
        <w:ind w:firstLine="709"/>
        <w:jc w:val="both"/>
        <w:rPr>
          <w:rFonts w:ascii="Times New Roman" w:hAnsi="Times New Roman"/>
          <w:sz w:val="28"/>
          <w:szCs w:val="28"/>
        </w:rPr>
      </w:pPr>
      <w:proofErr w:type="gramStart"/>
      <w:r w:rsidRPr="00EE14C4">
        <w:rPr>
          <w:rFonts w:ascii="Times New Roman" w:hAnsi="Times New Roman"/>
          <w:sz w:val="28"/>
          <w:szCs w:val="28"/>
        </w:rPr>
        <w:t xml:space="preserve">2.Признать утратившим силу Постановление Администрации муниципального района Безенчукский от </w:t>
      </w:r>
      <w:r w:rsidR="00492FE2" w:rsidRPr="00146331">
        <w:rPr>
          <w:rFonts w:ascii="Times New Roman" w:hAnsi="Times New Roman"/>
          <w:color w:val="000000" w:themeColor="text1"/>
          <w:sz w:val="28"/>
          <w:szCs w:val="28"/>
        </w:rPr>
        <w:t>13.05.2016</w:t>
      </w:r>
      <w:r w:rsidRPr="00146331">
        <w:rPr>
          <w:rFonts w:ascii="Times New Roman" w:hAnsi="Times New Roman"/>
          <w:color w:val="000000" w:themeColor="text1"/>
          <w:sz w:val="28"/>
          <w:szCs w:val="28"/>
        </w:rPr>
        <w:t xml:space="preserve"> г. № </w:t>
      </w:r>
      <w:r w:rsidR="00492FE2" w:rsidRPr="00146331">
        <w:rPr>
          <w:rFonts w:ascii="Times New Roman" w:hAnsi="Times New Roman"/>
          <w:color w:val="000000" w:themeColor="text1"/>
          <w:sz w:val="28"/>
          <w:szCs w:val="28"/>
        </w:rPr>
        <w:t>703</w:t>
      </w:r>
      <w:r w:rsidRPr="00EE14C4">
        <w:rPr>
          <w:rFonts w:ascii="Times New Roman" w:hAnsi="Times New Roman"/>
          <w:sz w:val="28"/>
          <w:szCs w:val="28"/>
        </w:rPr>
        <w:t xml:space="preserve"> «</w:t>
      </w:r>
      <w:r w:rsidR="00492FE2">
        <w:rPr>
          <w:rFonts w:ascii="Times New Roman" w:hAnsi="Times New Roman"/>
          <w:sz w:val="28"/>
          <w:szCs w:val="28"/>
        </w:rPr>
        <w:t>Принятие документов, а также выдача решений о переводе</w:t>
      </w:r>
      <w:r w:rsidR="002116AC">
        <w:rPr>
          <w:rFonts w:ascii="Times New Roman" w:hAnsi="Times New Roman"/>
          <w:sz w:val="28"/>
          <w:szCs w:val="28"/>
        </w:rPr>
        <w:t xml:space="preserve"> или об отказе в </w:t>
      </w:r>
      <w:r w:rsidR="002116AC" w:rsidRPr="00146331">
        <w:rPr>
          <w:rFonts w:ascii="Times New Roman" w:hAnsi="Times New Roman"/>
          <w:bCs/>
          <w:color w:val="000000" w:themeColor="text1"/>
          <w:sz w:val="28"/>
          <w:szCs w:val="28"/>
        </w:rPr>
        <w:t>п</w:t>
      </w:r>
      <w:r w:rsidR="006824CC" w:rsidRPr="00146331">
        <w:rPr>
          <w:rFonts w:ascii="Times New Roman" w:hAnsi="Times New Roman"/>
          <w:bCs/>
          <w:color w:val="000000" w:themeColor="text1"/>
          <w:sz w:val="28"/>
          <w:szCs w:val="28"/>
        </w:rPr>
        <w:t>еревод</w:t>
      </w:r>
      <w:r w:rsidR="002116AC" w:rsidRPr="00146331">
        <w:rPr>
          <w:rFonts w:ascii="Times New Roman" w:hAnsi="Times New Roman"/>
          <w:bCs/>
          <w:color w:val="000000" w:themeColor="text1"/>
          <w:sz w:val="28"/>
          <w:szCs w:val="28"/>
        </w:rPr>
        <w:t>е</w:t>
      </w:r>
      <w:r w:rsidR="006824CC" w:rsidRPr="00146331">
        <w:rPr>
          <w:rFonts w:ascii="Times New Roman" w:hAnsi="Times New Roman"/>
          <w:bCs/>
          <w:color w:val="000000" w:themeColor="text1"/>
          <w:sz w:val="28"/>
          <w:szCs w:val="28"/>
        </w:rPr>
        <w:t xml:space="preserve"> жилого помещения в нежилое </w:t>
      </w:r>
      <w:r w:rsidR="002116AC" w:rsidRPr="00146331">
        <w:rPr>
          <w:rFonts w:ascii="Times New Roman" w:hAnsi="Times New Roman"/>
          <w:bCs/>
          <w:color w:val="000000" w:themeColor="text1"/>
          <w:sz w:val="28"/>
          <w:szCs w:val="28"/>
        </w:rPr>
        <w:t xml:space="preserve">или </w:t>
      </w:r>
      <w:r w:rsidR="006824CC" w:rsidRPr="00146331">
        <w:rPr>
          <w:rFonts w:ascii="Times New Roman" w:hAnsi="Times New Roman"/>
          <w:bCs/>
          <w:color w:val="000000" w:themeColor="text1"/>
          <w:sz w:val="28"/>
          <w:szCs w:val="28"/>
        </w:rPr>
        <w:t>нежилого помещения в жилое</w:t>
      </w:r>
      <w:r w:rsidRPr="00EE14C4">
        <w:rPr>
          <w:rFonts w:ascii="Times New Roman" w:hAnsi="Times New Roman"/>
          <w:sz w:val="28"/>
          <w:szCs w:val="28"/>
        </w:rPr>
        <w:t>», в связи с принятием настоящего Постановления.</w:t>
      </w:r>
      <w:proofErr w:type="gramEnd"/>
    </w:p>
    <w:p w:rsidR="00DC2DD9" w:rsidRPr="00EE14C4" w:rsidRDefault="00DC2DD9" w:rsidP="00DC2DD9">
      <w:pPr>
        <w:spacing w:line="360" w:lineRule="auto"/>
        <w:ind w:firstLine="709"/>
        <w:jc w:val="both"/>
        <w:rPr>
          <w:rFonts w:ascii="Times New Roman" w:hAnsi="Times New Roman"/>
          <w:sz w:val="28"/>
          <w:szCs w:val="28"/>
        </w:rPr>
      </w:pPr>
      <w:r w:rsidRPr="00EE14C4">
        <w:rPr>
          <w:rFonts w:ascii="Times New Roman" w:hAnsi="Times New Roman"/>
          <w:sz w:val="28"/>
          <w:szCs w:val="28"/>
        </w:rPr>
        <w:t xml:space="preserve">3. Настоящее </w:t>
      </w:r>
      <w:r>
        <w:rPr>
          <w:rFonts w:ascii="Times New Roman" w:hAnsi="Times New Roman"/>
          <w:sz w:val="28"/>
          <w:szCs w:val="28"/>
        </w:rPr>
        <w:t>П</w:t>
      </w:r>
      <w:r w:rsidRPr="00EE14C4">
        <w:rPr>
          <w:rFonts w:ascii="Times New Roman" w:hAnsi="Times New Roman"/>
          <w:sz w:val="28"/>
          <w:szCs w:val="28"/>
        </w:rPr>
        <w:t>остановление вступает в силу со дня его официального опубликования.</w:t>
      </w:r>
    </w:p>
    <w:p w:rsidR="00DC2DD9" w:rsidRPr="00EE14C4" w:rsidRDefault="00DC2DD9" w:rsidP="00DC2DD9">
      <w:pPr>
        <w:spacing w:line="360" w:lineRule="auto"/>
        <w:ind w:firstLine="709"/>
        <w:jc w:val="both"/>
        <w:rPr>
          <w:rFonts w:ascii="Times New Roman" w:hAnsi="Times New Roman"/>
          <w:sz w:val="28"/>
          <w:szCs w:val="28"/>
        </w:rPr>
      </w:pPr>
      <w:r w:rsidRPr="00EE14C4">
        <w:rPr>
          <w:rFonts w:ascii="Times New Roman" w:hAnsi="Times New Roman"/>
          <w:sz w:val="28"/>
          <w:szCs w:val="28"/>
        </w:rPr>
        <w:t xml:space="preserve">4. Опубликовать настоящее Постановление в газете «Вестник муниципального района Безенчукский» и разместить на официальном сайте муниципального района Безенчукский Самарской области </w:t>
      </w:r>
      <w:hyperlink r:id="rId10" w:history="1">
        <w:r w:rsidRPr="00587E60">
          <w:rPr>
            <w:rStyle w:val="a7"/>
            <w:rFonts w:ascii="Times New Roman" w:hAnsi="Times New Roman"/>
            <w:sz w:val="28"/>
            <w:szCs w:val="28"/>
            <w:lang w:val="en-US"/>
          </w:rPr>
          <w:t>www</w:t>
        </w:r>
        <w:r w:rsidRPr="00587E60">
          <w:rPr>
            <w:rStyle w:val="a7"/>
            <w:rFonts w:ascii="Times New Roman" w:hAnsi="Times New Roman"/>
            <w:sz w:val="28"/>
            <w:szCs w:val="28"/>
          </w:rPr>
          <w:t>.</w:t>
        </w:r>
        <w:proofErr w:type="spellStart"/>
        <w:r w:rsidRPr="00587E60">
          <w:rPr>
            <w:rStyle w:val="a7"/>
            <w:rFonts w:ascii="Times New Roman" w:hAnsi="Times New Roman"/>
            <w:sz w:val="28"/>
            <w:szCs w:val="28"/>
            <w:lang w:val="en-US"/>
          </w:rPr>
          <w:t>admbezenchuk</w:t>
        </w:r>
        <w:proofErr w:type="spellEnd"/>
        <w:r w:rsidRPr="00587E60">
          <w:rPr>
            <w:rStyle w:val="a7"/>
            <w:rFonts w:ascii="Times New Roman" w:hAnsi="Times New Roman"/>
            <w:sz w:val="28"/>
            <w:szCs w:val="28"/>
          </w:rPr>
          <w:t>.</w:t>
        </w:r>
        <w:proofErr w:type="spellStart"/>
        <w:r w:rsidRPr="00587E60">
          <w:rPr>
            <w:rStyle w:val="a7"/>
            <w:rFonts w:ascii="Times New Roman" w:hAnsi="Times New Roman"/>
            <w:sz w:val="28"/>
            <w:szCs w:val="28"/>
            <w:lang w:val="en-US"/>
          </w:rPr>
          <w:t>ru</w:t>
        </w:r>
        <w:proofErr w:type="spellEnd"/>
      </w:hyperlink>
      <w:r w:rsidRPr="00587E60">
        <w:rPr>
          <w:rStyle w:val="a7"/>
          <w:rFonts w:ascii="Times New Roman" w:hAnsi="Times New Roman"/>
          <w:sz w:val="28"/>
          <w:szCs w:val="28"/>
        </w:rPr>
        <w:t>.</w:t>
      </w:r>
    </w:p>
    <w:p w:rsidR="00DC2DD9" w:rsidRPr="00EE14C4" w:rsidRDefault="00DC2DD9" w:rsidP="00DC2DD9">
      <w:pPr>
        <w:spacing w:line="360" w:lineRule="auto"/>
        <w:ind w:firstLine="709"/>
        <w:jc w:val="both"/>
        <w:rPr>
          <w:rFonts w:ascii="Times New Roman" w:hAnsi="Times New Roman"/>
          <w:sz w:val="28"/>
          <w:szCs w:val="28"/>
        </w:rPr>
      </w:pPr>
      <w:r w:rsidRPr="00EE14C4">
        <w:rPr>
          <w:rFonts w:ascii="Times New Roman" w:hAnsi="Times New Roman"/>
          <w:sz w:val="28"/>
          <w:szCs w:val="28"/>
        </w:rPr>
        <w:t xml:space="preserve">5. </w:t>
      </w:r>
      <w:proofErr w:type="gramStart"/>
      <w:r w:rsidRPr="00EE14C4">
        <w:rPr>
          <w:rFonts w:ascii="Times New Roman" w:hAnsi="Times New Roman"/>
          <w:sz w:val="28"/>
          <w:szCs w:val="28"/>
        </w:rPr>
        <w:t>Контроль за</w:t>
      </w:r>
      <w:proofErr w:type="gramEnd"/>
      <w:r w:rsidRPr="00EE14C4">
        <w:rPr>
          <w:rFonts w:ascii="Times New Roman" w:hAnsi="Times New Roman"/>
          <w:sz w:val="28"/>
          <w:szCs w:val="28"/>
        </w:rPr>
        <w:t xml:space="preserve"> выполнением настоящего Постановления возложить на  заведующего отделом архитектуры и градостроительства </w:t>
      </w:r>
      <w:r w:rsidRPr="00246B0D">
        <w:rPr>
          <w:rFonts w:ascii="Times New Roman" w:hAnsi="Times New Roman"/>
          <w:sz w:val="28"/>
          <w:szCs w:val="28"/>
        </w:rPr>
        <w:t xml:space="preserve">Администрации </w:t>
      </w:r>
      <w:r w:rsidRPr="00EE14C4">
        <w:rPr>
          <w:rFonts w:ascii="Times New Roman" w:hAnsi="Times New Roman"/>
          <w:sz w:val="28"/>
          <w:szCs w:val="28"/>
        </w:rPr>
        <w:t xml:space="preserve">муниципального района Безенчукский Самарской области (К.И. </w:t>
      </w:r>
      <w:proofErr w:type="spellStart"/>
      <w:r w:rsidRPr="00EE14C4">
        <w:rPr>
          <w:rFonts w:ascii="Times New Roman" w:hAnsi="Times New Roman"/>
          <w:sz w:val="28"/>
          <w:szCs w:val="28"/>
        </w:rPr>
        <w:t>Таргинову</w:t>
      </w:r>
      <w:proofErr w:type="spellEnd"/>
      <w:r w:rsidRPr="00EE14C4">
        <w:rPr>
          <w:rFonts w:ascii="Times New Roman" w:hAnsi="Times New Roman"/>
          <w:sz w:val="28"/>
          <w:szCs w:val="28"/>
        </w:rPr>
        <w:t xml:space="preserve">) </w:t>
      </w:r>
    </w:p>
    <w:p w:rsidR="00DC2DD9" w:rsidRDefault="00DC2DD9" w:rsidP="00DC2DD9">
      <w:pPr>
        <w:spacing w:line="360" w:lineRule="auto"/>
        <w:rPr>
          <w:rFonts w:ascii="Times New Roman" w:hAnsi="Times New Roman"/>
          <w:sz w:val="28"/>
          <w:szCs w:val="28"/>
        </w:rPr>
      </w:pPr>
    </w:p>
    <w:p w:rsidR="00DC2DD9" w:rsidRPr="00EE14C4" w:rsidRDefault="00DC2DD9" w:rsidP="00DC2DD9">
      <w:pPr>
        <w:spacing w:line="360" w:lineRule="auto"/>
        <w:rPr>
          <w:rFonts w:ascii="Times New Roman" w:hAnsi="Times New Roman"/>
          <w:sz w:val="28"/>
          <w:szCs w:val="28"/>
        </w:rPr>
      </w:pPr>
      <w:r w:rsidRPr="00EE14C4">
        <w:rPr>
          <w:rFonts w:ascii="Times New Roman" w:hAnsi="Times New Roman"/>
          <w:sz w:val="28"/>
          <w:szCs w:val="28"/>
        </w:rPr>
        <w:t xml:space="preserve">Глава района                                                                                        </w:t>
      </w:r>
      <w:r w:rsidRPr="00EE14C4">
        <w:rPr>
          <w:rFonts w:ascii="Times New Roman" w:hAnsi="Times New Roman"/>
          <w:sz w:val="28"/>
          <w:szCs w:val="28"/>
        </w:rPr>
        <w:tab/>
        <w:t>В.В. Аникин</w:t>
      </w:r>
    </w:p>
    <w:p w:rsidR="00DC2DD9" w:rsidRDefault="00DC2DD9" w:rsidP="00DC2DD9">
      <w:pPr>
        <w:spacing w:after="0"/>
        <w:rPr>
          <w:rFonts w:ascii="Times New Roman" w:hAnsi="Times New Roman"/>
          <w:sz w:val="24"/>
          <w:szCs w:val="24"/>
        </w:rPr>
      </w:pPr>
      <w:r w:rsidRPr="00EE14C4">
        <w:rPr>
          <w:rFonts w:ascii="Times New Roman" w:hAnsi="Times New Roman"/>
          <w:sz w:val="24"/>
          <w:szCs w:val="24"/>
        </w:rPr>
        <w:t>К.И. Таргинова</w:t>
      </w:r>
    </w:p>
    <w:p w:rsidR="00DC2DD9" w:rsidRPr="00EE14C4" w:rsidRDefault="00DC2DD9" w:rsidP="00DC2DD9">
      <w:pPr>
        <w:spacing w:after="0"/>
        <w:rPr>
          <w:rFonts w:ascii="Times New Roman" w:hAnsi="Times New Roman"/>
          <w:sz w:val="24"/>
          <w:szCs w:val="24"/>
        </w:rPr>
      </w:pPr>
      <w:r w:rsidRPr="00EE14C4">
        <w:rPr>
          <w:rFonts w:ascii="Times New Roman" w:hAnsi="Times New Roman"/>
          <w:sz w:val="24"/>
          <w:szCs w:val="24"/>
        </w:rPr>
        <w:t>8(84676)28025</w:t>
      </w:r>
    </w:p>
    <w:p w:rsidR="007D5C78" w:rsidRPr="005241F4" w:rsidRDefault="007D5C78" w:rsidP="007D5C78">
      <w:pPr>
        <w:pStyle w:val="ad"/>
        <w:jc w:val="center"/>
        <w:rPr>
          <w:rFonts w:ascii="Times New Roman" w:hAnsi="Times New Roman"/>
          <w:b/>
          <w:sz w:val="28"/>
          <w:szCs w:val="28"/>
        </w:rPr>
      </w:pPr>
    </w:p>
    <w:p w:rsidR="007D5C78" w:rsidRDefault="007D5C78" w:rsidP="007D5C78">
      <w:pPr>
        <w:pStyle w:val="ConsPlusNormal"/>
        <w:jc w:val="center"/>
        <w:outlineLvl w:val="0"/>
      </w:pPr>
    </w:p>
    <w:p w:rsidR="0029573E" w:rsidRDefault="0029573E">
      <w:pPr>
        <w:pStyle w:val="ConsPlusTitle"/>
        <w:jc w:val="center"/>
        <w:rPr>
          <w:rFonts w:ascii="Times New Roman" w:hAnsi="Times New Roman" w:cs="Times New Roman"/>
          <w:sz w:val="28"/>
          <w:szCs w:val="28"/>
        </w:rPr>
      </w:pPr>
    </w:p>
    <w:p w:rsidR="006824CC" w:rsidRDefault="006824CC">
      <w:pPr>
        <w:pStyle w:val="ConsPlusTitle"/>
        <w:jc w:val="center"/>
        <w:rPr>
          <w:rFonts w:ascii="Times New Roman" w:hAnsi="Times New Roman" w:cs="Times New Roman"/>
          <w:sz w:val="28"/>
          <w:szCs w:val="28"/>
        </w:rPr>
      </w:pPr>
    </w:p>
    <w:p w:rsidR="007D5C78" w:rsidRDefault="007D5C78">
      <w:pPr>
        <w:pStyle w:val="ConsPlusTitle"/>
        <w:jc w:val="center"/>
        <w:rPr>
          <w:rFonts w:ascii="Times New Roman" w:hAnsi="Times New Roman" w:cs="Times New Roman"/>
          <w:sz w:val="28"/>
          <w:szCs w:val="28"/>
        </w:rPr>
      </w:pPr>
    </w:p>
    <w:p w:rsidR="007D5C78" w:rsidRDefault="007D5C78">
      <w:pPr>
        <w:pStyle w:val="ConsPlusTitle"/>
        <w:jc w:val="center"/>
        <w:rPr>
          <w:rFonts w:ascii="Times New Roman" w:hAnsi="Times New Roman" w:cs="Times New Roman"/>
          <w:sz w:val="28"/>
          <w:szCs w:val="28"/>
        </w:rPr>
      </w:pPr>
    </w:p>
    <w:p w:rsidR="007D5C78" w:rsidRDefault="007D5C78">
      <w:pPr>
        <w:pStyle w:val="ConsPlusTitle"/>
        <w:jc w:val="center"/>
        <w:rPr>
          <w:rFonts w:ascii="Times New Roman" w:hAnsi="Times New Roman" w:cs="Times New Roman"/>
          <w:sz w:val="28"/>
          <w:szCs w:val="28"/>
        </w:rPr>
      </w:pPr>
    </w:p>
    <w:p w:rsidR="007D5C78" w:rsidRDefault="007D5C78">
      <w:pPr>
        <w:pStyle w:val="ConsPlusTitle"/>
        <w:jc w:val="center"/>
        <w:rPr>
          <w:rFonts w:ascii="Times New Roman" w:hAnsi="Times New Roman" w:cs="Times New Roman"/>
          <w:sz w:val="28"/>
          <w:szCs w:val="28"/>
        </w:rPr>
      </w:pPr>
    </w:p>
    <w:tbl>
      <w:tblPr>
        <w:tblW w:w="0" w:type="auto"/>
        <w:jc w:val="right"/>
        <w:tblInd w:w="4644" w:type="dxa"/>
        <w:tblLook w:val="01E0" w:firstRow="1" w:lastRow="1" w:firstColumn="1" w:lastColumn="1" w:noHBand="0" w:noVBand="0"/>
      </w:tblPr>
      <w:tblGrid>
        <w:gridCol w:w="4927"/>
      </w:tblGrid>
      <w:tr w:rsidR="007D5C78" w:rsidRPr="007D5C78" w:rsidTr="007D5C78">
        <w:trPr>
          <w:jc w:val="right"/>
        </w:trPr>
        <w:tc>
          <w:tcPr>
            <w:tcW w:w="4927" w:type="dxa"/>
          </w:tcPr>
          <w:p w:rsidR="007D5C78" w:rsidRPr="007D5C78" w:rsidRDefault="007D5C78" w:rsidP="007D5C78">
            <w:pPr>
              <w:pStyle w:val="ad"/>
              <w:jc w:val="center"/>
              <w:rPr>
                <w:rFonts w:ascii="Times New Roman" w:hAnsi="Times New Roman"/>
                <w:sz w:val="28"/>
                <w:szCs w:val="28"/>
              </w:rPr>
            </w:pPr>
            <w:r w:rsidRPr="007D5C78">
              <w:rPr>
                <w:rFonts w:ascii="Times New Roman" w:hAnsi="Times New Roman"/>
                <w:sz w:val="28"/>
                <w:szCs w:val="28"/>
              </w:rPr>
              <w:t>УТВЕРЖДЕН</w:t>
            </w:r>
          </w:p>
        </w:tc>
      </w:tr>
      <w:tr w:rsidR="007D5C78" w:rsidRPr="007D5C78" w:rsidTr="007D5C78">
        <w:trPr>
          <w:jc w:val="right"/>
        </w:trPr>
        <w:tc>
          <w:tcPr>
            <w:tcW w:w="4927" w:type="dxa"/>
          </w:tcPr>
          <w:p w:rsidR="007D5C78" w:rsidRPr="007D5C78" w:rsidRDefault="007D5C78" w:rsidP="007D5C78">
            <w:pPr>
              <w:pStyle w:val="ad"/>
              <w:jc w:val="center"/>
              <w:rPr>
                <w:rFonts w:ascii="Times New Roman" w:hAnsi="Times New Roman"/>
                <w:sz w:val="28"/>
                <w:szCs w:val="28"/>
              </w:rPr>
            </w:pPr>
            <w:r w:rsidRPr="007D5C78">
              <w:rPr>
                <w:rFonts w:ascii="Times New Roman" w:hAnsi="Times New Roman"/>
                <w:sz w:val="28"/>
                <w:szCs w:val="28"/>
              </w:rPr>
              <w:t xml:space="preserve">постановлением администрации муниципального района </w:t>
            </w:r>
            <w:r w:rsidR="00D43EA7">
              <w:rPr>
                <w:rFonts w:ascii="Times New Roman" w:hAnsi="Times New Roman"/>
                <w:sz w:val="28"/>
                <w:szCs w:val="28"/>
              </w:rPr>
              <w:t>Безенчукский</w:t>
            </w:r>
            <w:r w:rsidRPr="007D5C78">
              <w:rPr>
                <w:rFonts w:ascii="Times New Roman" w:hAnsi="Times New Roman"/>
                <w:sz w:val="28"/>
                <w:szCs w:val="28"/>
              </w:rPr>
              <w:t xml:space="preserve"> Самарской области</w:t>
            </w:r>
          </w:p>
        </w:tc>
      </w:tr>
      <w:tr w:rsidR="007D5C78" w:rsidRPr="007D5C78" w:rsidTr="007D5C78">
        <w:trPr>
          <w:jc w:val="right"/>
        </w:trPr>
        <w:tc>
          <w:tcPr>
            <w:tcW w:w="4927" w:type="dxa"/>
          </w:tcPr>
          <w:p w:rsidR="007D5C78" w:rsidRPr="007D5C78" w:rsidRDefault="007D5C78" w:rsidP="007D5C78">
            <w:pPr>
              <w:pStyle w:val="ad"/>
              <w:jc w:val="center"/>
              <w:rPr>
                <w:rFonts w:ascii="Times New Roman" w:hAnsi="Times New Roman"/>
                <w:sz w:val="28"/>
                <w:szCs w:val="28"/>
              </w:rPr>
            </w:pPr>
          </w:p>
        </w:tc>
      </w:tr>
      <w:tr w:rsidR="007D5C78" w:rsidRPr="007D5C78" w:rsidTr="007D5C78">
        <w:trPr>
          <w:jc w:val="right"/>
        </w:trPr>
        <w:tc>
          <w:tcPr>
            <w:tcW w:w="4927" w:type="dxa"/>
          </w:tcPr>
          <w:p w:rsidR="007D5C78" w:rsidRPr="007D5C78" w:rsidRDefault="007D5C78" w:rsidP="007D5C78">
            <w:pPr>
              <w:pStyle w:val="ad"/>
              <w:jc w:val="center"/>
              <w:rPr>
                <w:rFonts w:ascii="Times New Roman" w:hAnsi="Times New Roman"/>
                <w:sz w:val="28"/>
                <w:szCs w:val="28"/>
              </w:rPr>
            </w:pPr>
            <w:r w:rsidRPr="007D5C78">
              <w:rPr>
                <w:rFonts w:ascii="Times New Roman" w:hAnsi="Times New Roman"/>
                <w:sz w:val="28"/>
                <w:szCs w:val="28"/>
              </w:rPr>
              <w:t>от «___» ___________ 2022 №_____</w:t>
            </w:r>
          </w:p>
        </w:tc>
      </w:tr>
    </w:tbl>
    <w:p w:rsidR="007D5C78" w:rsidRDefault="007D5C78">
      <w:pPr>
        <w:pStyle w:val="ConsPlusTitle"/>
        <w:jc w:val="center"/>
        <w:rPr>
          <w:rFonts w:ascii="Times New Roman" w:hAnsi="Times New Roman" w:cs="Times New Roman"/>
          <w:sz w:val="28"/>
          <w:szCs w:val="28"/>
        </w:rPr>
      </w:pPr>
    </w:p>
    <w:p w:rsidR="00A613EE" w:rsidRDefault="00A613EE">
      <w:pPr>
        <w:pStyle w:val="ConsPlusTitle"/>
        <w:jc w:val="center"/>
        <w:rPr>
          <w:rFonts w:ascii="Times New Roman" w:hAnsi="Times New Roman" w:cs="Times New Roman"/>
          <w:sz w:val="28"/>
          <w:szCs w:val="28"/>
        </w:rPr>
      </w:pPr>
    </w:p>
    <w:p w:rsidR="002A498D" w:rsidRDefault="002A498D">
      <w:pPr>
        <w:pStyle w:val="ConsPlusTitle"/>
        <w:jc w:val="center"/>
        <w:rPr>
          <w:rFonts w:ascii="Times New Roman" w:hAnsi="Times New Roman" w:cs="Times New Roman"/>
          <w:sz w:val="28"/>
          <w:szCs w:val="28"/>
        </w:rPr>
      </w:pPr>
    </w:p>
    <w:p w:rsidR="00553068" w:rsidRDefault="0029573E">
      <w:pPr>
        <w:pStyle w:val="ConsPlusTitle"/>
        <w:jc w:val="center"/>
        <w:rPr>
          <w:rFonts w:ascii="Times New Roman" w:hAnsi="Times New Roman" w:cs="Times New Roman"/>
          <w:sz w:val="28"/>
          <w:szCs w:val="28"/>
        </w:rPr>
      </w:pPr>
      <w:r w:rsidRPr="0029573E">
        <w:rPr>
          <w:rFonts w:ascii="Times New Roman" w:hAnsi="Times New Roman" w:cs="Times New Roman"/>
          <w:sz w:val="28"/>
          <w:szCs w:val="28"/>
        </w:rPr>
        <w:t xml:space="preserve">Административный регламент </w:t>
      </w:r>
    </w:p>
    <w:p w:rsidR="00420312" w:rsidRPr="0029573E" w:rsidRDefault="0029573E">
      <w:pPr>
        <w:pStyle w:val="ConsPlusTitle"/>
        <w:jc w:val="center"/>
        <w:rPr>
          <w:rFonts w:ascii="Times New Roman" w:hAnsi="Times New Roman" w:cs="Times New Roman"/>
          <w:sz w:val="28"/>
          <w:szCs w:val="28"/>
        </w:rPr>
      </w:pPr>
      <w:r w:rsidRPr="0029573E">
        <w:rPr>
          <w:rFonts w:ascii="Times New Roman" w:hAnsi="Times New Roman" w:cs="Times New Roman"/>
          <w:sz w:val="28"/>
          <w:szCs w:val="28"/>
        </w:rPr>
        <w:t xml:space="preserve">предоставления Администрацией муниципального района </w:t>
      </w:r>
      <w:r w:rsidR="00D43EA7">
        <w:rPr>
          <w:rFonts w:ascii="Times New Roman" w:hAnsi="Times New Roman" w:cs="Times New Roman"/>
          <w:sz w:val="28"/>
          <w:szCs w:val="28"/>
        </w:rPr>
        <w:t>Безенчукский</w:t>
      </w:r>
      <w:r w:rsidRPr="0029573E">
        <w:rPr>
          <w:rFonts w:ascii="Times New Roman" w:hAnsi="Times New Roman" w:cs="Times New Roman"/>
          <w:sz w:val="28"/>
          <w:szCs w:val="28"/>
        </w:rPr>
        <w:t xml:space="preserve"> Самарской области муниципальной услуги </w:t>
      </w:r>
      <w:r w:rsidRPr="0029573E">
        <w:rPr>
          <w:rFonts w:ascii="Times New Roman" w:hAnsi="Times New Roman" w:cs="Times New Roman"/>
          <w:bCs w:val="0"/>
          <w:sz w:val="28"/>
          <w:szCs w:val="28"/>
        </w:rPr>
        <w:t>«</w:t>
      </w:r>
      <w:r w:rsidR="00A613EE" w:rsidRPr="00A613EE">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29573E">
        <w:rPr>
          <w:rFonts w:ascii="Times New Roman" w:hAnsi="Times New Roman" w:cs="Times New Roman"/>
          <w:bCs w:val="0"/>
          <w:sz w:val="28"/>
          <w:szCs w:val="28"/>
        </w:rPr>
        <w:t>»</w:t>
      </w:r>
    </w:p>
    <w:p w:rsidR="00420312" w:rsidRDefault="00420312">
      <w:pPr>
        <w:pStyle w:val="ConsPlusNormal"/>
        <w:rPr>
          <w:sz w:val="28"/>
          <w:szCs w:val="28"/>
        </w:rPr>
      </w:pPr>
    </w:p>
    <w:p w:rsidR="002A498D" w:rsidRPr="00071499" w:rsidRDefault="002A498D">
      <w:pPr>
        <w:pStyle w:val="ConsPlusNormal"/>
        <w:rPr>
          <w:sz w:val="28"/>
          <w:szCs w:val="28"/>
        </w:rPr>
      </w:pPr>
    </w:p>
    <w:p w:rsidR="00420312" w:rsidRDefault="00420312" w:rsidP="00905517">
      <w:pPr>
        <w:pStyle w:val="ConsPlusNormal"/>
        <w:jc w:val="center"/>
        <w:rPr>
          <w:sz w:val="28"/>
          <w:szCs w:val="28"/>
        </w:rPr>
      </w:pPr>
    </w:p>
    <w:tbl>
      <w:tblPr>
        <w:tblW w:w="9747" w:type="dxa"/>
        <w:tblLook w:val="04A0" w:firstRow="1" w:lastRow="0" w:firstColumn="1" w:lastColumn="0" w:noHBand="0" w:noVBand="1"/>
      </w:tblPr>
      <w:tblGrid>
        <w:gridCol w:w="9039"/>
        <w:gridCol w:w="708"/>
      </w:tblGrid>
      <w:tr w:rsidR="007D5C78" w:rsidRPr="007D5C78" w:rsidTr="002A498D">
        <w:tc>
          <w:tcPr>
            <w:tcW w:w="9039" w:type="dxa"/>
            <w:shd w:val="clear" w:color="auto" w:fill="auto"/>
          </w:tcPr>
          <w:p w:rsidR="007D5C78" w:rsidRPr="007D5C78" w:rsidRDefault="007D5C78" w:rsidP="007D5C78">
            <w:pPr>
              <w:pStyle w:val="ad"/>
              <w:ind w:firstLine="567"/>
              <w:rPr>
                <w:rFonts w:ascii="Times New Roman" w:eastAsia="Calibri" w:hAnsi="Times New Roman"/>
                <w:sz w:val="28"/>
                <w:szCs w:val="28"/>
              </w:rPr>
            </w:pPr>
            <w:r w:rsidRPr="007D5C78">
              <w:rPr>
                <w:rFonts w:ascii="Times New Roman" w:eastAsia="Calibri" w:hAnsi="Times New Roman"/>
                <w:sz w:val="28"/>
                <w:szCs w:val="28"/>
              </w:rPr>
              <w:t>Оглавление</w:t>
            </w:r>
          </w:p>
        </w:tc>
        <w:tc>
          <w:tcPr>
            <w:tcW w:w="708" w:type="dxa"/>
            <w:shd w:val="clear" w:color="auto" w:fill="auto"/>
          </w:tcPr>
          <w:p w:rsidR="007D5C78" w:rsidRPr="007D5C78" w:rsidRDefault="0029573E" w:rsidP="007D5C78">
            <w:pPr>
              <w:pStyle w:val="ad"/>
              <w:rPr>
                <w:rFonts w:ascii="Times New Roman" w:eastAsia="Calibri" w:hAnsi="Times New Roman"/>
                <w:sz w:val="28"/>
                <w:szCs w:val="28"/>
              </w:rPr>
            </w:pPr>
            <w:r>
              <w:rPr>
                <w:rFonts w:ascii="Times New Roman" w:eastAsia="Calibri" w:hAnsi="Times New Roman"/>
                <w:sz w:val="28"/>
                <w:szCs w:val="28"/>
              </w:rPr>
              <w:t>3</w:t>
            </w:r>
          </w:p>
        </w:tc>
      </w:tr>
      <w:tr w:rsidR="007D5C78" w:rsidRPr="007D5C78" w:rsidTr="002A498D">
        <w:tc>
          <w:tcPr>
            <w:tcW w:w="9039" w:type="dxa"/>
            <w:shd w:val="clear" w:color="auto" w:fill="auto"/>
          </w:tcPr>
          <w:p w:rsidR="007D5C78" w:rsidRPr="007D5C78" w:rsidRDefault="007D5C78" w:rsidP="002A498D">
            <w:pPr>
              <w:pStyle w:val="ad"/>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w:t>
            </w:r>
            <w:r w:rsidRPr="007D5C78">
              <w:rPr>
                <w:rFonts w:ascii="Times New Roman" w:eastAsia="Calibri" w:hAnsi="Times New Roman"/>
                <w:sz w:val="28"/>
                <w:szCs w:val="28"/>
              </w:rPr>
              <w:t xml:space="preserve">. Общие положения                   </w:t>
            </w:r>
          </w:p>
        </w:tc>
        <w:tc>
          <w:tcPr>
            <w:tcW w:w="708" w:type="dxa"/>
            <w:shd w:val="clear" w:color="auto" w:fill="auto"/>
          </w:tcPr>
          <w:p w:rsidR="007D5C78" w:rsidRPr="007D5C78" w:rsidRDefault="0029573E" w:rsidP="007D5C78">
            <w:pPr>
              <w:pStyle w:val="ad"/>
              <w:rPr>
                <w:rFonts w:ascii="Times New Roman" w:eastAsia="Calibri" w:hAnsi="Times New Roman"/>
                <w:sz w:val="28"/>
                <w:szCs w:val="28"/>
              </w:rPr>
            </w:pPr>
            <w:r>
              <w:rPr>
                <w:rFonts w:ascii="Times New Roman" w:eastAsia="Calibri" w:hAnsi="Times New Roman"/>
                <w:sz w:val="28"/>
                <w:szCs w:val="28"/>
              </w:rPr>
              <w:t>4</w:t>
            </w:r>
          </w:p>
        </w:tc>
      </w:tr>
      <w:tr w:rsidR="007D5C78" w:rsidRPr="007D5C78" w:rsidTr="002A498D">
        <w:tc>
          <w:tcPr>
            <w:tcW w:w="9039" w:type="dxa"/>
            <w:shd w:val="clear" w:color="auto" w:fill="auto"/>
          </w:tcPr>
          <w:p w:rsidR="007D5C78" w:rsidRPr="007D5C78" w:rsidRDefault="007D5C78" w:rsidP="002A498D">
            <w:pPr>
              <w:pStyle w:val="ad"/>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w:t>
            </w:r>
            <w:r w:rsidRPr="007D5C78">
              <w:rPr>
                <w:rFonts w:ascii="Times New Roman" w:eastAsia="Calibri" w:hAnsi="Times New Roman"/>
                <w:sz w:val="28"/>
                <w:szCs w:val="28"/>
              </w:rPr>
              <w:t xml:space="preserve">. Стандарт предоставления </w:t>
            </w:r>
            <w:r w:rsidRPr="007D5C78">
              <w:rPr>
                <w:rFonts w:ascii="Times New Roman" w:hAnsi="Times New Roman"/>
                <w:bCs/>
                <w:sz w:val="28"/>
                <w:szCs w:val="28"/>
              </w:rPr>
              <w:t xml:space="preserve">муниципальной </w:t>
            </w:r>
            <w:r w:rsidRPr="007D5C78">
              <w:rPr>
                <w:rFonts w:ascii="Times New Roman" w:eastAsia="Calibri" w:hAnsi="Times New Roman"/>
                <w:sz w:val="28"/>
                <w:szCs w:val="28"/>
              </w:rPr>
              <w:t>услуги</w:t>
            </w:r>
          </w:p>
        </w:tc>
        <w:tc>
          <w:tcPr>
            <w:tcW w:w="708" w:type="dxa"/>
            <w:shd w:val="clear" w:color="auto" w:fill="auto"/>
          </w:tcPr>
          <w:p w:rsidR="007D5C78" w:rsidRPr="007D5C78" w:rsidRDefault="007207AC" w:rsidP="007D5C78">
            <w:pPr>
              <w:pStyle w:val="ad"/>
              <w:rPr>
                <w:rFonts w:ascii="Times New Roman" w:eastAsia="Calibri" w:hAnsi="Times New Roman"/>
                <w:sz w:val="28"/>
                <w:szCs w:val="28"/>
              </w:rPr>
            </w:pPr>
            <w:r>
              <w:rPr>
                <w:rFonts w:ascii="Times New Roman" w:eastAsia="Calibri" w:hAnsi="Times New Roman"/>
                <w:sz w:val="28"/>
                <w:szCs w:val="28"/>
              </w:rPr>
              <w:t>6</w:t>
            </w:r>
          </w:p>
        </w:tc>
      </w:tr>
      <w:tr w:rsidR="007D5C78" w:rsidRPr="007D5C78" w:rsidTr="002A498D">
        <w:tc>
          <w:tcPr>
            <w:tcW w:w="9039" w:type="dxa"/>
            <w:shd w:val="clear" w:color="auto" w:fill="auto"/>
          </w:tcPr>
          <w:p w:rsidR="007D5C78" w:rsidRPr="007D5C78" w:rsidRDefault="007D5C78" w:rsidP="002A498D">
            <w:pPr>
              <w:pStyle w:val="ad"/>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III</w:t>
            </w:r>
            <w:r w:rsidRPr="007D5C78">
              <w:rPr>
                <w:rFonts w:ascii="Times New Roman" w:eastAsia="Calibri"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708" w:type="dxa"/>
            <w:shd w:val="clear" w:color="auto" w:fill="auto"/>
          </w:tcPr>
          <w:p w:rsidR="007D5C78" w:rsidRPr="007D5C78" w:rsidRDefault="00E61BE1" w:rsidP="007D5C78">
            <w:pPr>
              <w:pStyle w:val="ad"/>
              <w:rPr>
                <w:rFonts w:ascii="Times New Roman" w:eastAsia="Calibri" w:hAnsi="Times New Roman"/>
                <w:sz w:val="28"/>
                <w:szCs w:val="28"/>
              </w:rPr>
            </w:pPr>
            <w:r>
              <w:rPr>
                <w:rFonts w:ascii="Times New Roman" w:eastAsia="Calibri" w:hAnsi="Times New Roman"/>
                <w:sz w:val="28"/>
                <w:szCs w:val="28"/>
              </w:rPr>
              <w:t>19</w:t>
            </w:r>
          </w:p>
        </w:tc>
      </w:tr>
      <w:tr w:rsidR="007D5C78" w:rsidRPr="007D5C78" w:rsidTr="002A498D">
        <w:tc>
          <w:tcPr>
            <w:tcW w:w="9039" w:type="dxa"/>
            <w:shd w:val="clear" w:color="auto" w:fill="auto"/>
          </w:tcPr>
          <w:p w:rsidR="007D5C78" w:rsidRPr="007D5C78" w:rsidRDefault="007D5C78" w:rsidP="002A498D">
            <w:pPr>
              <w:pStyle w:val="ad"/>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IV</w:t>
            </w:r>
            <w:r w:rsidRPr="007D5C78">
              <w:rPr>
                <w:rFonts w:ascii="Times New Roman" w:eastAsia="Calibri" w:hAnsi="Times New Roman"/>
                <w:sz w:val="28"/>
                <w:szCs w:val="28"/>
              </w:rPr>
              <w:t xml:space="preserve">. Формы </w:t>
            </w:r>
            <w:proofErr w:type="gramStart"/>
            <w:r w:rsidRPr="007D5C78">
              <w:rPr>
                <w:rFonts w:ascii="Times New Roman" w:eastAsia="Calibri" w:hAnsi="Times New Roman"/>
                <w:sz w:val="28"/>
                <w:szCs w:val="28"/>
              </w:rPr>
              <w:t>контроля за</w:t>
            </w:r>
            <w:proofErr w:type="gramEnd"/>
            <w:r w:rsidRPr="007D5C78">
              <w:rPr>
                <w:rFonts w:ascii="Times New Roman" w:eastAsia="Calibri" w:hAnsi="Times New Roman"/>
                <w:sz w:val="28"/>
                <w:szCs w:val="28"/>
              </w:rPr>
              <w:t xml:space="preserve"> исполнением административного регламента</w:t>
            </w:r>
          </w:p>
        </w:tc>
        <w:tc>
          <w:tcPr>
            <w:tcW w:w="708" w:type="dxa"/>
            <w:shd w:val="clear" w:color="auto" w:fill="auto"/>
          </w:tcPr>
          <w:p w:rsidR="007D5C78" w:rsidRPr="007D5C78" w:rsidRDefault="00A41520" w:rsidP="007D5C78">
            <w:pPr>
              <w:pStyle w:val="ad"/>
              <w:rPr>
                <w:rFonts w:ascii="Times New Roman" w:eastAsia="Calibri" w:hAnsi="Times New Roman"/>
                <w:sz w:val="28"/>
                <w:szCs w:val="28"/>
              </w:rPr>
            </w:pPr>
            <w:r>
              <w:rPr>
                <w:rFonts w:ascii="Times New Roman" w:eastAsia="Calibri" w:hAnsi="Times New Roman"/>
                <w:sz w:val="28"/>
                <w:szCs w:val="28"/>
              </w:rPr>
              <w:t>32</w:t>
            </w:r>
          </w:p>
        </w:tc>
      </w:tr>
      <w:tr w:rsidR="007D5C78" w:rsidRPr="007D5C78" w:rsidTr="002A498D">
        <w:tc>
          <w:tcPr>
            <w:tcW w:w="9039" w:type="dxa"/>
            <w:shd w:val="clear" w:color="auto" w:fill="auto"/>
          </w:tcPr>
          <w:p w:rsidR="007D5C78" w:rsidRPr="007D5C78" w:rsidRDefault="007D5C78" w:rsidP="002A498D">
            <w:pPr>
              <w:pStyle w:val="ad"/>
              <w:ind w:firstLine="567"/>
              <w:jc w:val="both"/>
              <w:rPr>
                <w:rFonts w:ascii="Times New Roman" w:eastAsia="Calibri" w:hAnsi="Times New Roman"/>
                <w:sz w:val="28"/>
                <w:szCs w:val="28"/>
              </w:rPr>
            </w:pPr>
            <w:r w:rsidRPr="007D5C78">
              <w:rPr>
                <w:rFonts w:ascii="Times New Roman" w:eastAsia="Calibri" w:hAnsi="Times New Roman"/>
                <w:sz w:val="28"/>
                <w:szCs w:val="28"/>
              </w:rPr>
              <w:t xml:space="preserve">Раздел </w:t>
            </w:r>
            <w:r w:rsidRPr="007D5C78">
              <w:rPr>
                <w:rFonts w:ascii="Times New Roman" w:eastAsia="Calibri" w:hAnsi="Times New Roman"/>
                <w:sz w:val="28"/>
                <w:szCs w:val="28"/>
                <w:lang w:val="en-US"/>
              </w:rPr>
              <w:t>V</w:t>
            </w:r>
            <w:r w:rsidRPr="007D5C78">
              <w:rPr>
                <w:rFonts w:ascii="Times New Roman" w:eastAsia="Calibri" w:hAnsi="Times New Roman"/>
                <w:sz w:val="28"/>
                <w:szCs w:val="28"/>
              </w:rPr>
              <w:t xml:space="preserve">. </w:t>
            </w:r>
            <w:r w:rsidRPr="007D5C78">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708" w:type="dxa"/>
            <w:shd w:val="clear" w:color="auto" w:fill="auto"/>
          </w:tcPr>
          <w:p w:rsidR="007D5C78" w:rsidRPr="007D5C78" w:rsidRDefault="00A41520" w:rsidP="007D5C78">
            <w:pPr>
              <w:pStyle w:val="ad"/>
              <w:rPr>
                <w:rFonts w:ascii="Times New Roman" w:eastAsia="Calibri" w:hAnsi="Times New Roman"/>
                <w:sz w:val="28"/>
                <w:szCs w:val="28"/>
              </w:rPr>
            </w:pPr>
            <w:r>
              <w:rPr>
                <w:rFonts w:ascii="Times New Roman" w:eastAsia="Calibri" w:hAnsi="Times New Roman"/>
                <w:sz w:val="28"/>
                <w:szCs w:val="28"/>
              </w:rPr>
              <w:t>34</w:t>
            </w:r>
            <w:bookmarkStart w:id="0" w:name="_GoBack"/>
            <w:bookmarkEnd w:id="0"/>
          </w:p>
        </w:tc>
      </w:tr>
      <w:tr w:rsidR="007D5C78" w:rsidRPr="007D5C78" w:rsidTr="002A498D">
        <w:tc>
          <w:tcPr>
            <w:tcW w:w="9039" w:type="dxa"/>
            <w:shd w:val="clear" w:color="auto" w:fill="auto"/>
          </w:tcPr>
          <w:p w:rsidR="007D5C78" w:rsidRPr="00FD3AD7" w:rsidRDefault="007D5C78" w:rsidP="002A498D">
            <w:pPr>
              <w:pStyle w:val="ad"/>
              <w:ind w:firstLine="567"/>
              <w:jc w:val="both"/>
              <w:rPr>
                <w:rFonts w:ascii="Times New Roman" w:hAnsi="Times New Roman"/>
                <w:sz w:val="28"/>
                <w:szCs w:val="28"/>
                <w:lang w:bidi="ru-RU"/>
              </w:rPr>
            </w:pPr>
            <w:r w:rsidRPr="00FD3AD7">
              <w:rPr>
                <w:rFonts w:ascii="Times New Roman" w:eastAsia="Calibri" w:hAnsi="Times New Roman"/>
                <w:sz w:val="28"/>
                <w:szCs w:val="28"/>
              </w:rPr>
              <w:t xml:space="preserve">Приложение №1. </w:t>
            </w:r>
            <w:r w:rsidR="00FD3AD7" w:rsidRPr="00FD3AD7">
              <w:rPr>
                <w:rFonts w:ascii="Times New Roman" w:eastAsia="Calibri" w:hAnsi="Times New Roman"/>
                <w:sz w:val="28"/>
                <w:szCs w:val="28"/>
              </w:rPr>
              <w:t xml:space="preserve">Блок - схема предоставления муниципальной услуги. </w:t>
            </w:r>
          </w:p>
        </w:tc>
        <w:tc>
          <w:tcPr>
            <w:tcW w:w="708" w:type="dxa"/>
            <w:shd w:val="clear" w:color="auto" w:fill="auto"/>
          </w:tcPr>
          <w:p w:rsidR="007D5C78" w:rsidRPr="007D5C78" w:rsidRDefault="00C06E1B" w:rsidP="002A498D">
            <w:pPr>
              <w:pStyle w:val="ad"/>
              <w:rPr>
                <w:rFonts w:ascii="Times New Roman" w:eastAsia="Calibri" w:hAnsi="Times New Roman"/>
                <w:sz w:val="28"/>
                <w:szCs w:val="28"/>
              </w:rPr>
            </w:pPr>
            <w:r>
              <w:rPr>
                <w:rFonts w:ascii="Times New Roman" w:eastAsia="Calibri" w:hAnsi="Times New Roman"/>
                <w:sz w:val="28"/>
                <w:szCs w:val="28"/>
              </w:rPr>
              <w:t>37</w:t>
            </w:r>
          </w:p>
        </w:tc>
      </w:tr>
      <w:tr w:rsidR="007D5C78" w:rsidRPr="007D5C78" w:rsidTr="002A498D">
        <w:tc>
          <w:tcPr>
            <w:tcW w:w="9039" w:type="dxa"/>
            <w:shd w:val="clear" w:color="auto" w:fill="auto"/>
          </w:tcPr>
          <w:p w:rsidR="007D5C78" w:rsidRPr="00FD3AD7" w:rsidRDefault="007D5C78" w:rsidP="002A498D">
            <w:pPr>
              <w:pStyle w:val="ad"/>
              <w:ind w:firstLine="567"/>
              <w:jc w:val="both"/>
              <w:rPr>
                <w:rFonts w:ascii="Times New Roman" w:eastAsia="Tahoma" w:hAnsi="Times New Roman"/>
                <w:sz w:val="28"/>
                <w:szCs w:val="28"/>
                <w:lang w:bidi="ru-RU"/>
              </w:rPr>
            </w:pPr>
            <w:r w:rsidRPr="00FD3AD7">
              <w:rPr>
                <w:rFonts w:ascii="Times New Roman" w:eastAsia="Calibri" w:hAnsi="Times New Roman"/>
                <w:sz w:val="28"/>
                <w:szCs w:val="28"/>
              </w:rPr>
              <w:t xml:space="preserve">Приложение №2. </w:t>
            </w:r>
            <w:r w:rsidR="00FD3AD7" w:rsidRPr="00FD3AD7">
              <w:rPr>
                <w:rFonts w:ascii="Times New Roman" w:hAnsi="Times New Roman"/>
                <w:sz w:val="28"/>
                <w:szCs w:val="28"/>
              </w:rPr>
              <w:t>Правовые основания предоставления муниципальной услуги</w:t>
            </w:r>
          </w:p>
        </w:tc>
        <w:tc>
          <w:tcPr>
            <w:tcW w:w="708" w:type="dxa"/>
            <w:shd w:val="clear" w:color="auto" w:fill="auto"/>
          </w:tcPr>
          <w:p w:rsidR="007D5C78" w:rsidRPr="007D5C78" w:rsidRDefault="00C06E1B" w:rsidP="007D5C78">
            <w:pPr>
              <w:pStyle w:val="ad"/>
              <w:rPr>
                <w:rFonts w:ascii="Times New Roman" w:eastAsia="Calibri" w:hAnsi="Times New Roman"/>
                <w:sz w:val="28"/>
                <w:szCs w:val="28"/>
              </w:rPr>
            </w:pPr>
            <w:r>
              <w:rPr>
                <w:rFonts w:ascii="Times New Roman" w:eastAsia="Calibri" w:hAnsi="Times New Roman"/>
                <w:sz w:val="28"/>
                <w:szCs w:val="28"/>
              </w:rPr>
              <w:t>38</w:t>
            </w:r>
          </w:p>
        </w:tc>
      </w:tr>
      <w:tr w:rsidR="007D5C78" w:rsidRPr="007D5C78" w:rsidTr="002A498D">
        <w:tc>
          <w:tcPr>
            <w:tcW w:w="9039" w:type="dxa"/>
            <w:shd w:val="clear" w:color="auto" w:fill="auto"/>
          </w:tcPr>
          <w:p w:rsidR="007D5C78" w:rsidRPr="00FD3AD7" w:rsidRDefault="007D5C78" w:rsidP="002A498D">
            <w:pPr>
              <w:pStyle w:val="ad"/>
              <w:ind w:firstLine="567"/>
              <w:jc w:val="both"/>
              <w:rPr>
                <w:rFonts w:ascii="Times New Roman" w:eastAsia="Calibri" w:hAnsi="Times New Roman"/>
                <w:sz w:val="28"/>
                <w:szCs w:val="28"/>
              </w:rPr>
            </w:pPr>
            <w:r w:rsidRPr="00FD3AD7">
              <w:rPr>
                <w:rFonts w:ascii="Times New Roman" w:eastAsia="Calibri" w:hAnsi="Times New Roman"/>
                <w:sz w:val="28"/>
                <w:szCs w:val="28"/>
              </w:rPr>
              <w:t xml:space="preserve">Приложение №3. </w:t>
            </w:r>
            <w:r w:rsidR="00FD3AD7" w:rsidRPr="00FD3AD7">
              <w:rPr>
                <w:rFonts w:ascii="Times New Roman" w:hAnsi="Times New Roman"/>
                <w:bCs/>
                <w:sz w:val="28"/>
                <w:szCs w:val="28"/>
              </w:rPr>
              <w:t xml:space="preserve">Форма заявления о </w:t>
            </w:r>
            <w:r w:rsidR="00A613EE">
              <w:rPr>
                <w:rFonts w:ascii="Times New Roman" w:hAnsi="Times New Roman"/>
                <w:bCs/>
                <w:sz w:val="28"/>
                <w:szCs w:val="28"/>
              </w:rPr>
              <w:t>предоставлении муниципальной услуги</w:t>
            </w:r>
          </w:p>
        </w:tc>
        <w:tc>
          <w:tcPr>
            <w:tcW w:w="708" w:type="dxa"/>
            <w:shd w:val="clear" w:color="auto" w:fill="auto"/>
          </w:tcPr>
          <w:p w:rsidR="007D5C78" w:rsidRPr="007D5C78" w:rsidRDefault="00C06E1B" w:rsidP="007D5C78">
            <w:pPr>
              <w:pStyle w:val="ad"/>
              <w:rPr>
                <w:rFonts w:ascii="Times New Roman" w:eastAsia="Calibri" w:hAnsi="Times New Roman"/>
                <w:sz w:val="28"/>
                <w:szCs w:val="28"/>
              </w:rPr>
            </w:pPr>
            <w:r>
              <w:rPr>
                <w:rFonts w:ascii="Times New Roman" w:eastAsia="Calibri" w:hAnsi="Times New Roman"/>
                <w:sz w:val="28"/>
                <w:szCs w:val="28"/>
              </w:rPr>
              <w:t>41</w:t>
            </w:r>
          </w:p>
        </w:tc>
      </w:tr>
      <w:tr w:rsidR="007D5C78" w:rsidRPr="007D5C78" w:rsidTr="002A498D">
        <w:tc>
          <w:tcPr>
            <w:tcW w:w="9039" w:type="dxa"/>
            <w:shd w:val="clear" w:color="auto" w:fill="auto"/>
          </w:tcPr>
          <w:p w:rsidR="007D5C78" w:rsidRPr="00FD3AD7" w:rsidRDefault="007D5C78" w:rsidP="002A498D">
            <w:pPr>
              <w:pStyle w:val="ad"/>
              <w:ind w:firstLine="567"/>
              <w:jc w:val="both"/>
              <w:rPr>
                <w:rFonts w:ascii="Times New Roman" w:eastAsia="Calibri" w:hAnsi="Times New Roman"/>
                <w:bCs/>
                <w:sz w:val="28"/>
                <w:szCs w:val="28"/>
                <w:lang w:eastAsia="en-US"/>
              </w:rPr>
            </w:pPr>
            <w:r w:rsidRPr="00FD3AD7">
              <w:rPr>
                <w:rFonts w:ascii="Times New Roman" w:eastAsia="Calibri" w:hAnsi="Times New Roman"/>
                <w:sz w:val="28"/>
                <w:szCs w:val="28"/>
              </w:rPr>
              <w:t xml:space="preserve">Приложение №4. </w:t>
            </w:r>
            <w:r w:rsidR="00A613EE" w:rsidRPr="00A613EE">
              <w:rPr>
                <w:rFonts w:ascii="Times New Roman" w:hAnsi="Times New Roman"/>
                <w:iCs/>
                <w:color w:val="000000" w:themeColor="text1"/>
                <w:sz w:val="28"/>
                <w:szCs w:val="28"/>
              </w:rPr>
              <w:t>Форма уведомления о переводе (отказе в переводе) жилого (нежилого) помещения в нежилое (жилое) помещение</w:t>
            </w:r>
          </w:p>
        </w:tc>
        <w:tc>
          <w:tcPr>
            <w:tcW w:w="708" w:type="dxa"/>
            <w:shd w:val="clear" w:color="auto" w:fill="auto"/>
          </w:tcPr>
          <w:p w:rsidR="007D5C78" w:rsidRPr="007D5C78" w:rsidRDefault="00C06E1B" w:rsidP="007D5C78">
            <w:pPr>
              <w:pStyle w:val="ad"/>
              <w:rPr>
                <w:rFonts w:ascii="Times New Roman" w:eastAsia="Calibri" w:hAnsi="Times New Roman"/>
                <w:sz w:val="28"/>
                <w:szCs w:val="28"/>
              </w:rPr>
            </w:pPr>
            <w:r>
              <w:rPr>
                <w:rFonts w:ascii="Times New Roman" w:eastAsia="Calibri" w:hAnsi="Times New Roman"/>
                <w:sz w:val="28"/>
                <w:szCs w:val="28"/>
              </w:rPr>
              <w:t>43</w:t>
            </w:r>
          </w:p>
        </w:tc>
      </w:tr>
    </w:tbl>
    <w:p w:rsidR="00A613EE" w:rsidRDefault="00A613EE" w:rsidP="00905517">
      <w:pPr>
        <w:pStyle w:val="ConsPlusNormal"/>
        <w:jc w:val="center"/>
        <w:rPr>
          <w:sz w:val="28"/>
          <w:szCs w:val="28"/>
        </w:rPr>
      </w:pPr>
    </w:p>
    <w:p w:rsidR="002A498D" w:rsidRDefault="002A498D" w:rsidP="00905517">
      <w:pPr>
        <w:pStyle w:val="ConsPlusNormal"/>
        <w:jc w:val="center"/>
        <w:rPr>
          <w:sz w:val="28"/>
          <w:szCs w:val="28"/>
        </w:rPr>
      </w:pPr>
    </w:p>
    <w:p w:rsidR="002A498D" w:rsidRDefault="002A498D" w:rsidP="00905517">
      <w:pPr>
        <w:pStyle w:val="ConsPlusNormal"/>
        <w:jc w:val="center"/>
        <w:rPr>
          <w:sz w:val="28"/>
          <w:szCs w:val="28"/>
        </w:rPr>
      </w:pPr>
    </w:p>
    <w:p w:rsidR="002A498D" w:rsidRDefault="002A498D" w:rsidP="00905517">
      <w:pPr>
        <w:pStyle w:val="ConsPlusNormal"/>
        <w:jc w:val="center"/>
        <w:rPr>
          <w:sz w:val="28"/>
          <w:szCs w:val="28"/>
        </w:rPr>
      </w:pPr>
    </w:p>
    <w:p w:rsidR="002A498D" w:rsidRDefault="002A498D" w:rsidP="00905517">
      <w:pPr>
        <w:pStyle w:val="ConsPlusNormal"/>
        <w:jc w:val="center"/>
        <w:rPr>
          <w:sz w:val="28"/>
          <w:szCs w:val="28"/>
        </w:rPr>
      </w:pPr>
    </w:p>
    <w:p w:rsidR="002A498D" w:rsidRDefault="002A498D" w:rsidP="00905517">
      <w:pPr>
        <w:pStyle w:val="ConsPlusNormal"/>
        <w:jc w:val="center"/>
        <w:rPr>
          <w:sz w:val="28"/>
          <w:szCs w:val="28"/>
        </w:rPr>
      </w:pPr>
    </w:p>
    <w:p w:rsidR="00D43EA7" w:rsidRDefault="00D43EA7" w:rsidP="007D5C78">
      <w:pPr>
        <w:pStyle w:val="ad"/>
        <w:jc w:val="center"/>
        <w:rPr>
          <w:rFonts w:ascii="Times New Roman" w:hAnsi="Times New Roman"/>
          <w:b/>
          <w:sz w:val="28"/>
          <w:szCs w:val="28"/>
        </w:rPr>
      </w:pPr>
    </w:p>
    <w:p w:rsidR="00420312" w:rsidRPr="007D5C78" w:rsidRDefault="002D36D2" w:rsidP="007D5C78">
      <w:pPr>
        <w:pStyle w:val="ad"/>
        <w:jc w:val="center"/>
        <w:rPr>
          <w:rFonts w:ascii="Times New Roman" w:hAnsi="Times New Roman"/>
          <w:b/>
          <w:sz w:val="28"/>
          <w:szCs w:val="28"/>
        </w:rPr>
      </w:pPr>
      <w:r w:rsidRPr="00D3063C">
        <w:rPr>
          <w:rFonts w:ascii="Times New Roman" w:hAnsi="Times New Roman"/>
          <w:b/>
          <w:sz w:val="28"/>
          <w:szCs w:val="28"/>
        </w:rPr>
        <w:t xml:space="preserve">Раздел </w:t>
      </w:r>
      <w:r>
        <w:rPr>
          <w:rFonts w:ascii="Times New Roman" w:hAnsi="Times New Roman"/>
          <w:b/>
          <w:sz w:val="28"/>
          <w:szCs w:val="28"/>
          <w:lang w:val="en-US"/>
        </w:rPr>
        <w:t>I</w:t>
      </w:r>
      <w:r w:rsidR="00420312" w:rsidRPr="007D5C78">
        <w:rPr>
          <w:rFonts w:ascii="Times New Roman" w:hAnsi="Times New Roman"/>
          <w:b/>
          <w:sz w:val="28"/>
          <w:szCs w:val="28"/>
        </w:rPr>
        <w:t>. Общие положения</w:t>
      </w:r>
    </w:p>
    <w:p w:rsidR="00420312" w:rsidRPr="007D5C78" w:rsidRDefault="00420312" w:rsidP="007D5C78">
      <w:pPr>
        <w:pStyle w:val="ad"/>
        <w:jc w:val="both"/>
        <w:rPr>
          <w:rFonts w:ascii="Times New Roman" w:hAnsi="Times New Roman"/>
          <w:sz w:val="28"/>
          <w:szCs w:val="28"/>
        </w:rPr>
      </w:pPr>
    </w:p>
    <w:p w:rsidR="00420312" w:rsidRDefault="00420312" w:rsidP="007D5C78">
      <w:pPr>
        <w:pStyle w:val="ad"/>
        <w:jc w:val="center"/>
        <w:rPr>
          <w:rFonts w:ascii="Times New Roman" w:hAnsi="Times New Roman"/>
          <w:b/>
          <w:sz w:val="28"/>
          <w:szCs w:val="28"/>
        </w:rPr>
      </w:pPr>
      <w:r w:rsidRPr="006006AD">
        <w:rPr>
          <w:rFonts w:ascii="Times New Roman" w:hAnsi="Times New Roman"/>
          <w:b/>
          <w:sz w:val="28"/>
          <w:szCs w:val="28"/>
        </w:rPr>
        <w:t xml:space="preserve">Предмет регулирования </w:t>
      </w:r>
      <w:r w:rsidR="001F1077">
        <w:rPr>
          <w:rFonts w:ascii="Times New Roman" w:hAnsi="Times New Roman"/>
          <w:b/>
          <w:sz w:val="28"/>
          <w:szCs w:val="28"/>
        </w:rPr>
        <w:t>административного регламента</w:t>
      </w:r>
    </w:p>
    <w:p w:rsidR="006006AD" w:rsidRPr="006006AD" w:rsidRDefault="006006AD" w:rsidP="007D5C78">
      <w:pPr>
        <w:pStyle w:val="ad"/>
        <w:jc w:val="center"/>
        <w:rPr>
          <w:rFonts w:ascii="Times New Roman" w:hAnsi="Times New Roman"/>
          <w:b/>
          <w:sz w:val="28"/>
          <w:szCs w:val="28"/>
        </w:rPr>
      </w:pPr>
    </w:p>
    <w:p w:rsidR="00E511C0" w:rsidRDefault="00E511C0" w:rsidP="00E511C0">
      <w:pPr>
        <w:pStyle w:val="ad"/>
        <w:spacing w:line="276" w:lineRule="auto"/>
        <w:ind w:firstLine="567"/>
        <w:jc w:val="both"/>
        <w:rPr>
          <w:rFonts w:ascii="Times New Roman" w:hAnsi="Times New Roman"/>
          <w:sz w:val="28"/>
          <w:szCs w:val="28"/>
        </w:rPr>
      </w:pPr>
      <w:r w:rsidRPr="004A78ED">
        <w:rPr>
          <w:rFonts w:ascii="Times New Roman" w:hAnsi="Times New Roman"/>
          <w:sz w:val="28"/>
          <w:szCs w:val="28"/>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511C0" w:rsidRPr="00BF0AE3" w:rsidRDefault="00E511C0" w:rsidP="00E511C0">
      <w:pPr>
        <w:pStyle w:val="ad"/>
        <w:spacing w:line="276" w:lineRule="auto"/>
        <w:ind w:firstLine="567"/>
        <w:jc w:val="both"/>
        <w:rPr>
          <w:rFonts w:ascii="Times New Roman" w:hAnsi="Times New Roman"/>
          <w:sz w:val="28"/>
          <w:szCs w:val="28"/>
        </w:rPr>
      </w:pPr>
      <w:proofErr w:type="gramStart"/>
      <w:r w:rsidRPr="00BF0AE3">
        <w:rPr>
          <w:rFonts w:ascii="Times New Roman" w:hAnsi="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BF0AE3">
        <w:rPr>
          <w:rFonts w:ascii="Times New Roman" w:hAnsi="Times New Roman"/>
          <w:sz w:val="28"/>
          <w:szCs w:val="28"/>
        </w:rPr>
        <w:t xml:space="preserve"> местного самоуправления, должностных лиц органа местного самоуправления, работников МФЦ.</w:t>
      </w:r>
    </w:p>
    <w:p w:rsidR="00C36251" w:rsidRPr="007D5C78" w:rsidRDefault="00E511C0" w:rsidP="00E511C0">
      <w:pPr>
        <w:pStyle w:val="ad"/>
        <w:tabs>
          <w:tab w:val="left" w:pos="567"/>
        </w:tabs>
        <w:spacing w:line="276" w:lineRule="auto"/>
        <w:ind w:firstLine="567"/>
        <w:jc w:val="both"/>
        <w:rPr>
          <w:rFonts w:ascii="Times New Roman" w:hAnsi="Times New Roman"/>
          <w:sz w:val="28"/>
          <w:szCs w:val="28"/>
        </w:rPr>
      </w:pPr>
      <w:r w:rsidRPr="00BF0AE3">
        <w:rPr>
          <w:rFonts w:ascii="Times New Roman" w:hAnsi="Times New Roman"/>
          <w:sz w:val="28"/>
          <w:szCs w:val="28"/>
        </w:rPr>
        <w:t>Правовые основания предоставления муниципальной услуги закреплены в Приложении</w:t>
      </w:r>
      <w:r>
        <w:rPr>
          <w:rFonts w:ascii="Times New Roman" w:hAnsi="Times New Roman"/>
          <w:sz w:val="28"/>
          <w:szCs w:val="28"/>
        </w:rPr>
        <w:t xml:space="preserve"> </w:t>
      </w:r>
      <w:r w:rsidRPr="00BF0AE3">
        <w:rPr>
          <w:rFonts w:ascii="Times New Roman" w:hAnsi="Times New Roman"/>
          <w:sz w:val="28"/>
          <w:szCs w:val="28"/>
        </w:rPr>
        <w:t>№ 2 к настоящему административному регламенту.</w:t>
      </w:r>
      <w:r w:rsidR="00C36251" w:rsidRPr="007D5C78">
        <w:rPr>
          <w:rFonts w:ascii="Times New Roman" w:hAnsi="Times New Roman"/>
          <w:sz w:val="28"/>
          <w:szCs w:val="28"/>
        </w:rPr>
        <w:t xml:space="preserve"> </w:t>
      </w:r>
    </w:p>
    <w:p w:rsidR="002D36D2" w:rsidRDefault="002D36D2" w:rsidP="006006AD">
      <w:pPr>
        <w:pStyle w:val="ad"/>
        <w:tabs>
          <w:tab w:val="left" w:pos="567"/>
        </w:tabs>
        <w:spacing w:line="276" w:lineRule="auto"/>
        <w:jc w:val="center"/>
        <w:rPr>
          <w:rFonts w:ascii="Times New Roman" w:hAnsi="Times New Roman"/>
          <w:b/>
          <w:sz w:val="28"/>
          <w:szCs w:val="28"/>
        </w:rPr>
      </w:pPr>
    </w:p>
    <w:p w:rsidR="006006AD" w:rsidRPr="001F1077" w:rsidRDefault="001F1077" w:rsidP="006006AD">
      <w:pPr>
        <w:pStyle w:val="ad"/>
        <w:tabs>
          <w:tab w:val="left" w:pos="567"/>
        </w:tabs>
        <w:spacing w:line="276" w:lineRule="auto"/>
        <w:jc w:val="center"/>
        <w:rPr>
          <w:rFonts w:ascii="Times New Roman" w:hAnsi="Times New Roman"/>
          <w:b/>
          <w:sz w:val="28"/>
          <w:szCs w:val="28"/>
        </w:rPr>
      </w:pPr>
      <w:r w:rsidRPr="001F1077">
        <w:rPr>
          <w:rFonts w:ascii="Times New Roman" w:hAnsi="Times New Roman"/>
          <w:b/>
          <w:sz w:val="28"/>
          <w:szCs w:val="28"/>
        </w:rPr>
        <w:t>Круг заявителей</w:t>
      </w:r>
    </w:p>
    <w:p w:rsidR="007424A3" w:rsidRDefault="007424A3" w:rsidP="006006AD">
      <w:pPr>
        <w:pStyle w:val="ad"/>
        <w:tabs>
          <w:tab w:val="left" w:pos="567"/>
        </w:tabs>
        <w:spacing w:line="276" w:lineRule="auto"/>
        <w:ind w:firstLine="567"/>
        <w:jc w:val="both"/>
        <w:rPr>
          <w:rFonts w:ascii="Times New Roman" w:hAnsi="Times New Roman"/>
          <w:sz w:val="28"/>
          <w:szCs w:val="28"/>
        </w:rPr>
      </w:pPr>
    </w:p>
    <w:p w:rsidR="00420312" w:rsidRPr="007D5C78" w:rsidRDefault="00E511C0" w:rsidP="006006AD">
      <w:pPr>
        <w:pStyle w:val="ad"/>
        <w:tabs>
          <w:tab w:val="left" w:pos="567"/>
        </w:tabs>
        <w:spacing w:line="276" w:lineRule="auto"/>
        <w:ind w:firstLine="567"/>
        <w:jc w:val="both"/>
        <w:rPr>
          <w:rFonts w:ascii="Times New Roman" w:hAnsi="Times New Roman"/>
          <w:sz w:val="28"/>
          <w:szCs w:val="28"/>
        </w:rPr>
      </w:pPr>
      <w:r w:rsidRPr="00BF0AE3">
        <w:rPr>
          <w:rFonts w:ascii="Times New Roman" w:hAnsi="Times New Roman"/>
          <w:sz w:val="28"/>
          <w:szCs w:val="28"/>
        </w:rPr>
        <w:t>1.2. Муниципальная услуга предоставляется собственнику помещения в многоквартирном доме или уполномоченному им лицу (далее - заявитель).</w:t>
      </w:r>
    </w:p>
    <w:p w:rsidR="003965C9" w:rsidRDefault="003965C9" w:rsidP="006006AD">
      <w:pPr>
        <w:pStyle w:val="ad"/>
        <w:tabs>
          <w:tab w:val="left" w:pos="567"/>
        </w:tabs>
        <w:spacing w:line="276" w:lineRule="auto"/>
        <w:ind w:firstLine="567"/>
        <w:jc w:val="both"/>
        <w:rPr>
          <w:rFonts w:ascii="Times New Roman" w:hAnsi="Times New Roman"/>
          <w:sz w:val="28"/>
          <w:szCs w:val="28"/>
        </w:rPr>
      </w:pPr>
    </w:p>
    <w:p w:rsidR="00420312" w:rsidRPr="007424A3" w:rsidRDefault="00420312" w:rsidP="007424A3">
      <w:pPr>
        <w:pStyle w:val="ad"/>
        <w:tabs>
          <w:tab w:val="left" w:pos="567"/>
        </w:tabs>
        <w:spacing w:line="276" w:lineRule="auto"/>
        <w:ind w:firstLine="567"/>
        <w:jc w:val="center"/>
        <w:rPr>
          <w:rFonts w:ascii="Times New Roman" w:hAnsi="Times New Roman"/>
          <w:b/>
          <w:sz w:val="28"/>
          <w:szCs w:val="28"/>
        </w:rPr>
      </w:pPr>
      <w:r w:rsidRPr="007424A3">
        <w:rPr>
          <w:rFonts w:ascii="Times New Roman" w:hAnsi="Times New Roman"/>
          <w:b/>
          <w:sz w:val="28"/>
          <w:szCs w:val="28"/>
        </w:rPr>
        <w:t>Требования к порядку информирования о предоставлении</w:t>
      </w:r>
      <w:r w:rsidR="007424A3" w:rsidRPr="007424A3">
        <w:rPr>
          <w:rFonts w:ascii="Times New Roman" w:hAnsi="Times New Roman"/>
          <w:b/>
          <w:sz w:val="28"/>
          <w:szCs w:val="28"/>
        </w:rPr>
        <w:t xml:space="preserve"> муниципальной услуги</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1.3.1. Информация о порядке и условиях информирования предоставления муниципальной услуги предоставляется:</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путем публикации информационных материалов в средствах массовой информации;</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посредством ответов на письменные обращения;</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F0AE3">
          <w:rPr>
            <w:rFonts w:ascii="Times New Roman" w:hAnsi="Times New Roman"/>
            <w:sz w:val="28"/>
            <w:szCs w:val="28"/>
          </w:rPr>
          <w:t>пунктом 6.3</w:t>
        </w:r>
      </w:hyperlink>
      <w:r w:rsidRPr="00BF0AE3">
        <w:rPr>
          <w:rFonts w:ascii="Times New Roman" w:hAnsi="Times New Roman"/>
          <w:sz w:val="28"/>
          <w:szCs w:val="28"/>
        </w:rPr>
        <w:t xml:space="preserve"> настоящего административного регламента.</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20312" w:rsidRPr="007D5C78" w:rsidRDefault="00E511C0" w:rsidP="00E511C0">
      <w:pPr>
        <w:pStyle w:val="ad"/>
        <w:tabs>
          <w:tab w:val="left" w:pos="567"/>
        </w:tabs>
        <w:spacing w:line="276" w:lineRule="auto"/>
        <w:ind w:firstLine="567"/>
        <w:jc w:val="both"/>
        <w:rPr>
          <w:rFonts w:ascii="Times New Roman" w:hAnsi="Times New Roman"/>
          <w:sz w:val="28"/>
          <w:szCs w:val="28"/>
        </w:rPr>
      </w:pPr>
      <w:r w:rsidRPr="00BF0AE3">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20312" w:rsidRPr="00071499" w:rsidRDefault="00420312">
      <w:pPr>
        <w:pStyle w:val="ConsPlusNormal"/>
        <w:jc w:val="both"/>
      </w:pPr>
    </w:p>
    <w:p w:rsidR="007207AC" w:rsidRDefault="007207AC">
      <w:pPr>
        <w:pStyle w:val="ConsPlusTitle"/>
        <w:jc w:val="center"/>
        <w:outlineLvl w:val="1"/>
        <w:rPr>
          <w:rFonts w:ascii="Times New Roman" w:hAnsi="Times New Roman" w:cs="Times New Roman"/>
          <w:sz w:val="28"/>
          <w:szCs w:val="28"/>
        </w:rPr>
      </w:pPr>
    </w:p>
    <w:p w:rsidR="00420312" w:rsidRPr="00071499" w:rsidRDefault="002D36D2">
      <w:pPr>
        <w:pStyle w:val="ConsPlusTitle"/>
        <w:jc w:val="center"/>
        <w:outlineLvl w:val="1"/>
        <w:rPr>
          <w:rFonts w:ascii="Times New Roman" w:hAnsi="Times New Roman" w:cs="Times New Roman"/>
          <w:sz w:val="28"/>
          <w:szCs w:val="28"/>
        </w:rPr>
      </w:pPr>
      <w:r w:rsidRPr="002D36D2">
        <w:rPr>
          <w:rFonts w:ascii="Times New Roman" w:hAnsi="Times New Roman" w:cs="Times New Roman"/>
          <w:sz w:val="28"/>
          <w:szCs w:val="28"/>
        </w:rPr>
        <w:lastRenderedPageBreak/>
        <w:t xml:space="preserve">Раздел </w:t>
      </w:r>
      <w:r w:rsidRPr="002D36D2">
        <w:rPr>
          <w:rFonts w:ascii="Times New Roman" w:hAnsi="Times New Roman" w:cs="Times New Roman"/>
          <w:sz w:val="28"/>
          <w:szCs w:val="28"/>
          <w:lang w:val="en-US"/>
        </w:rPr>
        <w:t>I</w:t>
      </w:r>
      <w:r>
        <w:rPr>
          <w:rFonts w:ascii="Times New Roman" w:hAnsi="Times New Roman" w:cs="Times New Roman"/>
          <w:sz w:val="28"/>
          <w:szCs w:val="28"/>
          <w:lang w:val="en-US"/>
        </w:rPr>
        <w:t>I</w:t>
      </w:r>
      <w:r w:rsidR="00420312" w:rsidRPr="00071499">
        <w:rPr>
          <w:rFonts w:ascii="Times New Roman" w:hAnsi="Times New Roman" w:cs="Times New Roman"/>
          <w:sz w:val="28"/>
          <w:szCs w:val="28"/>
        </w:rPr>
        <w:t>. Стандарт предоставления муниципальной услуги</w:t>
      </w:r>
    </w:p>
    <w:p w:rsidR="00420312" w:rsidRPr="00071499" w:rsidRDefault="00420312">
      <w:pPr>
        <w:pStyle w:val="ConsPlusNormal"/>
        <w:jc w:val="both"/>
      </w:pPr>
    </w:p>
    <w:p w:rsidR="00420312" w:rsidRPr="007424A3" w:rsidRDefault="00420312" w:rsidP="007424A3">
      <w:pPr>
        <w:pStyle w:val="ConsPlusNormal"/>
        <w:jc w:val="center"/>
        <w:rPr>
          <w:b/>
          <w:sz w:val="28"/>
          <w:szCs w:val="28"/>
        </w:rPr>
      </w:pPr>
      <w:r w:rsidRPr="007424A3">
        <w:rPr>
          <w:b/>
          <w:sz w:val="28"/>
          <w:szCs w:val="28"/>
        </w:rPr>
        <w:t>Наименование муниципальной услуги</w:t>
      </w:r>
    </w:p>
    <w:p w:rsidR="007424A3" w:rsidRDefault="007424A3" w:rsidP="007424A3">
      <w:pPr>
        <w:pStyle w:val="ConsPlusNormal"/>
        <w:spacing w:before="240" w:line="276" w:lineRule="auto"/>
        <w:ind w:firstLine="540"/>
        <w:jc w:val="both"/>
        <w:rPr>
          <w:sz w:val="28"/>
          <w:szCs w:val="28"/>
        </w:rPr>
      </w:pPr>
      <w:r>
        <w:rPr>
          <w:sz w:val="28"/>
          <w:szCs w:val="28"/>
        </w:rPr>
        <w:t xml:space="preserve">2.1. </w:t>
      </w:r>
      <w:r w:rsidR="00420312" w:rsidRPr="007424A3">
        <w:rPr>
          <w:sz w:val="28"/>
          <w:szCs w:val="28"/>
        </w:rPr>
        <w:t xml:space="preserve">Наименование муниципальной услуги - </w:t>
      </w:r>
      <w:r>
        <w:rPr>
          <w:sz w:val="28"/>
          <w:szCs w:val="28"/>
        </w:rPr>
        <w:t>"</w:t>
      </w:r>
      <w:r w:rsidR="00E511C0">
        <w:rPr>
          <w:sz w:val="28"/>
          <w:szCs w:val="28"/>
        </w:rPr>
        <w:t>П</w:t>
      </w:r>
      <w:r w:rsidR="00E511C0" w:rsidRPr="00BF0AE3">
        <w:rPr>
          <w:sz w:val="28"/>
          <w:szCs w:val="28"/>
        </w:rPr>
        <w:t>еревод жилого помещения в нежилое помещение и нежилого помещения в жилое помещение</w:t>
      </w:r>
      <w:r>
        <w:rPr>
          <w:sz w:val="28"/>
          <w:szCs w:val="28"/>
        </w:rPr>
        <w:t>"</w:t>
      </w:r>
      <w:r w:rsidR="00420312" w:rsidRPr="007424A3">
        <w:rPr>
          <w:sz w:val="28"/>
          <w:szCs w:val="28"/>
        </w:rPr>
        <w:t>.</w:t>
      </w:r>
    </w:p>
    <w:p w:rsidR="00420312" w:rsidRPr="007424A3" w:rsidRDefault="00420312" w:rsidP="007424A3">
      <w:pPr>
        <w:pStyle w:val="ConsPlusNormal"/>
        <w:spacing w:before="240"/>
        <w:jc w:val="center"/>
        <w:rPr>
          <w:b/>
          <w:sz w:val="28"/>
          <w:szCs w:val="28"/>
        </w:rPr>
      </w:pPr>
      <w:r w:rsidRPr="007424A3">
        <w:rPr>
          <w:b/>
          <w:sz w:val="28"/>
          <w:szCs w:val="28"/>
        </w:rPr>
        <w:t>Наименование органа, предоставляющего муниципальную услугу</w:t>
      </w:r>
    </w:p>
    <w:p w:rsidR="007424A3" w:rsidRDefault="007424A3" w:rsidP="007424A3">
      <w:pPr>
        <w:pStyle w:val="ad"/>
        <w:spacing w:line="276" w:lineRule="auto"/>
        <w:ind w:firstLine="567"/>
        <w:jc w:val="both"/>
        <w:rPr>
          <w:rFonts w:ascii="Times New Roman" w:hAnsi="Times New Roman"/>
          <w:sz w:val="28"/>
          <w:szCs w:val="28"/>
        </w:rPr>
      </w:pPr>
    </w:p>
    <w:p w:rsidR="00420312" w:rsidRPr="00490217" w:rsidRDefault="007424A3" w:rsidP="00E511C0">
      <w:pPr>
        <w:pStyle w:val="ad"/>
        <w:spacing w:line="276" w:lineRule="auto"/>
        <w:ind w:firstLine="567"/>
        <w:jc w:val="both"/>
        <w:rPr>
          <w:rFonts w:ascii="Times New Roman" w:hAnsi="Times New Roman"/>
          <w:color w:val="000000" w:themeColor="text1"/>
          <w:sz w:val="28"/>
          <w:szCs w:val="28"/>
        </w:rPr>
      </w:pPr>
      <w:r w:rsidRPr="007424A3">
        <w:rPr>
          <w:rFonts w:ascii="Times New Roman" w:hAnsi="Times New Roman"/>
          <w:sz w:val="28"/>
          <w:szCs w:val="28"/>
        </w:rPr>
        <w:t xml:space="preserve">2.2. </w:t>
      </w:r>
      <w:r w:rsidRPr="007424A3">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w:t>
      </w:r>
      <w:r w:rsidR="00113492">
        <w:rPr>
          <w:rFonts w:ascii="Times New Roman" w:hAnsi="Times New Roman"/>
          <w:bCs/>
          <w:color w:val="000000"/>
          <w:sz w:val="28"/>
          <w:szCs w:val="28"/>
        </w:rPr>
        <w:t xml:space="preserve">- </w:t>
      </w:r>
      <w:r w:rsidR="007C3FE5" w:rsidRPr="00490217">
        <w:rPr>
          <w:rFonts w:ascii="Times New Roman" w:hAnsi="Times New Roman"/>
          <w:bCs/>
          <w:color w:val="000000" w:themeColor="text1"/>
          <w:sz w:val="28"/>
          <w:szCs w:val="28"/>
        </w:rPr>
        <w:t xml:space="preserve">Администрацией муниципального района Безенчукский Самарской области </w:t>
      </w:r>
      <w:r w:rsidR="001F281C" w:rsidRPr="00490217">
        <w:rPr>
          <w:rFonts w:ascii="Times New Roman" w:hAnsi="Times New Roman"/>
          <w:bCs/>
          <w:color w:val="000000" w:themeColor="text1"/>
          <w:sz w:val="28"/>
          <w:szCs w:val="28"/>
        </w:rPr>
        <w:t>в лице</w:t>
      </w:r>
      <w:r w:rsidR="007C3FE5" w:rsidRPr="00490217">
        <w:rPr>
          <w:rFonts w:ascii="Times New Roman" w:hAnsi="Times New Roman"/>
          <w:bCs/>
          <w:color w:val="000000" w:themeColor="text1"/>
          <w:sz w:val="28"/>
          <w:szCs w:val="28"/>
        </w:rPr>
        <w:t xml:space="preserve"> </w:t>
      </w:r>
      <w:r w:rsidRPr="00490217">
        <w:rPr>
          <w:rFonts w:ascii="Times New Roman" w:hAnsi="Times New Roman"/>
          <w:bCs/>
          <w:color w:val="000000" w:themeColor="text1"/>
          <w:sz w:val="28"/>
          <w:szCs w:val="28"/>
        </w:rPr>
        <w:t xml:space="preserve">– </w:t>
      </w:r>
      <w:r w:rsidR="008B3903" w:rsidRPr="00490217">
        <w:rPr>
          <w:rFonts w:ascii="Times New Roman" w:hAnsi="Times New Roman"/>
          <w:bCs/>
          <w:color w:val="000000" w:themeColor="text1"/>
          <w:sz w:val="28"/>
          <w:szCs w:val="28"/>
        </w:rPr>
        <w:t>Отдел</w:t>
      </w:r>
      <w:r w:rsidR="001F281C" w:rsidRPr="00490217">
        <w:rPr>
          <w:rFonts w:ascii="Times New Roman" w:hAnsi="Times New Roman"/>
          <w:bCs/>
          <w:color w:val="000000" w:themeColor="text1"/>
          <w:sz w:val="28"/>
          <w:szCs w:val="28"/>
        </w:rPr>
        <w:t>а</w:t>
      </w:r>
      <w:r w:rsidR="008B3903" w:rsidRPr="00490217">
        <w:rPr>
          <w:rFonts w:ascii="Times New Roman" w:hAnsi="Times New Roman"/>
          <w:bCs/>
          <w:color w:val="000000" w:themeColor="text1"/>
          <w:sz w:val="28"/>
          <w:szCs w:val="28"/>
        </w:rPr>
        <w:t xml:space="preserve"> архитектуры и градостроительства </w:t>
      </w:r>
      <w:r w:rsidRPr="00490217">
        <w:rPr>
          <w:rFonts w:ascii="Times New Roman" w:hAnsi="Times New Roman"/>
          <w:bCs/>
          <w:color w:val="000000" w:themeColor="text1"/>
          <w:sz w:val="28"/>
          <w:szCs w:val="28"/>
        </w:rPr>
        <w:t xml:space="preserve">Администрацией муниципального района </w:t>
      </w:r>
      <w:r w:rsidR="00D43EA7" w:rsidRPr="00490217">
        <w:rPr>
          <w:rFonts w:ascii="Times New Roman" w:hAnsi="Times New Roman"/>
          <w:bCs/>
          <w:color w:val="000000" w:themeColor="text1"/>
          <w:sz w:val="28"/>
          <w:szCs w:val="28"/>
        </w:rPr>
        <w:t>Безенчукский</w:t>
      </w:r>
      <w:r w:rsidRPr="00490217">
        <w:rPr>
          <w:rFonts w:ascii="Times New Roman" w:hAnsi="Times New Roman"/>
          <w:bCs/>
          <w:color w:val="000000" w:themeColor="text1"/>
          <w:sz w:val="28"/>
          <w:szCs w:val="28"/>
        </w:rPr>
        <w:t xml:space="preserve"> Самарской области (далее – уполномоченный орган)</w:t>
      </w:r>
      <w:r w:rsidR="00420312" w:rsidRPr="00490217">
        <w:rPr>
          <w:rFonts w:ascii="Times New Roman" w:hAnsi="Times New Roman"/>
          <w:color w:val="000000" w:themeColor="text1"/>
          <w:sz w:val="28"/>
          <w:szCs w:val="28"/>
        </w:rPr>
        <w:t>.</w:t>
      </w:r>
    </w:p>
    <w:p w:rsidR="00830FE6" w:rsidRPr="00490217" w:rsidRDefault="00627295" w:rsidP="00830FE6">
      <w:pPr>
        <w:pStyle w:val="ad"/>
        <w:spacing w:line="276" w:lineRule="auto"/>
        <w:ind w:firstLine="567"/>
        <w:jc w:val="both"/>
        <w:rPr>
          <w:rFonts w:ascii="Times New Roman" w:hAnsi="Times New Roman"/>
          <w:color w:val="000000" w:themeColor="text1"/>
          <w:sz w:val="28"/>
          <w:szCs w:val="28"/>
        </w:rPr>
      </w:pPr>
      <w:r w:rsidRPr="00490217">
        <w:rPr>
          <w:rFonts w:ascii="Times New Roman" w:hAnsi="Times New Roman"/>
          <w:color w:val="000000" w:themeColor="text1"/>
          <w:sz w:val="28"/>
          <w:szCs w:val="28"/>
        </w:rPr>
        <w:t>П</w:t>
      </w:r>
      <w:r w:rsidR="00991A71" w:rsidRPr="00490217">
        <w:rPr>
          <w:rFonts w:ascii="Times New Roman" w:hAnsi="Times New Roman"/>
          <w:color w:val="000000" w:themeColor="text1"/>
          <w:sz w:val="28"/>
          <w:szCs w:val="28"/>
        </w:rPr>
        <w:t xml:space="preserve">ри </w:t>
      </w:r>
      <w:r w:rsidR="002F5F53" w:rsidRPr="00490217">
        <w:rPr>
          <w:rFonts w:ascii="Times New Roman" w:hAnsi="Times New Roman"/>
          <w:color w:val="000000" w:themeColor="text1"/>
          <w:sz w:val="28"/>
          <w:szCs w:val="28"/>
        </w:rPr>
        <w:t xml:space="preserve">личном </w:t>
      </w:r>
      <w:r w:rsidR="00991A71" w:rsidRPr="00490217">
        <w:rPr>
          <w:rFonts w:ascii="Times New Roman" w:hAnsi="Times New Roman"/>
          <w:color w:val="000000" w:themeColor="text1"/>
          <w:sz w:val="28"/>
          <w:szCs w:val="28"/>
        </w:rPr>
        <w:t>взаимоде</w:t>
      </w:r>
      <w:r w:rsidR="00CC0194" w:rsidRPr="00490217">
        <w:rPr>
          <w:rFonts w:ascii="Times New Roman" w:hAnsi="Times New Roman"/>
          <w:color w:val="000000" w:themeColor="text1"/>
          <w:sz w:val="28"/>
          <w:szCs w:val="28"/>
        </w:rPr>
        <w:t>й</w:t>
      </w:r>
      <w:r w:rsidR="00787C46" w:rsidRPr="00490217">
        <w:rPr>
          <w:rFonts w:ascii="Times New Roman" w:hAnsi="Times New Roman"/>
          <w:color w:val="000000" w:themeColor="text1"/>
          <w:sz w:val="28"/>
          <w:szCs w:val="28"/>
        </w:rPr>
        <w:t>ствии</w:t>
      </w:r>
      <w:r w:rsidR="00991A71" w:rsidRPr="00490217">
        <w:rPr>
          <w:rFonts w:ascii="Times New Roman" w:hAnsi="Times New Roman"/>
          <w:color w:val="000000" w:themeColor="text1"/>
          <w:sz w:val="28"/>
          <w:szCs w:val="28"/>
        </w:rPr>
        <w:t xml:space="preserve"> с заявителем </w:t>
      </w:r>
      <w:r w:rsidR="00CC0194" w:rsidRPr="00490217">
        <w:rPr>
          <w:rFonts w:ascii="Times New Roman" w:hAnsi="Times New Roman"/>
          <w:color w:val="000000" w:themeColor="text1"/>
          <w:sz w:val="28"/>
          <w:szCs w:val="28"/>
        </w:rPr>
        <w:t xml:space="preserve">муниципальная услуга </w:t>
      </w:r>
      <w:r w:rsidR="00B109D3" w:rsidRPr="00490217">
        <w:rPr>
          <w:rFonts w:ascii="Times New Roman" w:hAnsi="Times New Roman"/>
          <w:color w:val="000000" w:themeColor="text1"/>
          <w:sz w:val="28"/>
          <w:szCs w:val="28"/>
        </w:rPr>
        <w:t>по "Перевод</w:t>
      </w:r>
      <w:r w:rsidR="001F1CB2" w:rsidRPr="00490217">
        <w:rPr>
          <w:rFonts w:ascii="Times New Roman" w:hAnsi="Times New Roman"/>
          <w:color w:val="000000" w:themeColor="text1"/>
          <w:sz w:val="28"/>
          <w:szCs w:val="28"/>
        </w:rPr>
        <w:t>у</w:t>
      </w:r>
      <w:r w:rsidR="00B109D3" w:rsidRPr="00490217">
        <w:rPr>
          <w:rFonts w:ascii="Times New Roman" w:hAnsi="Times New Roman"/>
          <w:color w:val="000000" w:themeColor="text1"/>
          <w:sz w:val="28"/>
          <w:szCs w:val="28"/>
        </w:rPr>
        <w:t xml:space="preserve"> жилого помещения в нежилое помещение и нежилого помещения в жилое помещение" </w:t>
      </w:r>
      <w:r w:rsidR="009A02C8" w:rsidRPr="00490217">
        <w:rPr>
          <w:rFonts w:ascii="Times New Roman" w:hAnsi="Times New Roman"/>
          <w:color w:val="000000" w:themeColor="text1"/>
          <w:sz w:val="28"/>
          <w:szCs w:val="28"/>
        </w:rPr>
        <w:t>в уполномоченном органе</w:t>
      </w:r>
      <w:r w:rsidR="008250F1" w:rsidRPr="00490217">
        <w:rPr>
          <w:rFonts w:ascii="Times New Roman" w:hAnsi="Times New Roman"/>
          <w:color w:val="000000" w:themeColor="text1"/>
          <w:sz w:val="28"/>
          <w:szCs w:val="28"/>
        </w:rPr>
        <w:t xml:space="preserve"> </w:t>
      </w:r>
      <w:r w:rsidR="00B109D3" w:rsidRPr="00490217">
        <w:rPr>
          <w:rFonts w:ascii="Times New Roman" w:hAnsi="Times New Roman"/>
          <w:color w:val="000000" w:themeColor="text1"/>
          <w:sz w:val="28"/>
          <w:szCs w:val="28"/>
        </w:rPr>
        <w:t>не оказывается.</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МФЦ участвует в предоставлении муниципальной услуги в части:</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информирования по вопросам предоставления муниципальной услуги;</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приема заявлений и документов, необходимых для предоставления муниципальной услуги;</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выдачи результата предоставления муниципальной услуги.</w:t>
      </w:r>
    </w:p>
    <w:p w:rsidR="00E511C0"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E511C0" w:rsidRPr="00BF0AE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7424A3" w:rsidRDefault="00E511C0" w:rsidP="00E511C0">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C6019" w:rsidRDefault="007C6019" w:rsidP="00E511C0">
      <w:pPr>
        <w:pStyle w:val="ad"/>
        <w:spacing w:line="276" w:lineRule="auto"/>
        <w:ind w:firstLine="567"/>
        <w:jc w:val="both"/>
        <w:rPr>
          <w:rFonts w:ascii="Times New Roman" w:hAnsi="Times New Roman"/>
          <w:sz w:val="28"/>
          <w:szCs w:val="28"/>
        </w:rPr>
      </w:pPr>
    </w:p>
    <w:p w:rsidR="007C6019" w:rsidRDefault="007C6019" w:rsidP="00E511C0">
      <w:pPr>
        <w:pStyle w:val="ad"/>
        <w:spacing w:line="276" w:lineRule="auto"/>
        <w:ind w:firstLine="567"/>
        <w:jc w:val="both"/>
        <w:rPr>
          <w:rFonts w:ascii="Times New Roman" w:hAnsi="Times New Roman"/>
          <w:sz w:val="28"/>
          <w:szCs w:val="28"/>
        </w:rPr>
      </w:pPr>
    </w:p>
    <w:p w:rsidR="007C6019" w:rsidRDefault="007C6019" w:rsidP="00E511C0">
      <w:pPr>
        <w:pStyle w:val="ad"/>
        <w:spacing w:line="276" w:lineRule="auto"/>
        <w:ind w:firstLine="567"/>
        <w:jc w:val="both"/>
        <w:rPr>
          <w:rFonts w:ascii="Times New Roman" w:hAnsi="Times New Roman"/>
          <w:sz w:val="28"/>
          <w:szCs w:val="28"/>
        </w:rPr>
      </w:pPr>
    </w:p>
    <w:p w:rsidR="007424A3" w:rsidRDefault="007424A3" w:rsidP="007424A3">
      <w:pPr>
        <w:pStyle w:val="ad"/>
        <w:spacing w:line="276" w:lineRule="auto"/>
        <w:ind w:firstLine="567"/>
        <w:jc w:val="both"/>
        <w:rPr>
          <w:rFonts w:ascii="Times New Roman" w:hAnsi="Times New Roman"/>
          <w:sz w:val="28"/>
          <w:szCs w:val="28"/>
        </w:rPr>
      </w:pPr>
    </w:p>
    <w:p w:rsidR="00420312" w:rsidRDefault="00420312" w:rsidP="007424A3">
      <w:pPr>
        <w:pStyle w:val="ad"/>
        <w:spacing w:line="276" w:lineRule="auto"/>
        <w:jc w:val="center"/>
        <w:rPr>
          <w:rFonts w:ascii="Times New Roman" w:hAnsi="Times New Roman"/>
          <w:b/>
          <w:sz w:val="28"/>
          <w:szCs w:val="28"/>
        </w:rPr>
      </w:pPr>
      <w:r w:rsidRPr="007424A3">
        <w:rPr>
          <w:rFonts w:ascii="Times New Roman" w:hAnsi="Times New Roman"/>
          <w:b/>
          <w:sz w:val="28"/>
          <w:szCs w:val="28"/>
        </w:rPr>
        <w:t>Описание результата предоставления муниципальной услуги</w:t>
      </w:r>
    </w:p>
    <w:p w:rsidR="00666B2D" w:rsidRPr="007424A3" w:rsidRDefault="00666B2D" w:rsidP="007424A3">
      <w:pPr>
        <w:pStyle w:val="ad"/>
        <w:spacing w:line="276" w:lineRule="auto"/>
        <w:jc w:val="center"/>
        <w:rPr>
          <w:rFonts w:ascii="Times New Roman" w:hAnsi="Times New Roman"/>
          <w:b/>
          <w:sz w:val="28"/>
          <w:szCs w:val="28"/>
        </w:rPr>
      </w:pPr>
    </w:p>
    <w:p w:rsidR="00666B2D" w:rsidRPr="00BF0AE3"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2.3. 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666B2D" w:rsidRPr="00BF0AE3"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Форма уведомления о переводе (отказе в переводе) жилого (нежилого) помещения в нежилое (жилое) помещение утверждена постановлением</w:t>
      </w:r>
      <w:r>
        <w:rPr>
          <w:rFonts w:ascii="Times New Roman" w:hAnsi="Times New Roman"/>
          <w:sz w:val="28"/>
          <w:szCs w:val="28"/>
        </w:rPr>
        <w:t xml:space="preserve"> </w:t>
      </w:r>
      <w:r w:rsidRPr="00BF0AE3">
        <w:rPr>
          <w:rFonts w:ascii="Times New Roman" w:hAnsi="Times New Roman"/>
          <w:sz w:val="28"/>
          <w:szCs w:val="28"/>
        </w:rPr>
        <w:t>Правительства</w:t>
      </w:r>
      <w:r>
        <w:rPr>
          <w:rFonts w:ascii="Times New Roman" w:hAnsi="Times New Roman"/>
          <w:sz w:val="28"/>
          <w:szCs w:val="28"/>
        </w:rPr>
        <w:t xml:space="preserve"> </w:t>
      </w:r>
      <w:r w:rsidRPr="00BF0AE3">
        <w:rPr>
          <w:rFonts w:ascii="Times New Roman" w:hAnsi="Times New Roman"/>
          <w:sz w:val="28"/>
          <w:szCs w:val="28"/>
        </w:rPr>
        <w:t>Российской</w:t>
      </w:r>
      <w:r>
        <w:rPr>
          <w:rFonts w:ascii="Times New Roman" w:hAnsi="Times New Roman"/>
          <w:sz w:val="28"/>
          <w:szCs w:val="28"/>
        </w:rPr>
        <w:t xml:space="preserve"> </w:t>
      </w:r>
      <w:r w:rsidRPr="00BF0AE3">
        <w:rPr>
          <w:rFonts w:ascii="Times New Roman" w:hAnsi="Times New Roman"/>
          <w:sz w:val="28"/>
          <w:szCs w:val="28"/>
        </w:rPr>
        <w:t>Федерации</w:t>
      </w:r>
      <w:r>
        <w:rPr>
          <w:rFonts w:ascii="Times New Roman" w:hAnsi="Times New Roman"/>
          <w:sz w:val="28"/>
          <w:szCs w:val="28"/>
        </w:rPr>
        <w:t xml:space="preserve"> </w:t>
      </w:r>
      <w:r w:rsidRPr="00BF0AE3">
        <w:rPr>
          <w:rFonts w:ascii="Times New Roman" w:hAnsi="Times New Roman"/>
          <w:sz w:val="28"/>
          <w:szCs w:val="28"/>
        </w:rP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666B2D" w:rsidRPr="00BF0AE3"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Результат предоставления муниципальной услуги может быть получен:</w:t>
      </w:r>
    </w:p>
    <w:p w:rsidR="00666B2D" w:rsidRPr="00BF0AE3"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в МФЦ на бумажном носителе при личном обращении;</w:t>
      </w:r>
    </w:p>
    <w:p w:rsidR="00666B2D" w:rsidRPr="00BF0AE3"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почтовым отправлением;</w:t>
      </w:r>
    </w:p>
    <w:p w:rsidR="007424A3"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 на ЕПГУ, РПГУ, в том числе в форме электронного документа, подписанного электронной подписью.</w:t>
      </w:r>
    </w:p>
    <w:p w:rsidR="007424A3" w:rsidRDefault="007424A3" w:rsidP="007424A3">
      <w:pPr>
        <w:pStyle w:val="ad"/>
        <w:spacing w:line="276" w:lineRule="auto"/>
        <w:ind w:firstLine="567"/>
        <w:jc w:val="both"/>
        <w:rPr>
          <w:rFonts w:ascii="Times New Roman" w:hAnsi="Times New Roman"/>
          <w:sz w:val="28"/>
          <w:szCs w:val="28"/>
        </w:rPr>
      </w:pPr>
    </w:p>
    <w:p w:rsidR="007424A3" w:rsidRPr="00BF4A20" w:rsidRDefault="00420312" w:rsidP="00BF4A20">
      <w:pPr>
        <w:pStyle w:val="ad"/>
        <w:jc w:val="center"/>
        <w:rPr>
          <w:rFonts w:ascii="Times New Roman" w:hAnsi="Times New Roman"/>
          <w:b/>
          <w:sz w:val="28"/>
          <w:szCs w:val="28"/>
        </w:rPr>
      </w:pPr>
      <w:r w:rsidRPr="00BF4A20">
        <w:rPr>
          <w:rFonts w:ascii="Times New Roman" w:hAnsi="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F4A20" w:rsidRDefault="00BF4A20" w:rsidP="007424A3">
      <w:pPr>
        <w:pStyle w:val="ad"/>
        <w:spacing w:line="276" w:lineRule="auto"/>
        <w:ind w:firstLine="567"/>
        <w:jc w:val="both"/>
      </w:pPr>
    </w:p>
    <w:p w:rsidR="00666B2D" w:rsidRPr="00BF0AE3"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2.4. 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666B2D" w:rsidRPr="00BF0AE3"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66B2D" w:rsidRPr="00BF0AE3"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66B2D" w:rsidRDefault="00666B2D" w:rsidP="00666B2D">
      <w:pPr>
        <w:pStyle w:val="ad"/>
        <w:spacing w:line="276" w:lineRule="auto"/>
        <w:ind w:firstLine="567"/>
        <w:jc w:val="both"/>
        <w:rPr>
          <w:rFonts w:ascii="Times New Roman" w:hAnsi="Times New Roman"/>
          <w:sz w:val="28"/>
          <w:szCs w:val="28"/>
        </w:rPr>
      </w:pPr>
      <w:r w:rsidRPr="00BF0AE3">
        <w:rPr>
          <w:rFonts w:ascii="Times New Roman" w:hAnsi="Times New Roman"/>
          <w:sz w:val="28"/>
          <w:szCs w:val="28"/>
        </w:rPr>
        <w:lastRenderedPageBreak/>
        <w:t>Приостановление предоставления муниципальной услуги законодательством Российской Федерации не предусмотрено.</w:t>
      </w:r>
    </w:p>
    <w:p w:rsidR="00F004C7" w:rsidRPr="00F004C7" w:rsidRDefault="00F004C7" w:rsidP="00F004C7">
      <w:pPr>
        <w:pStyle w:val="ad"/>
        <w:spacing w:line="276" w:lineRule="auto"/>
        <w:ind w:firstLine="567"/>
        <w:jc w:val="both"/>
        <w:rPr>
          <w:rFonts w:ascii="Times New Roman" w:hAnsi="Times New Roman"/>
          <w:color w:val="000000" w:themeColor="text1"/>
          <w:sz w:val="28"/>
          <w:szCs w:val="28"/>
        </w:rPr>
      </w:pPr>
      <w:r w:rsidRPr="00F004C7">
        <w:rPr>
          <w:rFonts w:ascii="Times New Roman" w:hAnsi="Times New Roman"/>
          <w:color w:val="000000" w:themeColor="text1"/>
          <w:sz w:val="28"/>
          <w:szCs w:val="28"/>
        </w:rPr>
        <w:t>Предоставление муниципальной услуги в упреждающем (</w:t>
      </w:r>
      <w:proofErr w:type="spellStart"/>
      <w:r w:rsidRPr="00F004C7">
        <w:rPr>
          <w:rFonts w:ascii="Times New Roman" w:hAnsi="Times New Roman"/>
          <w:color w:val="000000" w:themeColor="text1"/>
          <w:sz w:val="28"/>
          <w:szCs w:val="28"/>
        </w:rPr>
        <w:t>проактивном</w:t>
      </w:r>
      <w:proofErr w:type="spellEnd"/>
      <w:r w:rsidRPr="00F004C7">
        <w:rPr>
          <w:rFonts w:ascii="Times New Roman" w:hAnsi="Times New Roman"/>
          <w:color w:val="000000" w:themeColor="text1"/>
          <w:sz w:val="28"/>
          <w:szCs w:val="28"/>
        </w:rPr>
        <w:t>) режиме не предусмотрено.</w:t>
      </w:r>
    </w:p>
    <w:p w:rsidR="00BF4A20" w:rsidRDefault="00666B2D" w:rsidP="00666B2D">
      <w:pPr>
        <w:pStyle w:val="ad"/>
        <w:spacing w:line="276" w:lineRule="auto"/>
        <w:ind w:firstLine="567"/>
        <w:jc w:val="both"/>
      </w:pPr>
      <w:r w:rsidRPr="00BF0AE3">
        <w:rPr>
          <w:rFonts w:ascii="Times New Roman" w:hAnsi="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F4A20" w:rsidRDefault="00BF4A20" w:rsidP="00BF4A20">
      <w:pPr>
        <w:pStyle w:val="ad"/>
        <w:spacing w:line="276" w:lineRule="auto"/>
        <w:ind w:firstLine="567"/>
        <w:jc w:val="both"/>
      </w:pPr>
    </w:p>
    <w:p w:rsidR="00BF4A20" w:rsidRPr="00BF4A20" w:rsidRDefault="00420312" w:rsidP="00BF4A20">
      <w:pPr>
        <w:pStyle w:val="ad"/>
        <w:spacing w:line="276" w:lineRule="auto"/>
        <w:jc w:val="center"/>
        <w:rPr>
          <w:rFonts w:ascii="Times New Roman" w:hAnsi="Times New Roman"/>
          <w:b/>
          <w:sz w:val="28"/>
          <w:szCs w:val="28"/>
        </w:rPr>
      </w:pPr>
      <w:r w:rsidRPr="00BF4A20">
        <w:rPr>
          <w:rFonts w:ascii="Times New Roman" w:hAnsi="Times New Roman"/>
          <w:b/>
          <w:sz w:val="28"/>
          <w:szCs w:val="28"/>
        </w:rPr>
        <w:t>Нормативные правовые акты, регулирующие предоставление муниципальной услуги</w:t>
      </w:r>
    </w:p>
    <w:p w:rsidR="00BF4A20" w:rsidRDefault="00BF4A20" w:rsidP="00BF4A20">
      <w:pPr>
        <w:pStyle w:val="ad"/>
        <w:spacing w:line="276" w:lineRule="auto"/>
        <w:ind w:firstLine="567"/>
        <w:jc w:val="both"/>
      </w:pPr>
    </w:p>
    <w:p w:rsidR="00BF4A20" w:rsidRPr="004742B0" w:rsidRDefault="00BF4A20"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2.5. </w:t>
      </w:r>
      <w:r w:rsidR="00420312" w:rsidRPr="004742B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4742B0">
        <w:rPr>
          <w:rFonts w:ascii="Times New Roman" w:hAnsi="Times New Roman"/>
          <w:sz w:val="28"/>
          <w:szCs w:val="28"/>
        </w:rPr>
        <w:t>ается</w:t>
      </w:r>
      <w:r w:rsidR="00420312" w:rsidRPr="004742B0">
        <w:rPr>
          <w:rFonts w:ascii="Times New Roman" w:hAnsi="Times New Roman"/>
          <w:sz w:val="28"/>
          <w:szCs w:val="28"/>
        </w:rPr>
        <w:t xml:space="preserve"> на официальном сайте уполномоченного органа, на ЕПГУ</w:t>
      </w:r>
      <w:r w:rsidR="003C343E" w:rsidRPr="004742B0">
        <w:rPr>
          <w:rFonts w:ascii="Times New Roman" w:hAnsi="Times New Roman"/>
          <w:sz w:val="28"/>
          <w:szCs w:val="28"/>
        </w:rPr>
        <w:t>, РПГУ</w:t>
      </w:r>
      <w:r w:rsidR="00420312" w:rsidRPr="004742B0">
        <w:rPr>
          <w:rFonts w:ascii="Times New Roman" w:hAnsi="Times New Roman"/>
          <w:sz w:val="28"/>
          <w:szCs w:val="28"/>
        </w:rPr>
        <w:t>.</w:t>
      </w:r>
    </w:p>
    <w:p w:rsidR="004742B0" w:rsidRDefault="00BF4A20"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w:t>
      </w:r>
      <w:r w:rsidR="00420312" w:rsidRPr="004742B0">
        <w:rPr>
          <w:rFonts w:ascii="Times New Roman" w:hAnsi="Times New Roman"/>
          <w:sz w:val="28"/>
          <w:szCs w:val="28"/>
        </w:rPr>
        <w:t>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4742B0" w:rsidRDefault="004742B0" w:rsidP="004742B0">
      <w:pPr>
        <w:pStyle w:val="ad"/>
        <w:spacing w:line="276" w:lineRule="auto"/>
        <w:jc w:val="both"/>
        <w:rPr>
          <w:rFonts w:ascii="Times New Roman" w:hAnsi="Times New Roman"/>
          <w:sz w:val="28"/>
          <w:szCs w:val="28"/>
        </w:rPr>
      </w:pPr>
    </w:p>
    <w:p w:rsidR="00BF4A20" w:rsidRDefault="0008006D" w:rsidP="004742B0">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Start w:id="1" w:name="Par93"/>
      <w:bookmarkEnd w:id="1"/>
    </w:p>
    <w:p w:rsidR="00666B2D" w:rsidRPr="004742B0" w:rsidRDefault="00666B2D" w:rsidP="004742B0">
      <w:pPr>
        <w:pStyle w:val="ad"/>
        <w:spacing w:line="276" w:lineRule="auto"/>
        <w:jc w:val="center"/>
        <w:rPr>
          <w:rFonts w:ascii="Times New Roman" w:hAnsi="Times New Roman"/>
          <w:b/>
          <w:sz w:val="28"/>
          <w:szCs w:val="28"/>
        </w:rPr>
      </w:pP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2.6.1. Исчерпывающий перечень документов, необходимых для предоставления муниципальной услуги.</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sidR="00A7035A">
        <w:rPr>
          <w:rFonts w:ascii="Times New Roman" w:hAnsi="Times New Roman"/>
          <w:sz w:val="28"/>
          <w:szCs w:val="28"/>
        </w:rPr>
        <w:t xml:space="preserve">указанный </w:t>
      </w:r>
      <w:r w:rsidRPr="00EB3798">
        <w:rPr>
          <w:rFonts w:ascii="Times New Roman" w:hAnsi="Times New Roman"/>
          <w:sz w:val="28"/>
          <w:szCs w:val="28"/>
        </w:rPr>
        <w:t>орган:</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1) заявление о переводе помещения;</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4) поэтажный план дома, в котором находится переводимое помещение;</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666B2D" w:rsidRPr="00666B2D" w:rsidRDefault="00666B2D" w:rsidP="00666B2D">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2.6.1.1</w:t>
      </w:r>
      <w:proofErr w:type="gramStart"/>
      <w:r w:rsidRPr="00666B2D">
        <w:rPr>
          <w:rFonts w:ascii="Times New Roman" w:hAnsi="Times New Roman"/>
          <w:sz w:val="28"/>
          <w:szCs w:val="28"/>
        </w:rPr>
        <w:t xml:space="preserve"> В</w:t>
      </w:r>
      <w:proofErr w:type="gramEnd"/>
      <w:r w:rsidRPr="00666B2D">
        <w:rPr>
          <w:rFonts w:ascii="Times New Roman" w:hAnsi="Times New Roman"/>
          <w:sz w:val="28"/>
          <w:szCs w:val="28"/>
        </w:rP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6B2D" w:rsidRPr="00666B2D" w:rsidRDefault="00666B2D" w:rsidP="00666B2D">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В случае</w:t>
      </w:r>
      <w:proofErr w:type="gramStart"/>
      <w:r w:rsidRPr="00666B2D">
        <w:rPr>
          <w:rFonts w:ascii="Times New Roman" w:hAnsi="Times New Roman"/>
          <w:sz w:val="28"/>
          <w:szCs w:val="28"/>
        </w:rPr>
        <w:t>,</w:t>
      </w:r>
      <w:proofErr w:type="gramEnd"/>
      <w:r w:rsidRPr="00666B2D">
        <w:rPr>
          <w:rFonts w:ascii="Times New Roman" w:hAnsi="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66B2D" w:rsidRPr="00666B2D" w:rsidRDefault="00666B2D" w:rsidP="00666B2D">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 оформленную в соответствии с законодательством Российской Федерации доверенность (для физических лиц);</w:t>
      </w:r>
    </w:p>
    <w:p w:rsidR="00666B2D" w:rsidRPr="00666B2D" w:rsidRDefault="00666B2D" w:rsidP="00666B2D">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66B2D" w:rsidRPr="00666B2D" w:rsidRDefault="00666B2D" w:rsidP="00666B2D">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В случае</w:t>
      </w:r>
      <w:proofErr w:type="gramStart"/>
      <w:r w:rsidRPr="00666B2D">
        <w:rPr>
          <w:rFonts w:ascii="Times New Roman" w:hAnsi="Times New Roman"/>
          <w:sz w:val="28"/>
          <w:szCs w:val="28"/>
        </w:rPr>
        <w:t>,</w:t>
      </w:r>
      <w:proofErr w:type="gramEnd"/>
      <w:r w:rsidRPr="00666B2D">
        <w:rPr>
          <w:rFonts w:ascii="Times New Roman" w:hAnsi="Times New Roman"/>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666B2D" w:rsidRPr="00EB3798" w:rsidRDefault="00666B2D" w:rsidP="00666B2D">
      <w:pPr>
        <w:pStyle w:val="ad"/>
        <w:spacing w:line="276" w:lineRule="auto"/>
        <w:ind w:firstLine="567"/>
        <w:jc w:val="both"/>
        <w:rPr>
          <w:rFonts w:ascii="Times New Roman" w:hAnsi="Times New Roman"/>
          <w:sz w:val="28"/>
          <w:szCs w:val="28"/>
        </w:rPr>
      </w:pPr>
      <w:r w:rsidRPr="00666B2D">
        <w:rPr>
          <w:rFonts w:ascii="Times New Roman" w:hAnsi="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bookmarkStart w:id="2" w:name="Par104"/>
      <w:bookmarkEnd w:id="2"/>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lastRenderedPageBreak/>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B3798">
          <w:rPr>
            <w:rFonts w:ascii="Times New Roman" w:hAnsi="Times New Roman"/>
            <w:sz w:val="28"/>
            <w:szCs w:val="28"/>
          </w:rPr>
          <w:t>подпунктах</w:t>
        </w:r>
      </w:hyperlink>
      <w:r w:rsidRPr="00EB3798">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EB3798">
          <w:rPr>
            <w:rFonts w:ascii="Times New Roman" w:hAnsi="Times New Roman"/>
            <w:sz w:val="28"/>
            <w:szCs w:val="28"/>
          </w:rPr>
          <w:t>3</w:t>
        </w:r>
      </w:hyperlink>
      <w:r w:rsidRPr="00EB3798">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B3798">
          <w:rPr>
            <w:rFonts w:ascii="Times New Roman" w:hAnsi="Times New Roman"/>
            <w:sz w:val="28"/>
            <w:szCs w:val="28"/>
          </w:rPr>
          <w:t>4 пункта 2.6.1</w:t>
        </w:r>
      </w:hyperlink>
      <w:r w:rsidRPr="00EB3798">
        <w:rPr>
          <w:rFonts w:ascii="Times New Roman" w:hAnsi="Times New Roman"/>
          <w:sz w:val="28"/>
          <w:szCs w:val="28"/>
        </w:rPr>
        <w:t>,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EB3798">
          <w:rPr>
            <w:rFonts w:ascii="Times New Roman" w:hAnsi="Times New Roman"/>
            <w:sz w:val="28"/>
            <w:szCs w:val="28"/>
          </w:rPr>
          <w:t>подпунктах</w:t>
        </w:r>
      </w:hyperlink>
      <w:r w:rsidRPr="00EB3798">
        <w:rPr>
          <w:rFonts w:ascii="Times New Roman" w:hAnsi="Times New Roman"/>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EB3798">
          <w:rPr>
            <w:rFonts w:ascii="Times New Roman" w:hAnsi="Times New Roman"/>
            <w:sz w:val="28"/>
            <w:szCs w:val="28"/>
          </w:rPr>
          <w:t>3</w:t>
        </w:r>
      </w:hyperlink>
      <w:r w:rsidRPr="00EB3798">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EB3798">
          <w:rPr>
            <w:rFonts w:ascii="Times New Roman" w:hAnsi="Times New Roman"/>
            <w:sz w:val="28"/>
            <w:szCs w:val="28"/>
          </w:rPr>
          <w:t>4 пункта 2.6.1</w:t>
        </w:r>
      </w:hyperlink>
      <w:r w:rsidRPr="00EB3798">
        <w:rPr>
          <w:rFonts w:ascii="Times New Roman" w:hAnsi="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66B2D" w:rsidRPr="00EB3798" w:rsidRDefault="00666B2D" w:rsidP="00666B2D">
      <w:pPr>
        <w:pStyle w:val="ad"/>
        <w:spacing w:line="276" w:lineRule="auto"/>
        <w:ind w:firstLine="567"/>
        <w:jc w:val="both"/>
        <w:rPr>
          <w:rFonts w:ascii="Times New Roman" w:hAnsi="Times New Roman"/>
          <w:sz w:val="28"/>
          <w:szCs w:val="28"/>
        </w:rPr>
      </w:pPr>
      <w:proofErr w:type="gramStart"/>
      <w:r w:rsidRPr="00EB3798">
        <w:rPr>
          <w:rFonts w:ascii="Times New Roman"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66B2D" w:rsidRPr="00EB3798" w:rsidRDefault="00666B2D" w:rsidP="00666B2D">
      <w:pPr>
        <w:pStyle w:val="ad"/>
        <w:spacing w:line="276" w:lineRule="auto"/>
        <w:ind w:firstLine="567"/>
        <w:jc w:val="both"/>
        <w:rPr>
          <w:rFonts w:ascii="Times New Roman" w:hAnsi="Times New Roman"/>
          <w:sz w:val="28"/>
          <w:szCs w:val="28"/>
        </w:rPr>
      </w:pPr>
      <w:r w:rsidRPr="00EB3798">
        <w:rPr>
          <w:rFonts w:ascii="Times New Roman" w:hAnsi="Times New Roman"/>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F4A20" w:rsidRDefault="00666B2D" w:rsidP="00666B2D">
      <w:pPr>
        <w:pStyle w:val="ad"/>
        <w:spacing w:line="276" w:lineRule="auto"/>
        <w:ind w:firstLine="567"/>
        <w:jc w:val="both"/>
        <w:rPr>
          <w:rFonts w:ascii="Times New Roman" w:hAnsi="Times New Roman"/>
          <w:sz w:val="28"/>
          <w:szCs w:val="28"/>
        </w:rPr>
      </w:pPr>
      <w:proofErr w:type="gramStart"/>
      <w:r w:rsidRPr="00EB3798">
        <w:rPr>
          <w:rFonts w:ascii="Times New Roman" w:hAnsi="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EB3798">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bookmarkStart w:id="3" w:name="Par116"/>
      <w:bookmarkEnd w:id="3"/>
    </w:p>
    <w:p w:rsidR="004742B0" w:rsidRPr="004742B0" w:rsidRDefault="004742B0" w:rsidP="00BF4A20">
      <w:pPr>
        <w:pStyle w:val="ad"/>
        <w:spacing w:line="276" w:lineRule="auto"/>
        <w:ind w:firstLine="567"/>
        <w:jc w:val="both"/>
        <w:rPr>
          <w:rFonts w:ascii="Times New Roman" w:hAnsi="Times New Roman"/>
          <w:sz w:val="28"/>
          <w:szCs w:val="28"/>
        </w:rPr>
      </w:pPr>
    </w:p>
    <w:p w:rsidR="00BF4A20" w:rsidRPr="004742B0" w:rsidRDefault="00420312" w:rsidP="004742B0">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742B0" w:rsidRDefault="004742B0" w:rsidP="00BF4A20">
      <w:pPr>
        <w:pStyle w:val="ad"/>
        <w:spacing w:line="276" w:lineRule="auto"/>
        <w:ind w:firstLine="567"/>
        <w:jc w:val="both"/>
        <w:rPr>
          <w:rFonts w:ascii="Times New Roman" w:hAnsi="Times New Roman"/>
          <w:sz w:val="28"/>
          <w:szCs w:val="28"/>
        </w:rPr>
      </w:pPr>
    </w:p>
    <w:p w:rsidR="00BF4A20" w:rsidRPr="004742B0" w:rsidRDefault="004742B0"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2.7.</w:t>
      </w:r>
      <w:r w:rsidR="00420312" w:rsidRPr="004742B0">
        <w:rPr>
          <w:rFonts w:ascii="Times New Roman" w:hAnsi="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742B0" w:rsidRDefault="004742B0" w:rsidP="00BF4A20">
      <w:pPr>
        <w:pStyle w:val="ad"/>
        <w:spacing w:line="276" w:lineRule="auto"/>
        <w:ind w:firstLine="567"/>
        <w:jc w:val="both"/>
        <w:rPr>
          <w:rFonts w:ascii="Times New Roman" w:hAnsi="Times New Roman"/>
          <w:sz w:val="28"/>
          <w:szCs w:val="28"/>
        </w:rPr>
      </w:pPr>
    </w:p>
    <w:p w:rsidR="00BF4A20" w:rsidRPr="004742B0" w:rsidRDefault="00420312" w:rsidP="004742B0">
      <w:pPr>
        <w:pStyle w:val="ad"/>
        <w:spacing w:line="276" w:lineRule="auto"/>
        <w:jc w:val="center"/>
        <w:rPr>
          <w:rFonts w:ascii="Times New Roman" w:hAnsi="Times New Roman"/>
          <w:b/>
          <w:sz w:val="28"/>
          <w:szCs w:val="28"/>
        </w:rPr>
      </w:pPr>
      <w:r w:rsidRPr="004742B0">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4742B0" w:rsidRPr="004742B0" w:rsidRDefault="004742B0" w:rsidP="004742B0">
      <w:pPr>
        <w:pStyle w:val="ad"/>
        <w:spacing w:line="276" w:lineRule="auto"/>
        <w:jc w:val="center"/>
        <w:rPr>
          <w:rFonts w:ascii="Times New Roman" w:hAnsi="Times New Roman"/>
          <w:sz w:val="28"/>
          <w:szCs w:val="28"/>
        </w:rPr>
      </w:pPr>
    </w:p>
    <w:p w:rsidR="004004A3" w:rsidRPr="008C01EE" w:rsidRDefault="004004A3" w:rsidP="004004A3">
      <w:pPr>
        <w:pStyle w:val="ad"/>
        <w:spacing w:line="276" w:lineRule="auto"/>
        <w:ind w:firstLine="567"/>
        <w:jc w:val="both"/>
        <w:rPr>
          <w:rFonts w:ascii="Times New Roman" w:hAnsi="Times New Roman"/>
          <w:sz w:val="28"/>
          <w:szCs w:val="28"/>
        </w:rPr>
      </w:pPr>
      <w:bookmarkStart w:id="4" w:name="Par127"/>
      <w:bookmarkEnd w:id="4"/>
      <w:r w:rsidRPr="008C01EE">
        <w:rPr>
          <w:rFonts w:ascii="Times New Roman" w:hAnsi="Times New Roman"/>
          <w:sz w:val="28"/>
          <w:szCs w:val="28"/>
        </w:rPr>
        <w:t>2.8. Приостановление предоставления муниципальной услуги законодательством Российской Федерации не предусмотрено.</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пунктом 2.6.1</w:t>
        </w:r>
      </w:hyperlink>
      <w:r w:rsidRPr="008C01EE">
        <w:rPr>
          <w:rFonts w:ascii="Times New Roman" w:hAnsi="Times New Roman"/>
          <w:sz w:val="28"/>
          <w:szCs w:val="28"/>
        </w:rPr>
        <w:t xml:space="preserve"> настоящего административного регламента, обязанность по представлению </w:t>
      </w:r>
      <w:proofErr w:type="gramStart"/>
      <w:r w:rsidRPr="008C01EE">
        <w:rPr>
          <w:rFonts w:ascii="Times New Roman" w:hAnsi="Times New Roman"/>
          <w:sz w:val="28"/>
          <w:szCs w:val="28"/>
        </w:rPr>
        <w:t>которых</w:t>
      </w:r>
      <w:proofErr w:type="gramEnd"/>
      <w:r w:rsidRPr="008C01EE">
        <w:rPr>
          <w:rFonts w:ascii="Times New Roman" w:hAnsi="Times New Roman"/>
          <w:sz w:val="28"/>
          <w:szCs w:val="28"/>
        </w:rPr>
        <w:t xml:space="preserve"> с учетом пункта 2.6.3 настоящего административного регламента возложена на заявителя;</w:t>
      </w:r>
    </w:p>
    <w:p w:rsidR="004004A3" w:rsidRPr="008C01EE" w:rsidRDefault="004004A3" w:rsidP="004004A3">
      <w:pPr>
        <w:pStyle w:val="ad"/>
        <w:spacing w:line="276" w:lineRule="auto"/>
        <w:ind w:firstLine="567"/>
        <w:jc w:val="both"/>
        <w:rPr>
          <w:rFonts w:ascii="Times New Roman" w:hAnsi="Times New Roman"/>
          <w:sz w:val="28"/>
          <w:szCs w:val="28"/>
        </w:rPr>
      </w:pPr>
      <w:proofErr w:type="gramStart"/>
      <w:r w:rsidRPr="008C01EE">
        <w:rPr>
          <w:rFonts w:ascii="Times New Roman" w:hAnsi="Times New Roman"/>
          <w:sz w:val="28"/>
          <w:szCs w:val="28"/>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пунктом 2.6.1</w:t>
        </w:r>
      </w:hyperlink>
      <w:r w:rsidRPr="008C01EE">
        <w:rPr>
          <w:rFonts w:ascii="Times New Roman" w:hAnsi="Times New Roman"/>
          <w:sz w:val="28"/>
          <w:szCs w:val="28"/>
        </w:rPr>
        <w:t xml:space="preserve"> настоящего административного регламента, если соответствующий документ не был представлен</w:t>
      </w:r>
      <w:proofErr w:type="gramEnd"/>
      <w:r w:rsidRPr="008C01EE">
        <w:rPr>
          <w:rFonts w:ascii="Times New Roman" w:hAnsi="Times New Roman"/>
          <w:sz w:val="28"/>
          <w:szCs w:val="28"/>
        </w:rPr>
        <w:t xml:space="preserve"> заявителем по собственной инициативе. </w:t>
      </w:r>
      <w:proofErr w:type="gramStart"/>
      <w:r w:rsidRPr="008C01EE">
        <w:rPr>
          <w:rFonts w:ascii="Times New Roman" w:hAnsi="Times New Roman"/>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пунктом 2.6.1</w:t>
        </w:r>
      </w:hyperlink>
      <w:r w:rsidRPr="008C01EE">
        <w:rPr>
          <w:rFonts w:ascii="Times New Roman" w:hAnsi="Times New Roman"/>
          <w:sz w:val="28"/>
          <w:szCs w:val="28"/>
        </w:rPr>
        <w:t xml:space="preserve"> настоящего</w:t>
      </w:r>
      <w:proofErr w:type="gramEnd"/>
      <w:r w:rsidRPr="008C01EE">
        <w:rPr>
          <w:rFonts w:ascii="Times New Roman" w:hAnsi="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lastRenderedPageBreak/>
        <w:t>3) представления документов, определенных пунктом 2.6.1 настоящего административного регламента в ненадлежащий орган;</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4) несоблюдение предусмотренных статьей 22 Жилищного кодекса условий перевода помещения, а именно:</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в) если право собственности на переводимое помещение обременено правами каких-либо лиц;</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д) если при переводе квартиры в многоквартирном доме в нежилое помещение не соблюдены следующие требования:</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квартира расположена на первом этаже указанного дома;</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е) также не допускается:</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перевод жилого помещения в наемном доме социального использования в нежилое помещение;</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color w:val="000000"/>
          <w:sz w:val="28"/>
          <w:szCs w:val="28"/>
        </w:rPr>
        <w:t xml:space="preserve">- </w:t>
      </w:r>
      <w:r w:rsidRPr="008C01EE">
        <w:rPr>
          <w:rFonts w:ascii="Times New Roman" w:hAnsi="Times New Roman"/>
          <w:sz w:val="28"/>
          <w:szCs w:val="28"/>
        </w:rPr>
        <w:t>перевод жилого помещения в нежилое помещение в целях осуществления религиозной деятельности;</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 перевод нежилого помещения в жилое </w:t>
      </w:r>
      <w:proofErr w:type="gramStart"/>
      <w:r w:rsidRPr="008C01EE">
        <w:rPr>
          <w:rFonts w:ascii="Times New Roman" w:hAnsi="Times New Roman"/>
          <w:sz w:val="28"/>
          <w:szCs w:val="28"/>
        </w:rPr>
        <w:t>помещение</w:t>
      </w:r>
      <w:proofErr w:type="gramEnd"/>
      <w:r w:rsidRPr="008C01EE">
        <w:rPr>
          <w:rFonts w:ascii="Times New Roman" w:hAnsi="Times New Roman"/>
          <w:sz w:val="28"/>
          <w:szCs w:val="28"/>
        </w:rPr>
        <w:t xml:space="preserve"> если такое помещение не отвечает требованиям, установленным Постановлением Правительства РФ</w:t>
      </w:r>
      <w:r>
        <w:rPr>
          <w:rFonts w:ascii="Times New Roman" w:hAnsi="Times New Roman"/>
          <w:sz w:val="28"/>
          <w:szCs w:val="28"/>
        </w:rPr>
        <w:t xml:space="preserve"> </w:t>
      </w:r>
      <w:r w:rsidRPr="008C01EE">
        <w:rPr>
          <w:rFonts w:ascii="Times New Roman" w:hAnsi="Times New Roman"/>
          <w:sz w:val="28"/>
          <w:szCs w:val="28"/>
        </w:rPr>
        <w:t>от 28 января 2006 г.  № 47</w:t>
      </w:r>
      <w:r>
        <w:rPr>
          <w:rFonts w:ascii="Times New Roman" w:hAnsi="Times New Roman"/>
          <w:sz w:val="28"/>
          <w:szCs w:val="28"/>
        </w:rPr>
        <w:t xml:space="preserve"> </w:t>
      </w:r>
      <w:r w:rsidRPr="008C01EE">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BF4A20" w:rsidRDefault="004004A3" w:rsidP="004004A3">
      <w:pPr>
        <w:pStyle w:val="ad"/>
        <w:spacing w:line="276" w:lineRule="auto"/>
        <w:ind w:firstLine="567"/>
        <w:jc w:val="both"/>
        <w:rPr>
          <w:rFonts w:ascii="Times New Roman" w:hAnsi="Times New Roman"/>
          <w:sz w:val="28"/>
          <w:szCs w:val="28"/>
        </w:rPr>
      </w:pPr>
      <w:proofErr w:type="gramStart"/>
      <w:r w:rsidRPr="008C01EE">
        <w:rPr>
          <w:rFonts w:ascii="Times New Roman" w:hAnsi="Times New Roman"/>
          <w:sz w:val="28"/>
          <w:szCs w:val="28"/>
        </w:rPr>
        <w:lastRenderedPageBreak/>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пункте 2.6.1</w:t>
        </w:r>
      </w:hyperlink>
      <w:r w:rsidRPr="008C01EE">
        <w:rPr>
          <w:rFonts w:ascii="Times New Roman" w:hAnsi="Times New Roman"/>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r w:rsidR="00BF4A20" w:rsidRPr="004742B0">
        <w:rPr>
          <w:rFonts w:ascii="Times New Roman" w:hAnsi="Times New Roman"/>
          <w:sz w:val="28"/>
          <w:szCs w:val="28"/>
        </w:rPr>
        <w:t>.</w:t>
      </w:r>
      <w:proofErr w:type="gramEnd"/>
    </w:p>
    <w:p w:rsidR="004742B0" w:rsidRPr="004742B0" w:rsidRDefault="004742B0" w:rsidP="00BF4A20">
      <w:pPr>
        <w:pStyle w:val="ad"/>
        <w:spacing w:line="276" w:lineRule="auto"/>
        <w:ind w:firstLine="567"/>
        <w:jc w:val="both"/>
        <w:rPr>
          <w:rFonts w:ascii="Times New Roman" w:hAnsi="Times New Roman"/>
          <w:sz w:val="28"/>
          <w:szCs w:val="28"/>
        </w:rPr>
      </w:pPr>
    </w:p>
    <w:p w:rsidR="00BF4A20" w:rsidRPr="004742B0" w:rsidRDefault="00420312" w:rsidP="004742B0">
      <w:pPr>
        <w:pStyle w:val="ad"/>
        <w:spacing w:line="276" w:lineRule="auto"/>
        <w:jc w:val="center"/>
        <w:rPr>
          <w:rFonts w:ascii="Times New Roman" w:hAnsi="Times New Roman"/>
          <w:b/>
          <w:sz w:val="28"/>
          <w:szCs w:val="28"/>
        </w:rPr>
      </w:pPr>
      <w:r w:rsidRPr="004742B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42B0" w:rsidRPr="004742B0" w:rsidRDefault="004742B0" w:rsidP="004742B0">
      <w:pPr>
        <w:pStyle w:val="ad"/>
        <w:spacing w:line="276" w:lineRule="auto"/>
        <w:jc w:val="center"/>
        <w:rPr>
          <w:rFonts w:ascii="Times New Roman" w:hAnsi="Times New Roman"/>
          <w:sz w:val="28"/>
          <w:szCs w:val="28"/>
        </w:rPr>
      </w:pPr>
    </w:p>
    <w:p w:rsidR="00BF4A20" w:rsidRPr="004742B0" w:rsidRDefault="004742B0"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2.9. </w:t>
      </w:r>
      <w:r w:rsidR="00420312" w:rsidRPr="004742B0">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4004A3" w:rsidRPr="008C01EE" w:rsidRDefault="004004A3" w:rsidP="004004A3">
      <w:pPr>
        <w:pStyle w:val="ad"/>
        <w:ind w:firstLine="567"/>
        <w:jc w:val="both"/>
        <w:rPr>
          <w:rFonts w:ascii="Times New Roman" w:hAnsi="Times New Roman"/>
          <w:sz w:val="28"/>
          <w:szCs w:val="28"/>
        </w:rPr>
      </w:pPr>
      <w:r>
        <w:rPr>
          <w:rFonts w:ascii="Times New Roman" w:hAnsi="Times New Roman"/>
          <w:sz w:val="28"/>
          <w:szCs w:val="28"/>
        </w:rPr>
        <w:t xml:space="preserve">1) </w:t>
      </w:r>
      <w:r w:rsidRPr="008C01EE">
        <w:rPr>
          <w:rFonts w:ascii="Times New Roman" w:hAnsi="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F4A20" w:rsidRDefault="004004A3" w:rsidP="004004A3">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2) </w:t>
      </w:r>
      <w:r w:rsidRPr="008C01EE">
        <w:rPr>
          <w:rFonts w:ascii="Times New Roman" w:hAnsi="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r w:rsidR="00420312" w:rsidRPr="004742B0">
        <w:rPr>
          <w:rFonts w:ascii="Times New Roman" w:hAnsi="Times New Roman"/>
          <w:sz w:val="28"/>
          <w:szCs w:val="28"/>
        </w:rPr>
        <w:t>.</w:t>
      </w:r>
    </w:p>
    <w:p w:rsidR="00106C6C" w:rsidRPr="004742B0" w:rsidRDefault="00106C6C" w:rsidP="00BF4A20">
      <w:pPr>
        <w:pStyle w:val="ad"/>
        <w:spacing w:line="276" w:lineRule="auto"/>
        <w:ind w:firstLine="567"/>
        <w:jc w:val="both"/>
        <w:rPr>
          <w:rFonts w:ascii="Times New Roman" w:hAnsi="Times New Roman"/>
          <w:sz w:val="28"/>
          <w:szCs w:val="28"/>
        </w:rPr>
      </w:pPr>
    </w:p>
    <w:p w:rsidR="00BF4A20" w:rsidRPr="00106C6C" w:rsidRDefault="00420312" w:rsidP="00106C6C">
      <w:pPr>
        <w:pStyle w:val="ad"/>
        <w:spacing w:line="276" w:lineRule="auto"/>
        <w:jc w:val="center"/>
        <w:rPr>
          <w:rFonts w:ascii="Times New Roman" w:hAnsi="Times New Roman"/>
          <w:b/>
          <w:sz w:val="28"/>
          <w:szCs w:val="28"/>
        </w:rPr>
      </w:pPr>
      <w:r w:rsidRPr="00106C6C">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06C6C" w:rsidRDefault="00106C6C" w:rsidP="00BF4A20">
      <w:pPr>
        <w:pStyle w:val="ad"/>
        <w:spacing w:line="276" w:lineRule="auto"/>
        <w:ind w:firstLine="567"/>
        <w:jc w:val="both"/>
        <w:rPr>
          <w:rFonts w:ascii="Times New Roman" w:hAnsi="Times New Roman"/>
          <w:sz w:val="28"/>
          <w:szCs w:val="28"/>
        </w:rPr>
      </w:pP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2.10. Предоставление муниципальной услуги осуществляется бесплатно, государственная пошлина не уплачивается.</w:t>
      </w:r>
    </w:p>
    <w:p w:rsidR="004004A3" w:rsidRPr="008C01EE"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4A20" w:rsidRPr="004742B0" w:rsidRDefault="004004A3" w:rsidP="004004A3">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r w:rsidR="00420312" w:rsidRPr="004742B0">
        <w:rPr>
          <w:rFonts w:ascii="Times New Roman" w:hAnsi="Times New Roman"/>
          <w:sz w:val="28"/>
          <w:szCs w:val="28"/>
        </w:rPr>
        <w:t>.</w:t>
      </w:r>
    </w:p>
    <w:p w:rsidR="00106C6C" w:rsidRDefault="00106C6C" w:rsidP="00BF4A20">
      <w:pPr>
        <w:pStyle w:val="ad"/>
        <w:spacing w:line="276" w:lineRule="auto"/>
        <w:ind w:firstLine="567"/>
        <w:jc w:val="both"/>
        <w:rPr>
          <w:rFonts w:ascii="Times New Roman" w:hAnsi="Times New Roman"/>
          <w:sz w:val="28"/>
          <w:szCs w:val="28"/>
        </w:rPr>
      </w:pPr>
    </w:p>
    <w:p w:rsidR="00BF4A20" w:rsidRDefault="009D433E" w:rsidP="00106C6C">
      <w:pPr>
        <w:pStyle w:val="ad"/>
        <w:spacing w:line="276" w:lineRule="auto"/>
        <w:jc w:val="center"/>
        <w:rPr>
          <w:rFonts w:ascii="Times New Roman" w:hAnsi="Times New Roman"/>
          <w:b/>
          <w:sz w:val="28"/>
          <w:szCs w:val="28"/>
        </w:rPr>
      </w:pPr>
      <w:r w:rsidRPr="00106C6C">
        <w:rPr>
          <w:rFonts w:ascii="Times New Roman" w:hAnsi="Times New Roman"/>
          <w:b/>
          <w:sz w:val="28"/>
          <w:szCs w:val="28"/>
        </w:rPr>
        <w:t xml:space="preserve">Максимальный срок ожидания в очереди при подаче запроса о предоставлении государственной или муниципальной услуги и при </w:t>
      </w:r>
      <w:r w:rsidRPr="00106C6C">
        <w:rPr>
          <w:rFonts w:ascii="Times New Roman" w:hAnsi="Times New Roman"/>
          <w:b/>
          <w:sz w:val="28"/>
          <w:szCs w:val="28"/>
        </w:rPr>
        <w:lastRenderedPageBreak/>
        <w:t>получении результата предоставления государственной или муниципальной услуги</w:t>
      </w:r>
    </w:p>
    <w:p w:rsidR="00106C6C" w:rsidRPr="00106C6C" w:rsidRDefault="00106C6C" w:rsidP="00106C6C">
      <w:pPr>
        <w:pStyle w:val="ad"/>
        <w:spacing w:line="276" w:lineRule="auto"/>
        <w:jc w:val="center"/>
        <w:rPr>
          <w:rFonts w:ascii="Times New Roman" w:hAnsi="Times New Roman"/>
          <w:b/>
          <w:sz w:val="28"/>
          <w:szCs w:val="28"/>
        </w:rPr>
      </w:pPr>
    </w:p>
    <w:p w:rsidR="00BF4A20" w:rsidRPr="004742B0" w:rsidRDefault="00106C6C"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2.12. </w:t>
      </w:r>
      <w:r w:rsidR="00420312" w:rsidRPr="004742B0">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004A3" w:rsidRDefault="004004A3" w:rsidP="00106C6C">
      <w:pPr>
        <w:pStyle w:val="ad"/>
        <w:spacing w:line="276" w:lineRule="auto"/>
        <w:jc w:val="center"/>
        <w:rPr>
          <w:rFonts w:ascii="Times New Roman" w:hAnsi="Times New Roman"/>
          <w:b/>
          <w:sz w:val="28"/>
          <w:szCs w:val="28"/>
        </w:rPr>
      </w:pPr>
    </w:p>
    <w:p w:rsidR="00BF4A20" w:rsidRPr="00106C6C" w:rsidRDefault="009D433E" w:rsidP="00106C6C">
      <w:pPr>
        <w:pStyle w:val="ad"/>
        <w:spacing w:line="276" w:lineRule="auto"/>
        <w:jc w:val="center"/>
        <w:rPr>
          <w:rFonts w:ascii="Times New Roman" w:hAnsi="Times New Roman"/>
          <w:b/>
          <w:sz w:val="28"/>
          <w:szCs w:val="28"/>
        </w:rPr>
      </w:pPr>
      <w:r w:rsidRPr="00106C6C">
        <w:rPr>
          <w:rFonts w:ascii="Times New Roman" w:hAnsi="Times New Roman"/>
          <w:b/>
          <w:sz w:val="28"/>
          <w:szCs w:val="28"/>
        </w:rPr>
        <w:t>Срок и порядок регистрации запроса заявителя о предоставлении государственной или муниципальной услуги</w:t>
      </w:r>
    </w:p>
    <w:p w:rsidR="00106C6C" w:rsidRDefault="00106C6C" w:rsidP="00BF4A20">
      <w:pPr>
        <w:pStyle w:val="ad"/>
        <w:spacing w:line="276" w:lineRule="auto"/>
        <w:ind w:firstLine="567"/>
        <w:jc w:val="both"/>
        <w:rPr>
          <w:rFonts w:ascii="Times New Roman" w:hAnsi="Times New Roman"/>
          <w:sz w:val="28"/>
          <w:szCs w:val="28"/>
        </w:rPr>
      </w:pPr>
    </w:p>
    <w:p w:rsidR="00BF4A20" w:rsidRPr="00F004C7" w:rsidRDefault="00106C6C" w:rsidP="00BF4A20">
      <w:pPr>
        <w:pStyle w:val="ad"/>
        <w:spacing w:line="276" w:lineRule="auto"/>
        <w:ind w:firstLine="567"/>
        <w:jc w:val="both"/>
        <w:rPr>
          <w:rFonts w:ascii="Times New Roman" w:hAnsi="Times New Roman"/>
          <w:color w:val="000000" w:themeColor="text1"/>
          <w:sz w:val="28"/>
          <w:szCs w:val="28"/>
        </w:rPr>
      </w:pPr>
      <w:r w:rsidRPr="00F004C7">
        <w:rPr>
          <w:rFonts w:ascii="Times New Roman" w:hAnsi="Times New Roman"/>
          <w:color w:val="000000" w:themeColor="text1"/>
          <w:sz w:val="28"/>
          <w:szCs w:val="28"/>
        </w:rPr>
        <w:t xml:space="preserve">2.13. </w:t>
      </w:r>
      <w:r w:rsidR="00420312" w:rsidRPr="00F004C7">
        <w:rPr>
          <w:rFonts w:ascii="Times New Roman" w:hAnsi="Times New Roman"/>
          <w:color w:val="000000" w:themeColor="text1"/>
          <w:sz w:val="28"/>
          <w:szCs w:val="28"/>
        </w:rPr>
        <w:t>Заявление о предо</w:t>
      </w:r>
      <w:r w:rsidR="004710B2" w:rsidRPr="00F004C7">
        <w:rPr>
          <w:rFonts w:ascii="Times New Roman" w:hAnsi="Times New Roman"/>
          <w:color w:val="000000" w:themeColor="text1"/>
          <w:sz w:val="28"/>
          <w:szCs w:val="28"/>
        </w:rPr>
        <w:t>ставлении муниципальной услуги</w:t>
      </w:r>
      <w:r w:rsidR="00AA40BA" w:rsidRPr="00F004C7">
        <w:rPr>
          <w:rFonts w:ascii="Times New Roman" w:hAnsi="Times New Roman"/>
          <w:color w:val="000000" w:themeColor="text1"/>
          <w:sz w:val="28"/>
          <w:szCs w:val="28"/>
        </w:rPr>
        <w:t>,</w:t>
      </w:r>
      <w:r w:rsidR="00420312" w:rsidRPr="00F004C7">
        <w:rPr>
          <w:rFonts w:ascii="Times New Roman" w:hAnsi="Times New Roman"/>
          <w:color w:val="000000" w:themeColor="text1"/>
          <w:sz w:val="28"/>
          <w:szCs w:val="28"/>
        </w:rPr>
        <w:t xml:space="preserve"> </w:t>
      </w:r>
      <w:r w:rsidR="00AA40BA" w:rsidRPr="00F004C7">
        <w:rPr>
          <w:rFonts w:ascii="Times New Roman" w:hAnsi="Times New Roman"/>
          <w:color w:val="000000" w:themeColor="text1"/>
          <w:sz w:val="28"/>
          <w:szCs w:val="28"/>
        </w:rPr>
        <w:t xml:space="preserve">представленное представителем </w:t>
      </w:r>
      <w:r w:rsidR="00E325FF" w:rsidRPr="00F004C7">
        <w:rPr>
          <w:rFonts w:ascii="Times New Roman" w:hAnsi="Times New Roman"/>
          <w:color w:val="000000" w:themeColor="text1"/>
          <w:sz w:val="28"/>
          <w:szCs w:val="28"/>
        </w:rPr>
        <w:t>посредством почтовой связи</w:t>
      </w:r>
      <w:r w:rsidR="00A828C8" w:rsidRPr="00F004C7">
        <w:rPr>
          <w:rFonts w:ascii="Times New Roman" w:hAnsi="Times New Roman"/>
          <w:color w:val="000000" w:themeColor="text1"/>
          <w:sz w:val="28"/>
          <w:szCs w:val="28"/>
        </w:rPr>
        <w:t>,</w:t>
      </w:r>
      <w:r w:rsidR="00AA40BA" w:rsidRPr="00F004C7">
        <w:rPr>
          <w:rFonts w:ascii="Times New Roman" w:hAnsi="Times New Roman"/>
          <w:color w:val="000000" w:themeColor="text1"/>
          <w:sz w:val="28"/>
          <w:szCs w:val="28"/>
        </w:rPr>
        <w:t xml:space="preserve"> </w:t>
      </w:r>
      <w:r w:rsidR="00420312" w:rsidRPr="00F004C7">
        <w:rPr>
          <w:rFonts w:ascii="Times New Roman" w:hAnsi="Times New Roman"/>
          <w:color w:val="000000" w:themeColor="text1"/>
          <w:sz w:val="28"/>
          <w:szCs w:val="28"/>
        </w:rPr>
        <w:t xml:space="preserve">регистрируется уполномоченным органом в течение 1 рабочего дня </w:t>
      </w:r>
      <w:proofErr w:type="gramStart"/>
      <w:r w:rsidR="00420312" w:rsidRPr="00F004C7">
        <w:rPr>
          <w:rFonts w:ascii="Times New Roman" w:hAnsi="Times New Roman"/>
          <w:color w:val="000000" w:themeColor="text1"/>
          <w:sz w:val="28"/>
          <w:szCs w:val="28"/>
        </w:rPr>
        <w:t>с даты поступления</w:t>
      </w:r>
      <w:proofErr w:type="gramEnd"/>
      <w:r w:rsidR="00420312" w:rsidRPr="00F004C7">
        <w:rPr>
          <w:rFonts w:ascii="Times New Roman" w:hAnsi="Times New Roman"/>
          <w:color w:val="000000" w:themeColor="text1"/>
          <w:sz w:val="28"/>
          <w:szCs w:val="28"/>
        </w:rPr>
        <w:t xml:space="preserve"> такого заявления.</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106C6C"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Заявление, поступившее в нерабочее время, регистрируется уполномоченным органом в первый рабочий день</w:t>
      </w:r>
      <w:r w:rsidR="00E13A60" w:rsidRPr="004742B0">
        <w:rPr>
          <w:rFonts w:ascii="Times New Roman" w:hAnsi="Times New Roman"/>
          <w:sz w:val="28"/>
          <w:szCs w:val="28"/>
        </w:rPr>
        <w:t>, следующий за днем его получения</w:t>
      </w:r>
      <w:r w:rsidRPr="004742B0">
        <w:rPr>
          <w:rFonts w:ascii="Times New Roman" w:hAnsi="Times New Roman"/>
          <w:sz w:val="28"/>
          <w:szCs w:val="28"/>
        </w:rPr>
        <w:t>.</w:t>
      </w:r>
      <w:r w:rsidR="00686274">
        <w:rPr>
          <w:rFonts w:ascii="Times New Roman" w:hAnsi="Times New Roman"/>
          <w:sz w:val="28"/>
          <w:szCs w:val="28"/>
        </w:rPr>
        <w:t xml:space="preserve"> </w:t>
      </w:r>
    </w:p>
    <w:p w:rsidR="00E875DD" w:rsidRDefault="00E875DD" w:rsidP="00BF4A20">
      <w:pPr>
        <w:pStyle w:val="ad"/>
        <w:spacing w:line="276" w:lineRule="auto"/>
        <w:ind w:firstLine="567"/>
        <w:jc w:val="both"/>
        <w:rPr>
          <w:rFonts w:ascii="Times New Roman" w:hAnsi="Times New Roman"/>
          <w:sz w:val="28"/>
          <w:szCs w:val="28"/>
        </w:rPr>
      </w:pPr>
    </w:p>
    <w:p w:rsidR="00BF4A20" w:rsidRPr="00106C6C" w:rsidRDefault="00420312" w:rsidP="00106C6C">
      <w:pPr>
        <w:pStyle w:val="ad"/>
        <w:spacing w:line="276" w:lineRule="auto"/>
        <w:jc w:val="center"/>
        <w:rPr>
          <w:rFonts w:ascii="Times New Roman" w:hAnsi="Times New Roman"/>
          <w:b/>
          <w:sz w:val="28"/>
          <w:szCs w:val="28"/>
        </w:rPr>
      </w:pPr>
      <w:proofErr w:type="gramStart"/>
      <w:r w:rsidRPr="00106C6C">
        <w:rPr>
          <w:rFonts w:ascii="Times New Roman" w:hAnsi="Times New Roman"/>
          <w:b/>
          <w:sz w:val="28"/>
          <w:szCs w:val="28"/>
        </w:rPr>
        <w:t xml:space="preserve">Требования </w:t>
      </w:r>
      <w:r w:rsidR="009D433E" w:rsidRPr="00106C6C">
        <w:rPr>
          <w:rFonts w:ascii="Times New Roman" w:hAnsi="Times New Roman"/>
          <w:b/>
          <w:sz w:val="28"/>
          <w:szCs w:val="28"/>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06C6C" w:rsidRDefault="00106C6C" w:rsidP="00BF4A20">
      <w:pPr>
        <w:pStyle w:val="ad"/>
        <w:spacing w:line="276" w:lineRule="auto"/>
        <w:ind w:firstLine="567"/>
        <w:jc w:val="both"/>
        <w:rPr>
          <w:rFonts w:ascii="Times New Roman" w:hAnsi="Times New Roman"/>
          <w:sz w:val="28"/>
          <w:szCs w:val="28"/>
        </w:rPr>
      </w:pPr>
    </w:p>
    <w:p w:rsidR="00BF4A20" w:rsidRPr="004742B0" w:rsidRDefault="00920913"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w:t>
      </w:r>
      <w:r w:rsidR="00420312" w:rsidRPr="004742B0">
        <w:rPr>
          <w:rFonts w:ascii="Times New Roman" w:hAnsi="Times New Roman"/>
          <w:sz w:val="28"/>
          <w:szCs w:val="28"/>
        </w:rPr>
        <w:t xml:space="preserve">.1.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w:t>
      </w:r>
      <w:r w:rsidR="00AF5FD5" w:rsidRPr="00F004C7">
        <w:rPr>
          <w:rFonts w:ascii="Times New Roman" w:hAnsi="Times New Roman"/>
          <w:color w:val="000000" w:themeColor="text1"/>
          <w:sz w:val="28"/>
          <w:szCs w:val="28"/>
        </w:rPr>
        <w:t>информирование заявителей</w:t>
      </w:r>
      <w:r w:rsidR="00420312" w:rsidRPr="00F004C7">
        <w:rPr>
          <w:rFonts w:ascii="Times New Roman" w:hAnsi="Times New Roman"/>
          <w:color w:val="000000" w:themeColor="text1"/>
          <w:sz w:val="28"/>
          <w:szCs w:val="28"/>
        </w:rPr>
        <w:t xml:space="preserve">, </w:t>
      </w:r>
      <w:r w:rsidR="00420312" w:rsidRPr="004742B0">
        <w:rPr>
          <w:rFonts w:ascii="Times New Roman" w:hAnsi="Times New Roman"/>
          <w:sz w:val="28"/>
          <w:szCs w:val="28"/>
        </w:rPr>
        <w:t>не должно создавать затруднений для лиц с ограниченными возможностями здоровья.</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lastRenderedPageBreak/>
        <w:t xml:space="preserve">При расположении помещения уполномоченного органа на верхнем этаже специалисты обязаны осуществлять </w:t>
      </w:r>
      <w:r w:rsidR="0021128D" w:rsidRPr="00F004C7">
        <w:rPr>
          <w:rFonts w:ascii="Times New Roman" w:hAnsi="Times New Roman"/>
          <w:color w:val="000000" w:themeColor="text1"/>
          <w:sz w:val="28"/>
          <w:szCs w:val="28"/>
        </w:rPr>
        <w:t xml:space="preserve">информирование заявителей </w:t>
      </w:r>
      <w:r w:rsidRPr="004742B0">
        <w:rPr>
          <w:rFonts w:ascii="Times New Roman" w:hAnsi="Times New Roman"/>
          <w:sz w:val="28"/>
          <w:szCs w:val="28"/>
        </w:rPr>
        <w:t>на первом этаже, если по состоянию здоровья заявитель не может подняться по лестнице.</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Помещение уполномоченного органа </w:t>
      </w:r>
      <w:proofErr w:type="gramStart"/>
      <w:r w:rsidRPr="00033728">
        <w:rPr>
          <w:rFonts w:ascii="Times New Roman" w:hAnsi="Times New Roman"/>
          <w:color w:val="2E74B5" w:themeColor="accent1" w:themeShade="BF"/>
          <w:sz w:val="28"/>
          <w:szCs w:val="28"/>
        </w:rPr>
        <w:t>для</w:t>
      </w:r>
      <w:proofErr w:type="gramEnd"/>
      <w:r w:rsidRPr="00952CCB">
        <w:rPr>
          <w:rFonts w:ascii="Times New Roman" w:hAnsi="Times New Roman"/>
          <w:color w:val="FF0000"/>
          <w:sz w:val="28"/>
          <w:szCs w:val="28"/>
        </w:rPr>
        <w:t xml:space="preserve"> </w:t>
      </w:r>
      <w:proofErr w:type="gramStart"/>
      <w:r w:rsidR="00033728" w:rsidRPr="00AF5FD5">
        <w:rPr>
          <w:rFonts w:ascii="Times New Roman" w:hAnsi="Times New Roman"/>
          <w:color w:val="5B9BD5" w:themeColor="accent1"/>
          <w:sz w:val="28"/>
          <w:szCs w:val="28"/>
        </w:rPr>
        <w:t>информирование</w:t>
      </w:r>
      <w:proofErr w:type="gramEnd"/>
      <w:r w:rsidR="00033728" w:rsidRPr="00AF5FD5">
        <w:rPr>
          <w:rFonts w:ascii="Times New Roman" w:hAnsi="Times New Roman"/>
          <w:color w:val="5B9BD5" w:themeColor="accent1"/>
          <w:sz w:val="28"/>
          <w:szCs w:val="28"/>
        </w:rPr>
        <w:t xml:space="preserve"> заявителей</w:t>
      </w:r>
      <w:r w:rsidR="00033728" w:rsidRPr="004742B0">
        <w:rPr>
          <w:rFonts w:ascii="Times New Roman" w:hAnsi="Times New Roman"/>
          <w:sz w:val="28"/>
          <w:szCs w:val="28"/>
        </w:rPr>
        <w:t xml:space="preserve"> </w:t>
      </w:r>
      <w:r w:rsidRPr="004742B0">
        <w:rPr>
          <w:rFonts w:ascii="Times New Roman" w:hAnsi="Times New Roman"/>
          <w:sz w:val="28"/>
          <w:szCs w:val="28"/>
        </w:rPr>
        <w:t>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F4A20" w:rsidRPr="004742B0" w:rsidRDefault="00420312" w:rsidP="00BF4A20">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4742B0">
        <w:rPr>
          <w:rFonts w:ascii="Times New Roman" w:hAnsi="Times New Roman"/>
          <w:sz w:val="28"/>
          <w:szCs w:val="28"/>
        </w:rPr>
        <w:t xml:space="preserve"> Российской Федерации о социальной защите инвалидов.</w:t>
      </w:r>
    </w:p>
    <w:p w:rsidR="00BF4A20" w:rsidRPr="004742B0" w:rsidRDefault="00420312" w:rsidP="00BF4A20">
      <w:pPr>
        <w:pStyle w:val="ad"/>
        <w:spacing w:line="276" w:lineRule="auto"/>
        <w:ind w:firstLine="567"/>
        <w:jc w:val="both"/>
        <w:rPr>
          <w:rFonts w:ascii="Times New Roman" w:hAnsi="Times New Roman"/>
          <w:sz w:val="28"/>
          <w:szCs w:val="28"/>
        </w:rPr>
      </w:pPr>
      <w:proofErr w:type="gramStart"/>
      <w:r w:rsidRPr="004742B0">
        <w:rPr>
          <w:rFonts w:ascii="Times New Roman" w:hAnsi="Times New Roman"/>
          <w:sz w:val="28"/>
          <w:szCs w:val="28"/>
        </w:rPr>
        <w:t xml:space="preserve">Зал ожидания, </w:t>
      </w:r>
      <w:r w:rsidRPr="00033728">
        <w:rPr>
          <w:rFonts w:ascii="Times New Roman" w:hAnsi="Times New Roman"/>
          <w:color w:val="2E74B5" w:themeColor="accent1" w:themeShade="BF"/>
          <w:sz w:val="28"/>
          <w:szCs w:val="28"/>
        </w:rPr>
        <w:t xml:space="preserve">места для </w:t>
      </w:r>
      <w:r w:rsidR="00033728" w:rsidRPr="00033728">
        <w:rPr>
          <w:rFonts w:ascii="Times New Roman" w:hAnsi="Times New Roman"/>
          <w:color w:val="2E74B5" w:themeColor="accent1" w:themeShade="BF"/>
          <w:sz w:val="28"/>
          <w:szCs w:val="28"/>
        </w:rPr>
        <w:t xml:space="preserve">информирование заявителей </w:t>
      </w:r>
      <w:r w:rsidRPr="004742B0">
        <w:rPr>
          <w:rFonts w:ascii="Times New Roman" w:hAnsi="Times New Roman"/>
          <w:sz w:val="28"/>
          <w:szCs w:val="28"/>
        </w:rPr>
        <w:t>оборудуются стульями, и (или) кресельными секциями, и (или) скамьями.</w:t>
      </w:r>
      <w:proofErr w:type="gramEnd"/>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F4A20" w:rsidRPr="004742B0" w:rsidRDefault="00920913"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w:t>
      </w:r>
      <w:r w:rsidR="00420312" w:rsidRPr="004742B0">
        <w:rPr>
          <w:rFonts w:ascii="Times New Roman" w:hAnsi="Times New Roman"/>
          <w:sz w:val="28"/>
          <w:szCs w:val="28"/>
        </w:rPr>
        <w:t xml:space="preserve">.2. Для обеспечения доступности получения муниципальной услуги маломобильными группами населения здания и сооружения, в которых </w:t>
      </w:r>
      <w:r w:rsidR="00420312" w:rsidRPr="004742B0">
        <w:rPr>
          <w:rFonts w:ascii="Times New Roman" w:hAnsi="Times New Roman"/>
          <w:sz w:val="28"/>
          <w:szCs w:val="28"/>
        </w:rPr>
        <w:lastRenderedPageBreak/>
        <w:t>оказывается услуга, оборудуются со</w:t>
      </w:r>
      <w:r w:rsidR="00631180" w:rsidRPr="004742B0">
        <w:rPr>
          <w:rFonts w:ascii="Times New Roman" w:hAnsi="Times New Roman"/>
          <w:sz w:val="28"/>
          <w:szCs w:val="28"/>
        </w:rPr>
        <w:t>гласно нормативным требованиям «</w:t>
      </w:r>
      <w:r w:rsidR="00420312" w:rsidRPr="004742B0">
        <w:rPr>
          <w:rFonts w:ascii="Times New Roman" w:hAnsi="Times New Roman"/>
          <w:sz w:val="28"/>
          <w:szCs w:val="28"/>
        </w:rPr>
        <w:t>СП 59.13330.2016. Свод правил. Доступность зданий и сооружений для маломобильных групп населения. Актуализиро</w:t>
      </w:r>
      <w:r w:rsidR="00631180" w:rsidRPr="004742B0">
        <w:rPr>
          <w:rFonts w:ascii="Times New Roman" w:hAnsi="Times New Roman"/>
          <w:sz w:val="28"/>
          <w:szCs w:val="28"/>
        </w:rPr>
        <w:t>ванная редакция СНиП 35-01-2001»</w:t>
      </w:r>
      <w:r w:rsidR="00420312" w:rsidRPr="004742B0">
        <w:rPr>
          <w:rFonts w:ascii="Times New Roman" w:hAnsi="Times New Roman"/>
          <w:sz w:val="28"/>
          <w:szCs w:val="28"/>
        </w:rPr>
        <w:t>.</w:t>
      </w:r>
    </w:p>
    <w:p w:rsidR="00BF4A20" w:rsidRPr="004742B0" w:rsidRDefault="00920913"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2.14</w:t>
      </w:r>
      <w:r w:rsidR="00420312" w:rsidRPr="004742B0">
        <w:rPr>
          <w:rFonts w:ascii="Times New Roman" w:hAnsi="Times New Roman"/>
          <w:sz w:val="28"/>
          <w:szCs w:val="28"/>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106C6C">
        <w:rPr>
          <w:rFonts w:ascii="Times New Roman" w:hAnsi="Times New Roman"/>
          <w:sz w:val="28"/>
          <w:szCs w:val="28"/>
        </w:rPr>
        <w:t xml:space="preserve"> </w:t>
      </w:r>
      <w:r w:rsidR="00631180" w:rsidRPr="004742B0">
        <w:rPr>
          <w:rFonts w:ascii="Times New Roman" w:hAnsi="Times New Roman"/>
          <w:sz w:val="28"/>
          <w:szCs w:val="28"/>
        </w:rPr>
        <w:t>№</w:t>
      </w:r>
      <w:r w:rsidR="006259FC" w:rsidRPr="004742B0">
        <w:rPr>
          <w:rFonts w:ascii="Times New Roman" w:hAnsi="Times New Roman"/>
          <w:sz w:val="28"/>
          <w:szCs w:val="28"/>
        </w:rPr>
        <w:t xml:space="preserve"> 1376 «</w:t>
      </w:r>
      <w:r w:rsidR="00420312" w:rsidRPr="004742B0">
        <w:rPr>
          <w:rFonts w:ascii="Times New Roman" w:hAnsi="Times New Roman"/>
          <w:sz w:val="28"/>
          <w:szCs w:val="28"/>
        </w:rPr>
        <w:t xml:space="preserve">Об утверждении </w:t>
      </w:r>
      <w:proofErr w:type="gramStart"/>
      <w:r w:rsidR="00420312" w:rsidRPr="004742B0">
        <w:rPr>
          <w:rFonts w:ascii="Times New Roman" w:hAnsi="Times New Roman"/>
          <w:sz w:val="28"/>
          <w:szCs w:val="28"/>
        </w:rPr>
        <w:t>Правил организации деятельности многофункциональных центров предоставления госуда</w:t>
      </w:r>
      <w:r w:rsidR="006259FC" w:rsidRPr="004742B0">
        <w:rPr>
          <w:rFonts w:ascii="Times New Roman" w:hAnsi="Times New Roman"/>
          <w:sz w:val="28"/>
          <w:szCs w:val="28"/>
        </w:rPr>
        <w:t>рственных</w:t>
      </w:r>
      <w:proofErr w:type="gramEnd"/>
      <w:r w:rsidR="006259FC" w:rsidRPr="004742B0">
        <w:rPr>
          <w:rFonts w:ascii="Times New Roman" w:hAnsi="Times New Roman"/>
          <w:sz w:val="28"/>
          <w:szCs w:val="28"/>
        </w:rPr>
        <w:t xml:space="preserve"> и муниципальных услуг»</w:t>
      </w:r>
      <w:r w:rsidR="00420312" w:rsidRPr="004742B0">
        <w:rPr>
          <w:rFonts w:ascii="Times New Roman" w:hAnsi="Times New Roman"/>
          <w:sz w:val="28"/>
          <w:szCs w:val="28"/>
        </w:rPr>
        <w:t>.</w:t>
      </w:r>
    </w:p>
    <w:p w:rsidR="00BF4A20" w:rsidRPr="004742B0" w:rsidRDefault="00BF4A20" w:rsidP="00BF4A20">
      <w:pPr>
        <w:pStyle w:val="ad"/>
        <w:spacing w:line="276" w:lineRule="auto"/>
        <w:ind w:firstLine="567"/>
        <w:jc w:val="both"/>
        <w:rPr>
          <w:rFonts w:ascii="Times New Roman" w:hAnsi="Times New Roman"/>
          <w:sz w:val="28"/>
          <w:szCs w:val="28"/>
        </w:rPr>
      </w:pPr>
    </w:p>
    <w:p w:rsidR="00BF4A20" w:rsidRPr="00106C6C" w:rsidRDefault="00420312" w:rsidP="00106C6C">
      <w:pPr>
        <w:pStyle w:val="ad"/>
        <w:spacing w:line="276" w:lineRule="auto"/>
        <w:jc w:val="center"/>
        <w:rPr>
          <w:rFonts w:ascii="Times New Roman" w:hAnsi="Times New Roman"/>
          <w:b/>
          <w:sz w:val="28"/>
          <w:szCs w:val="28"/>
        </w:rPr>
      </w:pPr>
      <w:r w:rsidRPr="00106C6C">
        <w:rPr>
          <w:rFonts w:ascii="Times New Roman" w:hAnsi="Times New Roman"/>
          <w:b/>
          <w:sz w:val="28"/>
          <w:szCs w:val="28"/>
        </w:rPr>
        <w:t xml:space="preserve">Показатели доступности </w:t>
      </w:r>
      <w:r w:rsidR="00106C6C" w:rsidRPr="00106C6C">
        <w:rPr>
          <w:rFonts w:ascii="Times New Roman" w:hAnsi="Times New Roman"/>
          <w:b/>
          <w:sz w:val="28"/>
          <w:szCs w:val="28"/>
        </w:rPr>
        <w:t>и качества муниципальной услуги</w:t>
      </w:r>
    </w:p>
    <w:p w:rsidR="00106C6C" w:rsidRDefault="00106C6C" w:rsidP="00BF4A20">
      <w:pPr>
        <w:pStyle w:val="ad"/>
        <w:spacing w:line="276" w:lineRule="auto"/>
        <w:ind w:firstLine="567"/>
        <w:jc w:val="both"/>
        <w:rPr>
          <w:rFonts w:ascii="Times New Roman" w:hAnsi="Times New Roman"/>
          <w:sz w:val="28"/>
          <w:szCs w:val="28"/>
        </w:rPr>
      </w:pPr>
    </w:p>
    <w:p w:rsidR="00BF4A20" w:rsidRPr="004742B0" w:rsidRDefault="00106C6C"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2.15. </w:t>
      </w:r>
      <w:r w:rsidR="00420312" w:rsidRPr="004742B0">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F4A20" w:rsidRPr="004742B0" w:rsidRDefault="00920913"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w:t>
      </w:r>
      <w:r w:rsidR="00420312" w:rsidRPr="004742B0">
        <w:rPr>
          <w:rFonts w:ascii="Times New Roman" w:hAnsi="Times New Roman"/>
          <w:sz w:val="28"/>
          <w:szCs w:val="28"/>
        </w:rPr>
        <w:t>.1. Иными показателями качества и доступности предоставления муниципальной услуги являются:</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выбора заявителем форм обращения за получением муниципальной услуги;</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возможность получения информации о ходе предоставления муниципальной услуги;</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4742B0">
        <w:rPr>
          <w:rFonts w:ascii="Times New Roman" w:hAnsi="Times New Roman"/>
          <w:sz w:val="28"/>
          <w:szCs w:val="28"/>
        </w:rPr>
        <w:lastRenderedPageBreak/>
        <w:t>(бездействия) уполномоченного органа, руководителя уполномоченного органа либо специалиста уполномоченного органа;</w:t>
      </w:r>
    </w:p>
    <w:p w:rsidR="00BF4A20" w:rsidRPr="004742B0" w:rsidRDefault="00420312" w:rsidP="00BF4A2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w:t>
      </w:r>
      <w:r w:rsidR="00A37E57">
        <w:rPr>
          <w:rFonts w:ascii="Times New Roman" w:hAnsi="Times New Roman"/>
          <w:sz w:val="28"/>
          <w:szCs w:val="28"/>
        </w:rPr>
        <w:t>информирование заявителей</w:t>
      </w:r>
      <w:r w:rsidRPr="004742B0">
        <w:rPr>
          <w:rFonts w:ascii="Times New Roman" w:hAnsi="Times New Roman"/>
          <w:sz w:val="28"/>
          <w:szCs w:val="28"/>
        </w:rPr>
        <w:t>.</w:t>
      </w:r>
    </w:p>
    <w:p w:rsidR="004742B0" w:rsidRPr="004742B0" w:rsidRDefault="00920913" w:rsidP="004742B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w:t>
      </w:r>
      <w:r w:rsidR="00420312" w:rsidRPr="004742B0">
        <w:rPr>
          <w:rFonts w:ascii="Times New Roman" w:hAnsi="Times New Roman"/>
          <w:sz w:val="28"/>
          <w:szCs w:val="28"/>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4742B0" w:rsidRPr="004742B0" w:rsidRDefault="00420312" w:rsidP="004742B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4742B0" w:rsidRPr="004742B0" w:rsidRDefault="00420312" w:rsidP="004742B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742B0">
        <w:rPr>
          <w:rFonts w:ascii="Times New Roman" w:hAnsi="Times New Roman"/>
          <w:sz w:val="28"/>
          <w:szCs w:val="28"/>
        </w:rPr>
        <w:t>сурдопереводчика</w:t>
      </w:r>
      <w:proofErr w:type="spellEnd"/>
      <w:r w:rsidRPr="004742B0">
        <w:rPr>
          <w:rFonts w:ascii="Times New Roman" w:hAnsi="Times New Roman"/>
          <w:sz w:val="28"/>
          <w:szCs w:val="28"/>
        </w:rPr>
        <w:t xml:space="preserve">, </w:t>
      </w:r>
      <w:proofErr w:type="spellStart"/>
      <w:r w:rsidRPr="004742B0">
        <w:rPr>
          <w:rFonts w:ascii="Times New Roman" w:hAnsi="Times New Roman"/>
          <w:sz w:val="28"/>
          <w:szCs w:val="28"/>
        </w:rPr>
        <w:t>тифлосурдопереводчика</w:t>
      </w:r>
      <w:proofErr w:type="spellEnd"/>
      <w:r w:rsidRPr="004742B0">
        <w:rPr>
          <w:rFonts w:ascii="Times New Roman" w:hAnsi="Times New Roman"/>
          <w:sz w:val="28"/>
          <w:szCs w:val="28"/>
        </w:rPr>
        <w:t>;</w:t>
      </w:r>
    </w:p>
    <w:p w:rsidR="004742B0" w:rsidRPr="004742B0" w:rsidRDefault="00420312" w:rsidP="004742B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4742B0" w:rsidRPr="004742B0" w:rsidRDefault="00905517" w:rsidP="004742B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2.15</w:t>
      </w:r>
      <w:r w:rsidR="00420312" w:rsidRPr="004742B0">
        <w:rPr>
          <w:rFonts w:ascii="Times New Roman" w:hAnsi="Times New Roman"/>
          <w:sz w:val="28"/>
          <w:szCs w:val="28"/>
        </w:rPr>
        <w:t>.</w:t>
      </w:r>
      <w:r w:rsidR="00D71AD7">
        <w:rPr>
          <w:rFonts w:ascii="Times New Roman" w:hAnsi="Times New Roman"/>
          <w:sz w:val="28"/>
          <w:szCs w:val="28"/>
        </w:rPr>
        <w:t>3</w:t>
      </w:r>
      <w:r w:rsidR="00420312" w:rsidRPr="004742B0">
        <w:rPr>
          <w:rFonts w:ascii="Times New Roman" w:hAnsi="Times New Roman"/>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4742B0" w:rsidRPr="004742B0" w:rsidRDefault="00420312" w:rsidP="004742B0">
      <w:pPr>
        <w:pStyle w:val="ad"/>
        <w:spacing w:line="276" w:lineRule="auto"/>
        <w:ind w:firstLine="567"/>
        <w:jc w:val="both"/>
        <w:rPr>
          <w:rFonts w:ascii="Times New Roman" w:hAnsi="Times New Roman"/>
          <w:sz w:val="28"/>
          <w:szCs w:val="28"/>
        </w:rPr>
      </w:pPr>
      <w:r w:rsidRPr="004742B0">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106C6C" w:rsidRDefault="00106C6C" w:rsidP="004742B0">
      <w:pPr>
        <w:pStyle w:val="ad"/>
        <w:spacing w:line="276" w:lineRule="auto"/>
        <w:ind w:firstLine="567"/>
        <w:jc w:val="both"/>
        <w:rPr>
          <w:rFonts w:ascii="Times New Roman" w:hAnsi="Times New Roman"/>
          <w:sz w:val="28"/>
          <w:szCs w:val="28"/>
        </w:rPr>
      </w:pPr>
    </w:p>
    <w:p w:rsidR="004742B0" w:rsidRPr="00106C6C" w:rsidRDefault="00420312" w:rsidP="00106C6C">
      <w:pPr>
        <w:pStyle w:val="ad"/>
        <w:spacing w:line="276" w:lineRule="auto"/>
        <w:jc w:val="center"/>
        <w:rPr>
          <w:rFonts w:ascii="Times New Roman" w:hAnsi="Times New Roman"/>
          <w:b/>
          <w:sz w:val="28"/>
          <w:szCs w:val="28"/>
        </w:rPr>
      </w:pPr>
      <w:r w:rsidRPr="00106C6C">
        <w:rPr>
          <w:rFonts w:ascii="Times New Roman" w:hAnsi="Times New Roman"/>
          <w:b/>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w:t>
      </w:r>
      <w:r w:rsidR="00106C6C" w:rsidRPr="00106C6C">
        <w:rPr>
          <w:rFonts w:ascii="Times New Roman" w:hAnsi="Times New Roman"/>
          <w:b/>
          <w:sz w:val="28"/>
          <w:szCs w:val="28"/>
        </w:rPr>
        <w:t>ной форме</w:t>
      </w:r>
    </w:p>
    <w:p w:rsidR="00106C6C" w:rsidRDefault="00106C6C" w:rsidP="004742B0">
      <w:pPr>
        <w:pStyle w:val="ad"/>
        <w:spacing w:line="276" w:lineRule="auto"/>
        <w:ind w:firstLine="567"/>
        <w:jc w:val="both"/>
        <w:rPr>
          <w:rFonts w:ascii="Times New Roman" w:hAnsi="Times New Roman"/>
          <w:sz w:val="28"/>
          <w:szCs w:val="28"/>
        </w:rPr>
      </w:pP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xml:space="preserve">2.16.1. Заявитель </w:t>
      </w:r>
      <w:proofErr w:type="gramStart"/>
      <w:r w:rsidRPr="008C01EE">
        <w:rPr>
          <w:rFonts w:ascii="Times New Roman" w:hAnsi="Times New Roman"/>
          <w:sz w:val="28"/>
          <w:szCs w:val="28"/>
        </w:rPr>
        <w:t>предоставляет документы</w:t>
      </w:r>
      <w:proofErr w:type="gramEnd"/>
      <w:r w:rsidRPr="008C01EE">
        <w:rPr>
          <w:rFonts w:ascii="Times New Roman" w:hAnsi="Times New Roman"/>
          <w:sz w:val="28"/>
          <w:szCs w:val="28"/>
        </w:rPr>
        <w:t xml:space="preserve"> в </w:t>
      </w:r>
      <w:r w:rsidR="00AE74C0">
        <w:rPr>
          <w:rFonts w:ascii="Times New Roman" w:hAnsi="Times New Roman"/>
          <w:sz w:val="28"/>
          <w:szCs w:val="28"/>
        </w:rPr>
        <w:t xml:space="preserve">уполномоченный </w:t>
      </w:r>
      <w:r w:rsidRPr="00E144BB">
        <w:rPr>
          <w:rFonts w:ascii="Times New Roman" w:hAnsi="Times New Roman"/>
          <w:color w:val="000000" w:themeColor="text1"/>
          <w:sz w:val="28"/>
          <w:szCs w:val="28"/>
        </w:rPr>
        <w:t xml:space="preserve">орган, осуществляющий перевод помещения, по месту нахождения переводимого помещения </w:t>
      </w:r>
      <w:r w:rsidRPr="00AE74C0">
        <w:rPr>
          <w:rFonts w:ascii="Times New Roman" w:hAnsi="Times New Roman"/>
          <w:color w:val="000000" w:themeColor="text1"/>
          <w:sz w:val="28"/>
          <w:szCs w:val="28"/>
        </w:rPr>
        <w:t xml:space="preserve">через </w:t>
      </w:r>
      <w:r w:rsidRPr="008C01EE">
        <w:rPr>
          <w:rFonts w:ascii="Times New Roman" w:hAnsi="Times New Roman"/>
          <w:sz w:val="28"/>
          <w:szCs w:val="28"/>
        </w:rPr>
        <w:t>МФЦ в соответствии с заключенным ими в установленном Правительством Российской Федерации порядке соглашением о взаимодействии.</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lastRenderedPageBreak/>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8C01EE">
          <w:rPr>
            <w:rFonts w:ascii="Times New Roman" w:hAnsi="Times New Roman"/>
            <w:sz w:val="28"/>
            <w:szCs w:val="28"/>
          </w:rPr>
          <w:t>пункте 2.6.1</w:t>
        </w:r>
      </w:hyperlink>
      <w:r w:rsidRPr="008C01EE">
        <w:rPr>
          <w:rFonts w:ascii="Times New Roman" w:hAnsi="Times New Roman"/>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получение информации о порядке и сроках предоставления муниципальной услуги;</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запись на прием в уполномоченный орган для подачи заявления и документов;</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формирование запроса;</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прием и регистрация уполномоченным органом запроса и документов;</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получение результата предоставления муниципальной услуги;</w:t>
      </w:r>
    </w:p>
    <w:p w:rsidR="008C0601" w:rsidRPr="008C01EE"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 получение сведений о ходе выполнения запроса.</w:t>
      </w:r>
    </w:p>
    <w:p w:rsidR="00B01245" w:rsidRDefault="008C0601" w:rsidP="008C0601">
      <w:pPr>
        <w:pStyle w:val="ad"/>
        <w:spacing w:line="276" w:lineRule="auto"/>
        <w:ind w:firstLine="567"/>
        <w:jc w:val="both"/>
        <w:rPr>
          <w:rFonts w:ascii="Times New Roman" w:hAnsi="Times New Roman"/>
          <w:sz w:val="28"/>
          <w:szCs w:val="28"/>
        </w:rPr>
      </w:pPr>
      <w:r w:rsidRPr="008C01EE">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01245" w:rsidRPr="0016419D" w:rsidRDefault="002B0163" w:rsidP="00B01245">
      <w:pPr>
        <w:pStyle w:val="ad"/>
        <w:spacing w:line="276" w:lineRule="auto"/>
        <w:ind w:firstLine="567"/>
        <w:jc w:val="both"/>
        <w:rPr>
          <w:rFonts w:ascii="Times New Roman" w:hAnsi="Times New Roman"/>
          <w:color w:val="000000" w:themeColor="text1"/>
          <w:sz w:val="28"/>
          <w:szCs w:val="28"/>
        </w:rPr>
      </w:pPr>
      <w:r w:rsidRPr="0016419D">
        <w:rPr>
          <w:rFonts w:ascii="Times New Roman" w:hAnsi="Times New Roman"/>
          <w:color w:val="000000" w:themeColor="text1"/>
          <w:sz w:val="28"/>
          <w:szCs w:val="28"/>
        </w:rPr>
        <w:t>2.16.4. В соответствии с постановлением Администрации Безенчукского района 14.04.2020 № 322 «Об утверждении перечня муниципальных услуг, предоставление которых в МБУ «Безенчукский МФЦ» посредством комплек</w:t>
      </w:r>
      <w:r w:rsidR="00A65333" w:rsidRPr="0016419D">
        <w:rPr>
          <w:rFonts w:ascii="Times New Roman" w:hAnsi="Times New Roman"/>
          <w:color w:val="000000" w:themeColor="text1"/>
          <w:sz w:val="28"/>
          <w:szCs w:val="28"/>
        </w:rPr>
        <w:t>сного запроса не осуществляется.</w:t>
      </w:r>
    </w:p>
    <w:p w:rsidR="00E61BE1" w:rsidRDefault="00E61BE1" w:rsidP="00B01245">
      <w:pPr>
        <w:pStyle w:val="ad"/>
        <w:spacing w:line="276" w:lineRule="auto"/>
        <w:jc w:val="center"/>
        <w:rPr>
          <w:rFonts w:ascii="Times New Roman" w:hAnsi="Times New Roman"/>
          <w:b/>
          <w:sz w:val="28"/>
          <w:szCs w:val="28"/>
        </w:rPr>
      </w:pPr>
    </w:p>
    <w:p w:rsidR="00E61BE1" w:rsidRDefault="00E61BE1" w:rsidP="00B01245">
      <w:pPr>
        <w:pStyle w:val="ad"/>
        <w:spacing w:line="276" w:lineRule="auto"/>
        <w:jc w:val="center"/>
        <w:rPr>
          <w:rFonts w:ascii="Times New Roman" w:hAnsi="Times New Roman"/>
          <w:b/>
          <w:sz w:val="28"/>
          <w:szCs w:val="28"/>
        </w:rPr>
      </w:pPr>
    </w:p>
    <w:p w:rsidR="00420312" w:rsidRPr="00B01245" w:rsidRDefault="002D36D2" w:rsidP="00B01245">
      <w:pPr>
        <w:pStyle w:val="ad"/>
        <w:spacing w:line="276" w:lineRule="auto"/>
        <w:jc w:val="center"/>
        <w:rPr>
          <w:rFonts w:ascii="Times New Roman" w:hAnsi="Times New Roman"/>
          <w:b/>
          <w:sz w:val="28"/>
          <w:szCs w:val="28"/>
        </w:rPr>
      </w:pPr>
      <w:r w:rsidRPr="00D3063C">
        <w:rPr>
          <w:rFonts w:ascii="Times New Roman" w:hAnsi="Times New Roman"/>
          <w:b/>
          <w:sz w:val="28"/>
          <w:szCs w:val="28"/>
        </w:rPr>
        <w:lastRenderedPageBreak/>
        <w:t xml:space="preserve">Раздел </w:t>
      </w:r>
      <w:r w:rsidRPr="00D3063C">
        <w:rPr>
          <w:rFonts w:ascii="Times New Roman" w:hAnsi="Times New Roman"/>
          <w:b/>
          <w:sz w:val="28"/>
          <w:szCs w:val="28"/>
          <w:lang w:val="en-US"/>
        </w:rPr>
        <w:t>I</w:t>
      </w:r>
      <w:r>
        <w:rPr>
          <w:rFonts w:ascii="Times New Roman" w:hAnsi="Times New Roman"/>
          <w:b/>
          <w:sz w:val="28"/>
          <w:szCs w:val="28"/>
          <w:lang w:val="en-US"/>
        </w:rPr>
        <w:t>II</w:t>
      </w:r>
      <w:r w:rsidR="00420312" w:rsidRPr="00B01245">
        <w:rPr>
          <w:rFonts w:ascii="Times New Roman" w:hAnsi="Times New Roman"/>
          <w:b/>
        </w:rPr>
        <w:t xml:space="preserve">. </w:t>
      </w:r>
      <w:r w:rsidR="00420312" w:rsidRPr="00B01245">
        <w:rPr>
          <w:rFonts w:ascii="Times New Roman" w:hAnsi="Times New Roman"/>
          <w:b/>
          <w:sz w:val="28"/>
          <w:szCs w:val="28"/>
        </w:rPr>
        <w:t>Состав, последовательность и сроки выполнения</w:t>
      </w:r>
      <w:r w:rsidR="00B01245" w:rsidRPr="00B01245">
        <w:rPr>
          <w:rFonts w:ascii="Times New Roman" w:hAnsi="Times New Roman"/>
          <w:b/>
          <w:sz w:val="28"/>
          <w:szCs w:val="28"/>
        </w:rPr>
        <w:t xml:space="preserve"> </w:t>
      </w:r>
      <w:r w:rsidR="00420312" w:rsidRPr="00B01245">
        <w:rPr>
          <w:rFonts w:ascii="Times New Roman" w:hAnsi="Times New Roman"/>
          <w:b/>
          <w:sz w:val="28"/>
          <w:szCs w:val="28"/>
        </w:rPr>
        <w:t>административных процедур (действий), требования к порядку</w:t>
      </w:r>
      <w:r w:rsidR="00B01245" w:rsidRPr="00B01245">
        <w:rPr>
          <w:rFonts w:ascii="Times New Roman" w:hAnsi="Times New Roman"/>
          <w:b/>
          <w:sz w:val="28"/>
          <w:szCs w:val="28"/>
        </w:rPr>
        <w:t xml:space="preserve"> </w:t>
      </w:r>
      <w:r w:rsidR="00420312" w:rsidRPr="00B01245">
        <w:rPr>
          <w:rFonts w:ascii="Times New Roman" w:hAnsi="Times New Roman"/>
          <w:b/>
          <w:sz w:val="28"/>
          <w:szCs w:val="28"/>
        </w:rPr>
        <w:t>их выполнения, в том числе особенности выполнения</w:t>
      </w:r>
      <w:r w:rsidR="00B01245" w:rsidRPr="00B01245">
        <w:rPr>
          <w:rFonts w:ascii="Times New Roman" w:hAnsi="Times New Roman"/>
          <w:b/>
          <w:sz w:val="28"/>
          <w:szCs w:val="28"/>
        </w:rPr>
        <w:t xml:space="preserve"> </w:t>
      </w:r>
      <w:r w:rsidR="00420312" w:rsidRPr="00B01245">
        <w:rPr>
          <w:rFonts w:ascii="Times New Roman" w:hAnsi="Times New Roman"/>
          <w:b/>
          <w:sz w:val="28"/>
          <w:szCs w:val="28"/>
        </w:rPr>
        <w:t>административных процедур (действий) в электронной форме</w:t>
      </w:r>
    </w:p>
    <w:p w:rsidR="00B01245" w:rsidRPr="00071499" w:rsidRDefault="00B01245" w:rsidP="00B01245">
      <w:pPr>
        <w:pStyle w:val="ad"/>
        <w:spacing w:line="276" w:lineRule="auto"/>
        <w:ind w:firstLine="567"/>
        <w:jc w:val="both"/>
      </w:pP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3.1. Исчерпывающий перечень административных процедур</w:t>
      </w:r>
    </w:p>
    <w:p w:rsidR="00AC774C" w:rsidRPr="0016419D" w:rsidRDefault="00AC774C" w:rsidP="00AC774C">
      <w:pPr>
        <w:pStyle w:val="ad"/>
        <w:spacing w:line="276" w:lineRule="auto"/>
        <w:ind w:firstLine="567"/>
        <w:jc w:val="both"/>
        <w:rPr>
          <w:rFonts w:ascii="Times New Roman" w:hAnsi="Times New Roman"/>
          <w:color w:val="000000" w:themeColor="text1"/>
          <w:sz w:val="28"/>
          <w:szCs w:val="28"/>
        </w:rPr>
      </w:pPr>
      <w:r w:rsidRPr="00C76462">
        <w:rPr>
          <w:rFonts w:ascii="Times New Roman" w:hAnsi="Times New Roman"/>
          <w:sz w:val="28"/>
          <w:szCs w:val="28"/>
        </w:rPr>
        <w:t>1) прием и регистрация заявления и документов на предоставление муниципальной услуги</w:t>
      </w:r>
      <w:r w:rsidR="00811458">
        <w:rPr>
          <w:rFonts w:ascii="Times New Roman" w:hAnsi="Times New Roman"/>
          <w:sz w:val="28"/>
          <w:szCs w:val="28"/>
        </w:rPr>
        <w:t xml:space="preserve"> </w:t>
      </w:r>
      <w:r w:rsidR="00506AC6">
        <w:rPr>
          <w:rFonts w:ascii="Times New Roman" w:hAnsi="Times New Roman"/>
          <w:sz w:val="28"/>
          <w:szCs w:val="28"/>
        </w:rPr>
        <w:t xml:space="preserve">в </w:t>
      </w:r>
      <w:r w:rsidR="00811458" w:rsidRPr="0016419D">
        <w:rPr>
          <w:rFonts w:ascii="Times New Roman" w:hAnsi="Times New Roman"/>
          <w:color w:val="000000" w:themeColor="text1"/>
          <w:sz w:val="28"/>
          <w:szCs w:val="28"/>
        </w:rPr>
        <w:t>уполномоченн</w:t>
      </w:r>
      <w:r w:rsidR="00506AC6" w:rsidRPr="0016419D">
        <w:rPr>
          <w:rFonts w:ascii="Times New Roman" w:hAnsi="Times New Roman"/>
          <w:color w:val="000000" w:themeColor="text1"/>
          <w:sz w:val="28"/>
          <w:szCs w:val="28"/>
        </w:rPr>
        <w:t>ом</w:t>
      </w:r>
      <w:r w:rsidR="00811458" w:rsidRPr="0016419D">
        <w:rPr>
          <w:rFonts w:ascii="Times New Roman" w:hAnsi="Times New Roman"/>
          <w:color w:val="000000" w:themeColor="text1"/>
          <w:sz w:val="28"/>
          <w:szCs w:val="28"/>
        </w:rPr>
        <w:t xml:space="preserve"> орган</w:t>
      </w:r>
      <w:r w:rsidR="00506AC6" w:rsidRPr="0016419D">
        <w:rPr>
          <w:rFonts w:ascii="Times New Roman" w:hAnsi="Times New Roman"/>
          <w:color w:val="000000" w:themeColor="text1"/>
          <w:sz w:val="28"/>
          <w:szCs w:val="28"/>
        </w:rPr>
        <w:t>е</w:t>
      </w:r>
      <w:r w:rsidR="00811458" w:rsidRPr="0016419D">
        <w:rPr>
          <w:rFonts w:ascii="Times New Roman" w:hAnsi="Times New Roman"/>
          <w:color w:val="000000" w:themeColor="text1"/>
          <w:sz w:val="28"/>
          <w:szCs w:val="28"/>
        </w:rPr>
        <w:t xml:space="preserve"> </w:t>
      </w:r>
      <w:r w:rsidR="0016419D" w:rsidRPr="0016419D">
        <w:rPr>
          <w:rFonts w:ascii="Times New Roman" w:hAnsi="Times New Roman"/>
          <w:color w:val="000000" w:themeColor="text1"/>
          <w:sz w:val="28"/>
          <w:szCs w:val="28"/>
        </w:rPr>
        <w:t>(</w:t>
      </w:r>
      <w:r w:rsidR="00811458" w:rsidRPr="0016419D">
        <w:rPr>
          <w:rFonts w:ascii="Times New Roman" w:hAnsi="Times New Roman"/>
          <w:color w:val="000000" w:themeColor="text1"/>
          <w:sz w:val="28"/>
          <w:szCs w:val="28"/>
        </w:rPr>
        <w:t>без взаимодействи</w:t>
      </w:r>
      <w:r w:rsidR="00562BE4" w:rsidRPr="0016419D">
        <w:rPr>
          <w:rFonts w:ascii="Times New Roman" w:hAnsi="Times New Roman"/>
          <w:color w:val="000000" w:themeColor="text1"/>
          <w:sz w:val="28"/>
          <w:szCs w:val="28"/>
        </w:rPr>
        <w:t>я</w:t>
      </w:r>
      <w:r w:rsidR="00811458" w:rsidRPr="0016419D">
        <w:rPr>
          <w:rFonts w:ascii="Times New Roman" w:hAnsi="Times New Roman"/>
          <w:color w:val="000000" w:themeColor="text1"/>
          <w:sz w:val="28"/>
          <w:szCs w:val="28"/>
        </w:rPr>
        <w:t xml:space="preserve"> с заявителем</w:t>
      </w:r>
      <w:r w:rsidR="0016419D" w:rsidRPr="0016419D">
        <w:rPr>
          <w:rFonts w:ascii="Times New Roman" w:hAnsi="Times New Roman"/>
          <w:color w:val="000000" w:themeColor="text1"/>
          <w:sz w:val="28"/>
          <w:szCs w:val="28"/>
        </w:rPr>
        <w:t>)</w:t>
      </w:r>
      <w:r w:rsidRPr="0016419D">
        <w:rPr>
          <w:rFonts w:ascii="Times New Roman" w:hAnsi="Times New Roman"/>
          <w:color w:val="000000" w:themeColor="text1"/>
          <w:sz w:val="28"/>
          <w:szCs w:val="28"/>
        </w:rPr>
        <w:t>;</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принятие решения о переводе или об отказе в переводе жилого помещения в нежилое или нежилого помещения в жилое помещение;</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5) выдача (направление) документов по результатам предоставления муниципальной услуги.</w:t>
      </w:r>
    </w:p>
    <w:p w:rsidR="00AC774C" w:rsidRPr="00C76462" w:rsidRDefault="00DB4694" w:rsidP="00AC774C">
      <w:pPr>
        <w:pStyle w:val="ad"/>
        <w:spacing w:line="276" w:lineRule="auto"/>
        <w:ind w:firstLine="567"/>
        <w:jc w:val="both"/>
        <w:rPr>
          <w:rFonts w:ascii="Times New Roman" w:hAnsi="Times New Roman"/>
          <w:sz w:val="28"/>
          <w:szCs w:val="28"/>
        </w:rPr>
      </w:pPr>
      <w:hyperlink w:anchor="Par436" w:tooltip="БЛОК-СХЕМА" w:history="1">
        <w:r w:rsidR="00AC774C" w:rsidRPr="00C76462">
          <w:rPr>
            <w:rFonts w:ascii="Times New Roman" w:hAnsi="Times New Roman"/>
            <w:sz w:val="28"/>
            <w:szCs w:val="28"/>
          </w:rPr>
          <w:t>Блок-схема</w:t>
        </w:r>
      </w:hyperlink>
      <w:r w:rsidR="00AC774C" w:rsidRPr="00C76462">
        <w:rPr>
          <w:rFonts w:ascii="Times New Roman" w:hAnsi="Times New Roman"/>
          <w:sz w:val="28"/>
          <w:szCs w:val="28"/>
        </w:rPr>
        <w:t xml:space="preserve"> предоставления муниципальной услуги представлена в Приложении № 1 к настоящему административному регламенту.</w:t>
      </w:r>
    </w:p>
    <w:p w:rsidR="00AC774C" w:rsidRPr="00B00286" w:rsidRDefault="00AC774C" w:rsidP="00AC774C">
      <w:pPr>
        <w:pStyle w:val="ad"/>
        <w:spacing w:line="276" w:lineRule="auto"/>
        <w:ind w:firstLine="567"/>
        <w:jc w:val="both"/>
        <w:rPr>
          <w:rFonts w:ascii="Times New Roman" w:hAnsi="Times New Roman"/>
          <w:color w:val="000000" w:themeColor="text1"/>
          <w:sz w:val="28"/>
          <w:szCs w:val="28"/>
        </w:rPr>
      </w:pPr>
      <w:r w:rsidRPr="00C76462">
        <w:rPr>
          <w:rFonts w:ascii="Times New Roman" w:hAnsi="Times New Roman"/>
          <w:sz w:val="28"/>
          <w:szCs w:val="28"/>
        </w:rPr>
        <w:t xml:space="preserve">3.1.1. Прием и регистрация заявления и документов на предоставление муниципальной </w:t>
      </w:r>
      <w:r w:rsidRPr="00B00286">
        <w:rPr>
          <w:rFonts w:ascii="Times New Roman" w:hAnsi="Times New Roman"/>
          <w:color w:val="000000" w:themeColor="text1"/>
          <w:sz w:val="28"/>
          <w:szCs w:val="28"/>
        </w:rPr>
        <w:t>услуги</w:t>
      </w:r>
      <w:proofErr w:type="gramStart"/>
      <w:r w:rsidR="00F151F0" w:rsidRPr="00B00286">
        <w:rPr>
          <w:color w:val="000000" w:themeColor="text1"/>
        </w:rPr>
        <w:t xml:space="preserve"> </w:t>
      </w:r>
      <w:r w:rsidR="00555F3E" w:rsidRPr="00B00286">
        <w:rPr>
          <w:color w:val="000000" w:themeColor="text1"/>
        </w:rPr>
        <w:t>В</w:t>
      </w:r>
      <w:proofErr w:type="gramEnd"/>
      <w:r w:rsidR="00555F3E" w:rsidRPr="00B00286">
        <w:rPr>
          <w:color w:val="000000" w:themeColor="text1"/>
        </w:rPr>
        <w:t xml:space="preserve"> </w:t>
      </w:r>
      <w:r w:rsidR="00F151F0" w:rsidRPr="00B00286">
        <w:rPr>
          <w:rFonts w:ascii="Times New Roman" w:hAnsi="Times New Roman"/>
          <w:color w:val="000000" w:themeColor="text1"/>
          <w:sz w:val="28"/>
          <w:szCs w:val="28"/>
        </w:rPr>
        <w:t xml:space="preserve">уполномоченном органе </w:t>
      </w:r>
      <w:r w:rsidR="00B00286" w:rsidRPr="00B00286">
        <w:rPr>
          <w:rFonts w:ascii="Times New Roman" w:hAnsi="Times New Roman"/>
          <w:color w:val="000000" w:themeColor="text1"/>
          <w:sz w:val="28"/>
          <w:szCs w:val="28"/>
        </w:rPr>
        <w:t>(</w:t>
      </w:r>
      <w:r w:rsidR="00F151F0" w:rsidRPr="00B00286">
        <w:rPr>
          <w:rFonts w:ascii="Times New Roman" w:hAnsi="Times New Roman"/>
          <w:color w:val="000000" w:themeColor="text1"/>
          <w:sz w:val="28"/>
          <w:szCs w:val="28"/>
        </w:rPr>
        <w:t>без взаимодействия с заявителем</w:t>
      </w:r>
      <w:r w:rsidR="00B00286" w:rsidRPr="00B00286">
        <w:rPr>
          <w:rFonts w:ascii="Times New Roman" w:hAnsi="Times New Roman"/>
          <w:color w:val="000000" w:themeColor="text1"/>
          <w:sz w:val="28"/>
          <w:szCs w:val="28"/>
        </w:rPr>
        <w:t>)</w:t>
      </w:r>
      <w:r w:rsidRPr="00B00286">
        <w:rPr>
          <w:rFonts w:ascii="Times New Roman" w:hAnsi="Times New Roman"/>
          <w:color w:val="000000" w:themeColor="text1"/>
          <w:sz w:val="28"/>
          <w:szCs w:val="28"/>
        </w:rPr>
        <w:t>.</w:t>
      </w:r>
    </w:p>
    <w:p w:rsidR="0034399D" w:rsidRDefault="00AC774C" w:rsidP="00AC774C">
      <w:pPr>
        <w:pStyle w:val="ad"/>
        <w:spacing w:line="276" w:lineRule="auto"/>
        <w:ind w:firstLine="567"/>
        <w:jc w:val="both"/>
        <w:rPr>
          <w:rFonts w:ascii="Times New Roman" w:hAnsi="Times New Roman"/>
          <w:color w:val="FF0000"/>
          <w:sz w:val="28"/>
          <w:szCs w:val="28"/>
        </w:rPr>
      </w:pPr>
      <w:r w:rsidRPr="00C76462">
        <w:rPr>
          <w:rFonts w:ascii="Times New Roman" w:hAnsi="Times New Roman"/>
          <w:sz w:val="28"/>
          <w:szCs w:val="28"/>
        </w:rPr>
        <w:t xml:space="preserve">3.1.1.1. </w:t>
      </w:r>
      <w:proofErr w:type="gramStart"/>
      <w:r w:rsidRPr="00C76462">
        <w:rPr>
          <w:rFonts w:ascii="Times New Roman" w:hAnsi="Times New Roman"/>
          <w:sz w:val="28"/>
          <w:szCs w:val="28"/>
        </w:rPr>
        <w:t>Основанием начала выполнения административной процедуры является поступление заявления и документов, необходимых для предоставления государственной услуги</w:t>
      </w:r>
      <w:r w:rsidR="00B00286">
        <w:rPr>
          <w:rFonts w:ascii="Times New Roman" w:hAnsi="Times New Roman"/>
          <w:sz w:val="28"/>
          <w:szCs w:val="28"/>
        </w:rPr>
        <w:t xml:space="preserve"> </w:t>
      </w:r>
      <w:r w:rsidR="00B00286" w:rsidRPr="00B00286">
        <w:rPr>
          <w:rFonts w:ascii="Times New Roman" w:hAnsi="Times New Roman"/>
          <w:sz w:val="28"/>
          <w:szCs w:val="28"/>
        </w:rPr>
        <w:t>через МБУ «Безенчукский МФЦ" ЕПГУ, РПГУ, либо через посредством почтовой связи»</w:t>
      </w:r>
      <w:proofErr w:type="gramEnd"/>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3.1.1.</w:t>
      </w:r>
      <w:r w:rsidR="008F1AF2">
        <w:rPr>
          <w:rFonts w:ascii="Times New Roman" w:hAnsi="Times New Roman"/>
          <w:sz w:val="28"/>
          <w:szCs w:val="28"/>
        </w:rPr>
        <w:t>2</w:t>
      </w:r>
      <w:r w:rsidRPr="00C76462">
        <w:rPr>
          <w:rFonts w:ascii="Times New Roman" w:hAnsi="Times New Roman"/>
          <w:sz w:val="28"/>
          <w:szCs w:val="28"/>
        </w:rPr>
        <w:t>. Прием и регистрация заявления и документов на предоставление муниципальной услуги в форме электронных документов через ЕПГУ, РПГУ.</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На ЕПГУ, РПГУ размещается образец заполнения электронной формы заявления (запроса).</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3.1.1.</w:t>
      </w:r>
      <w:r w:rsidR="008F1AF2">
        <w:rPr>
          <w:rFonts w:ascii="Times New Roman" w:hAnsi="Times New Roman"/>
          <w:sz w:val="28"/>
          <w:szCs w:val="28"/>
        </w:rPr>
        <w:t>3</w:t>
      </w:r>
      <w:r w:rsidRPr="00C76462">
        <w:rPr>
          <w:rFonts w:ascii="Times New Roman" w:hAnsi="Times New Roman"/>
          <w:sz w:val="28"/>
          <w:szCs w:val="28"/>
        </w:rPr>
        <w:t>.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C76462">
        <w:rPr>
          <w:rFonts w:ascii="Times New Roman" w:hAnsi="Times New Roman"/>
          <w:sz w:val="28"/>
          <w:szCs w:val="28"/>
        </w:rPr>
        <w:t>невскрытыми</w:t>
      </w:r>
      <w:proofErr w:type="gramEnd"/>
      <w:r w:rsidRPr="00C76462">
        <w:rPr>
          <w:rFonts w:ascii="Times New Roman" w:hAnsi="Times New Roman"/>
          <w:sz w:val="28"/>
          <w:szCs w:val="28"/>
        </w:rPr>
        <w:t>;</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AC774C" w:rsidRPr="00C76462" w:rsidRDefault="00AC774C" w:rsidP="00AC774C">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поступление заявления о переводе помещения и приложенных к нему документов.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C774C" w:rsidRPr="00C76462" w:rsidRDefault="00AC774C" w:rsidP="00AC774C">
      <w:pPr>
        <w:pStyle w:val="ad"/>
        <w:ind w:firstLine="567"/>
        <w:jc w:val="both"/>
        <w:rPr>
          <w:rFonts w:ascii="Times New Roman" w:hAnsi="Times New Roman"/>
          <w:sz w:val="28"/>
          <w:szCs w:val="28"/>
        </w:rPr>
      </w:pPr>
    </w:p>
    <w:p w:rsidR="00AC774C" w:rsidRPr="00C76462" w:rsidRDefault="00AC774C" w:rsidP="00AC774C">
      <w:pPr>
        <w:pStyle w:val="ad"/>
        <w:jc w:val="center"/>
        <w:rPr>
          <w:rFonts w:ascii="Times New Roman" w:hAnsi="Times New Roman"/>
          <w:b/>
          <w:sz w:val="28"/>
          <w:szCs w:val="28"/>
        </w:rPr>
      </w:pPr>
      <w:r w:rsidRPr="00C76462">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C774C" w:rsidRPr="00C76462" w:rsidRDefault="00AC774C" w:rsidP="00AC774C">
      <w:pPr>
        <w:pStyle w:val="ad"/>
        <w:ind w:firstLine="567"/>
        <w:jc w:val="both"/>
        <w:rPr>
          <w:rFonts w:ascii="Times New Roman" w:hAnsi="Times New Roman"/>
          <w:sz w:val="28"/>
          <w:szCs w:val="28"/>
        </w:rPr>
      </w:pP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3.1.2. 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6462">
          <w:rPr>
            <w:rFonts w:ascii="Times New Roman" w:hAnsi="Times New Roman"/>
            <w:sz w:val="28"/>
            <w:szCs w:val="28"/>
          </w:rPr>
          <w:t>подпунктами 2</w:t>
        </w:r>
      </w:hyperlink>
      <w:r w:rsidRPr="00C76462">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C76462">
          <w:rPr>
            <w:rFonts w:ascii="Times New Roman" w:hAnsi="Times New Roman"/>
            <w:sz w:val="28"/>
            <w:szCs w:val="28"/>
          </w:rPr>
          <w:t>3</w:t>
        </w:r>
      </w:hyperlink>
      <w:r w:rsidRPr="00C76462">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4 пункта 2.6.1</w:t>
        </w:r>
      </w:hyperlink>
      <w:r w:rsidRPr="00C76462">
        <w:rPr>
          <w:rFonts w:ascii="Times New Roman" w:hAnsi="Times New Roman"/>
          <w:sz w:val="28"/>
          <w:szCs w:val="28"/>
        </w:rPr>
        <w:t xml:space="preserve"> настоящего административного регламента.</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случае</w:t>
      </w:r>
      <w:proofErr w:type="gramStart"/>
      <w:r w:rsidRPr="00C76462">
        <w:rPr>
          <w:rFonts w:ascii="Times New Roman" w:hAnsi="Times New Roman"/>
          <w:sz w:val="28"/>
          <w:szCs w:val="28"/>
        </w:rPr>
        <w:t>,</w:t>
      </w:r>
      <w:proofErr w:type="gramEnd"/>
      <w:r w:rsidRPr="00C76462">
        <w:rPr>
          <w:rFonts w:ascii="Times New Roman" w:hAnsi="Times New Roman"/>
          <w:sz w:val="28"/>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6462">
          <w:rPr>
            <w:rFonts w:ascii="Times New Roman" w:hAnsi="Times New Roman"/>
            <w:sz w:val="28"/>
            <w:szCs w:val="28"/>
          </w:rPr>
          <w:t>подпунктами 2</w:t>
        </w:r>
      </w:hyperlink>
      <w:r w:rsidRPr="00C76462">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C76462">
          <w:rPr>
            <w:rFonts w:ascii="Times New Roman" w:hAnsi="Times New Roman"/>
            <w:sz w:val="28"/>
            <w:szCs w:val="28"/>
          </w:rPr>
          <w:t>3</w:t>
        </w:r>
      </w:hyperlink>
      <w:r w:rsidRPr="00C76462">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4 пункта 2.6.1</w:t>
        </w:r>
      </w:hyperlink>
      <w:r w:rsidRPr="00C76462">
        <w:rPr>
          <w:rFonts w:ascii="Times New Roman" w:hAnsi="Times New Roman"/>
          <w:sz w:val="28"/>
          <w:szCs w:val="28"/>
        </w:rPr>
        <w:t xml:space="preserve"> настоящего </w:t>
      </w:r>
      <w:r w:rsidRPr="00C76462">
        <w:rPr>
          <w:rFonts w:ascii="Times New Roman" w:hAnsi="Times New Roman"/>
          <w:sz w:val="28"/>
          <w:szCs w:val="28"/>
        </w:rPr>
        <w:lastRenderedPageBreak/>
        <w:t>административного регламента, принимается решение о направлении соответствующих межведомственных запросов.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В случае не поступления ответа на межведомственный </w:t>
      </w:r>
      <w:proofErr w:type="gramStart"/>
      <w:r w:rsidRPr="00C76462">
        <w:rPr>
          <w:rFonts w:ascii="Times New Roman" w:hAnsi="Times New Roman"/>
          <w:sz w:val="28"/>
          <w:szCs w:val="28"/>
        </w:rPr>
        <w:t>запрос</w:t>
      </w:r>
      <w:proofErr w:type="gramEnd"/>
      <w:r w:rsidRPr="00C76462">
        <w:rPr>
          <w:rFonts w:ascii="Times New Roman" w:hAnsi="Times New Roman"/>
          <w:sz w:val="28"/>
          <w:szCs w:val="28"/>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подпунктом 3 пункта 3.1</w:t>
        </w:r>
      </w:hyperlink>
      <w:r w:rsidRPr="00C76462">
        <w:rPr>
          <w:rFonts w:ascii="Times New Roman" w:hAnsi="Times New Roman"/>
          <w:sz w:val="28"/>
          <w:szCs w:val="28"/>
        </w:rPr>
        <w:t xml:space="preserve"> настоящего административного регламента.</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C76462">
          <w:rPr>
            <w:rFonts w:ascii="Times New Roman" w:hAnsi="Times New Roman"/>
            <w:sz w:val="28"/>
            <w:szCs w:val="28"/>
          </w:rPr>
          <w:t>подпунктами 2</w:t>
        </w:r>
      </w:hyperlink>
      <w:r w:rsidRPr="00C76462">
        <w:rPr>
          <w:rFonts w:ascii="Times New Roman" w:hAnsi="Times New Roman"/>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C76462">
          <w:rPr>
            <w:rFonts w:ascii="Times New Roman" w:hAnsi="Times New Roman"/>
            <w:sz w:val="28"/>
            <w:szCs w:val="28"/>
          </w:rPr>
          <w:t>3</w:t>
        </w:r>
      </w:hyperlink>
      <w:r w:rsidRPr="00C76462">
        <w:rPr>
          <w:rFonts w:ascii="Times New Roman" w:hAnsi="Times New Roman"/>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C76462">
          <w:rPr>
            <w:rFonts w:ascii="Times New Roman" w:hAnsi="Times New Roman"/>
            <w:sz w:val="28"/>
            <w:szCs w:val="28"/>
          </w:rPr>
          <w:t>4 пункта 2.6.1</w:t>
        </w:r>
      </w:hyperlink>
      <w:r w:rsidRPr="00C76462">
        <w:rPr>
          <w:rFonts w:ascii="Times New Roman" w:hAnsi="Times New Roman"/>
          <w:sz w:val="28"/>
          <w:szCs w:val="28"/>
        </w:rPr>
        <w:t xml:space="preserve"> настоящего административного регламента.</w:t>
      </w:r>
    </w:p>
    <w:p w:rsidR="00AC774C" w:rsidRDefault="00AC774C" w:rsidP="00AC774C">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Фиксация результата выполнения административной процедуры не производится.</w:t>
      </w:r>
    </w:p>
    <w:p w:rsidR="00AC774C" w:rsidRPr="00C76462" w:rsidRDefault="00AC774C" w:rsidP="00AC774C">
      <w:pPr>
        <w:pStyle w:val="ad"/>
        <w:jc w:val="both"/>
        <w:rPr>
          <w:rFonts w:ascii="Times New Roman" w:hAnsi="Times New Roman"/>
          <w:sz w:val="28"/>
          <w:szCs w:val="28"/>
        </w:rPr>
      </w:pPr>
    </w:p>
    <w:p w:rsidR="00AC774C" w:rsidRPr="00C76462" w:rsidRDefault="00AC774C" w:rsidP="00AC774C">
      <w:pPr>
        <w:pStyle w:val="ad"/>
        <w:jc w:val="center"/>
        <w:rPr>
          <w:rFonts w:ascii="Times New Roman" w:hAnsi="Times New Roman"/>
          <w:b/>
          <w:sz w:val="28"/>
          <w:szCs w:val="28"/>
        </w:rPr>
      </w:pPr>
      <w:r w:rsidRPr="00C76462">
        <w:rPr>
          <w:rFonts w:ascii="Times New Roman" w:hAnsi="Times New Roman"/>
          <w:b/>
          <w:sz w:val="28"/>
          <w:szCs w:val="28"/>
        </w:rPr>
        <w:t>Принятие решения о переводе или об отказе в переводе жилого помещения в нежилое и нежилого помещения в жилое помещение.</w:t>
      </w:r>
    </w:p>
    <w:p w:rsidR="00AC774C" w:rsidRDefault="00AC774C" w:rsidP="00AC774C">
      <w:pPr>
        <w:pStyle w:val="ad"/>
        <w:spacing w:line="276" w:lineRule="auto"/>
        <w:ind w:firstLine="567"/>
        <w:jc w:val="both"/>
        <w:rPr>
          <w:rFonts w:ascii="Times New Roman" w:hAnsi="Times New Roman"/>
          <w:sz w:val="28"/>
          <w:szCs w:val="28"/>
        </w:rPr>
      </w:pPr>
    </w:p>
    <w:p w:rsidR="00AC774C" w:rsidRPr="00C76462" w:rsidRDefault="00AC774C" w:rsidP="00AC774C">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 xml:space="preserve">3.1.3 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C76462">
          <w:rPr>
            <w:rFonts w:ascii="Times New Roman" w:hAnsi="Times New Roman"/>
            <w:sz w:val="28"/>
            <w:szCs w:val="28"/>
          </w:rPr>
          <w:t>пункте 2.6.1</w:t>
        </w:r>
      </w:hyperlink>
      <w:r w:rsidRPr="00C76462">
        <w:rPr>
          <w:rFonts w:ascii="Times New Roman" w:hAnsi="Times New Roman"/>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w:t>
      </w:r>
      <w:r w:rsidRPr="00C76462">
        <w:rPr>
          <w:rFonts w:ascii="Times New Roman" w:hAnsi="Times New Roman"/>
          <w:sz w:val="28"/>
          <w:szCs w:val="28"/>
        </w:rPr>
        <w:lastRenderedPageBreak/>
        <w:t>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Ответственным за выполнение административной процедуры является должностное лицо уполномоченного органа.</w:t>
      </w:r>
    </w:p>
    <w:p w:rsidR="00AC774C" w:rsidRPr="00C76462" w:rsidRDefault="00AC774C" w:rsidP="00AC774C">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AC774C" w:rsidRPr="00C76462" w:rsidRDefault="00AC774C" w:rsidP="00AC774C">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76462">
          <w:rPr>
            <w:rFonts w:ascii="Times New Roman" w:hAnsi="Times New Roman"/>
            <w:sz w:val="28"/>
            <w:szCs w:val="28"/>
          </w:rPr>
          <w:t>пунктом 2.6.1</w:t>
        </w:r>
      </w:hyperlink>
      <w:r w:rsidRPr="00C76462">
        <w:rPr>
          <w:rFonts w:ascii="Times New Roman" w:hAnsi="Times New Roman"/>
          <w:sz w:val="28"/>
          <w:szCs w:val="28"/>
        </w:rPr>
        <w:t xml:space="preserve"> настоящего административного регламента, и если соответствующий документ не представлен</w:t>
      </w:r>
      <w:proofErr w:type="gramEnd"/>
      <w:r w:rsidRPr="00C76462">
        <w:rPr>
          <w:rFonts w:ascii="Times New Roman" w:hAnsi="Times New Roman"/>
          <w:sz w:val="28"/>
          <w:szCs w:val="28"/>
        </w:rPr>
        <w:t xml:space="preserve"> </w:t>
      </w:r>
      <w:proofErr w:type="gramStart"/>
      <w:r w:rsidRPr="00C76462">
        <w:rPr>
          <w:rFonts w:ascii="Times New Roman" w:hAnsi="Times New Roman"/>
          <w:sz w:val="28"/>
          <w:szCs w:val="28"/>
        </w:rP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C76462">
          <w:rPr>
            <w:rFonts w:ascii="Times New Roman" w:hAnsi="Times New Roman"/>
            <w:sz w:val="28"/>
            <w:szCs w:val="28"/>
          </w:rPr>
          <w:t>пунктом 2.6.1</w:t>
        </w:r>
      </w:hyperlink>
      <w:r w:rsidRPr="00C76462">
        <w:rPr>
          <w:rFonts w:ascii="Times New Roman" w:hAnsi="Times New Roman"/>
          <w:sz w:val="28"/>
          <w:szCs w:val="28"/>
        </w:rPr>
        <w:t xml:space="preserve"> настоящего административного регламента, в течение пятнадцати рабочих дней со дня направления уведомления.</w:t>
      </w:r>
      <w:proofErr w:type="gramEnd"/>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w:t>
      </w:r>
      <w:r w:rsidRPr="00C76462">
        <w:rPr>
          <w:rFonts w:ascii="Times New Roman" w:hAnsi="Times New Roman"/>
          <w:sz w:val="28"/>
          <w:szCs w:val="28"/>
        </w:rPr>
        <w:lastRenderedPageBreak/>
        <w:t>экземплярах и передается специалисту, ответственному за прием-выдачу документов.</w:t>
      </w:r>
    </w:p>
    <w:p w:rsidR="00AC774C" w:rsidRPr="00B00286" w:rsidRDefault="00AC774C" w:rsidP="00AC774C">
      <w:pPr>
        <w:pStyle w:val="ad"/>
        <w:spacing w:line="276" w:lineRule="auto"/>
        <w:ind w:firstLine="567"/>
        <w:jc w:val="both"/>
        <w:rPr>
          <w:rFonts w:ascii="Times New Roman" w:hAnsi="Times New Roman"/>
          <w:color w:val="000000" w:themeColor="text1"/>
          <w:sz w:val="28"/>
          <w:szCs w:val="28"/>
        </w:rPr>
      </w:pPr>
      <w:r w:rsidRPr="00C76462">
        <w:rPr>
          <w:rFonts w:ascii="Times New Roman" w:hAnsi="Times New Roman"/>
          <w:sz w:val="28"/>
          <w:szCs w:val="28"/>
        </w:rPr>
        <w:t>В случае представления заявления о переводе помещения через МФЦ документ, подтверждающий принятие решения, направляется в МФЦ</w:t>
      </w:r>
      <w:r w:rsidR="00604C83">
        <w:rPr>
          <w:rFonts w:ascii="Times New Roman" w:hAnsi="Times New Roman"/>
          <w:sz w:val="28"/>
          <w:szCs w:val="28"/>
        </w:rPr>
        <w:t xml:space="preserve">, </w:t>
      </w:r>
      <w:r w:rsidRPr="00B00286">
        <w:rPr>
          <w:rFonts w:ascii="Times New Roman" w:hAnsi="Times New Roman"/>
          <w:color w:val="000000" w:themeColor="text1"/>
          <w:sz w:val="28"/>
          <w:szCs w:val="28"/>
        </w:rPr>
        <w:t>если иной способ его получения не указан заявителем.</w:t>
      </w:r>
    </w:p>
    <w:p w:rsidR="00AC774C" w:rsidRPr="00C76462" w:rsidRDefault="00AC774C" w:rsidP="00AC774C">
      <w:pPr>
        <w:pStyle w:val="ad"/>
        <w:spacing w:line="276" w:lineRule="auto"/>
        <w:ind w:firstLine="567"/>
        <w:jc w:val="both"/>
        <w:rPr>
          <w:rFonts w:ascii="Times New Roman" w:hAnsi="Times New Roman"/>
          <w:sz w:val="28"/>
          <w:szCs w:val="28"/>
        </w:rPr>
      </w:pPr>
      <w:proofErr w:type="gramStart"/>
      <w:r w:rsidRPr="00C76462">
        <w:rPr>
          <w:rFonts w:ascii="Times New Roman" w:hAnsi="Times New Roman"/>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AC774C" w:rsidRPr="00C76462" w:rsidRDefault="00AC774C" w:rsidP="00AC774C">
      <w:pPr>
        <w:pStyle w:val="ad"/>
        <w:ind w:firstLine="567"/>
        <w:jc w:val="both"/>
        <w:rPr>
          <w:rFonts w:ascii="Times New Roman" w:hAnsi="Times New Roman"/>
          <w:sz w:val="28"/>
          <w:szCs w:val="28"/>
        </w:rPr>
      </w:pPr>
    </w:p>
    <w:p w:rsidR="00AC774C" w:rsidRPr="00AC774C" w:rsidRDefault="00AC774C" w:rsidP="00AC774C">
      <w:pPr>
        <w:pStyle w:val="ad"/>
        <w:jc w:val="center"/>
        <w:rPr>
          <w:rFonts w:ascii="Times New Roman" w:hAnsi="Times New Roman"/>
          <w:b/>
          <w:sz w:val="28"/>
          <w:szCs w:val="28"/>
        </w:rPr>
      </w:pPr>
      <w:r w:rsidRPr="00AC774C">
        <w:rPr>
          <w:rFonts w:ascii="Times New Roman" w:hAnsi="Times New Roman"/>
          <w:b/>
          <w:sz w:val="28"/>
          <w:szCs w:val="28"/>
        </w:rPr>
        <w:t>Выдача (направление) документов по результатам предоставления муниципальной услуги.</w:t>
      </w:r>
    </w:p>
    <w:p w:rsidR="00AC774C" w:rsidRPr="00C76462" w:rsidRDefault="00AC774C" w:rsidP="00AC774C">
      <w:pPr>
        <w:pStyle w:val="ad"/>
        <w:ind w:firstLine="567"/>
        <w:jc w:val="both"/>
        <w:rPr>
          <w:rFonts w:ascii="Times New Roman" w:hAnsi="Times New Roman"/>
          <w:sz w:val="28"/>
          <w:szCs w:val="28"/>
        </w:rPr>
      </w:pP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3.1.4.1. </w:t>
      </w:r>
      <w:proofErr w:type="gramStart"/>
      <w:r w:rsidRPr="00C76462">
        <w:rPr>
          <w:rFonts w:ascii="Times New Roman" w:hAnsi="Times New Roman"/>
          <w:sz w:val="28"/>
          <w:szCs w:val="28"/>
        </w:rPr>
        <w:t>Выдача (направление) документов по результатам предоставления муниципальной услуги в уполномоченном органе</w:t>
      </w:r>
      <w:r w:rsidR="00B00286" w:rsidRPr="00B00286">
        <w:rPr>
          <w:color w:val="000000" w:themeColor="text1"/>
          <w:sz w:val="28"/>
          <w:szCs w:val="28"/>
        </w:rPr>
        <w:t xml:space="preserve"> </w:t>
      </w:r>
      <w:r w:rsidR="00B00286" w:rsidRPr="00B00286">
        <w:rPr>
          <w:rFonts w:ascii="Times New Roman" w:hAnsi="Times New Roman"/>
          <w:color w:val="000000" w:themeColor="text1"/>
          <w:sz w:val="28"/>
          <w:szCs w:val="28"/>
        </w:rPr>
        <w:t>через МБУ «Безенчукский МФЦ" ЕПГУ, РПГУ, либо через посредством почтовой связи»</w:t>
      </w:r>
      <w:r w:rsidRPr="00B00286">
        <w:rPr>
          <w:rFonts w:ascii="Times New Roman" w:hAnsi="Times New Roman"/>
          <w:sz w:val="28"/>
          <w:szCs w:val="28"/>
        </w:rPr>
        <w:t>.</w:t>
      </w:r>
      <w:proofErr w:type="gramEnd"/>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AC774C" w:rsidRPr="007F3D26" w:rsidRDefault="00AC774C" w:rsidP="00AC774C">
      <w:pPr>
        <w:pStyle w:val="ad"/>
        <w:spacing w:line="276" w:lineRule="auto"/>
        <w:ind w:firstLine="567"/>
        <w:jc w:val="both"/>
        <w:rPr>
          <w:rFonts w:ascii="Times New Roman" w:hAnsi="Times New Roman"/>
          <w:color w:val="000000" w:themeColor="text1"/>
          <w:sz w:val="28"/>
          <w:szCs w:val="28"/>
        </w:rPr>
      </w:pPr>
      <w:proofErr w:type="gramStart"/>
      <w:r w:rsidRPr="007F3D26">
        <w:rPr>
          <w:rFonts w:ascii="Times New Roman" w:hAnsi="Times New Roman"/>
          <w:color w:val="000000" w:themeColor="text1"/>
          <w:sz w:val="28"/>
          <w:szCs w:val="28"/>
        </w:rPr>
        <w:t xml:space="preserve">Для получения результатов предоставления муниципальной услуги </w:t>
      </w:r>
      <w:r w:rsidRPr="00B00286">
        <w:rPr>
          <w:rFonts w:ascii="Times New Roman" w:hAnsi="Times New Roman"/>
          <w:color w:val="000000" w:themeColor="text1"/>
          <w:sz w:val="28"/>
          <w:szCs w:val="28"/>
        </w:rPr>
        <w:t xml:space="preserve">в бумажном виде и (или) </w:t>
      </w:r>
      <w:r w:rsidRPr="007F3D26">
        <w:rPr>
          <w:rFonts w:ascii="Times New Roman" w:hAnsi="Times New Roman"/>
          <w:color w:val="000000" w:themeColor="text1"/>
          <w:sz w:val="28"/>
          <w:szCs w:val="28"/>
        </w:rPr>
        <w:t>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C774C" w:rsidRPr="007F3D26" w:rsidRDefault="00AC774C" w:rsidP="00AC774C">
      <w:pPr>
        <w:pStyle w:val="ad"/>
        <w:spacing w:line="276" w:lineRule="auto"/>
        <w:ind w:firstLine="567"/>
        <w:jc w:val="both"/>
        <w:rPr>
          <w:rFonts w:ascii="Times New Roman" w:hAnsi="Times New Roman"/>
          <w:color w:val="000000" w:themeColor="text1"/>
          <w:sz w:val="28"/>
          <w:szCs w:val="28"/>
        </w:rPr>
      </w:pPr>
      <w:r w:rsidRPr="007F3D26">
        <w:rPr>
          <w:rFonts w:ascii="Times New Roman" w:hAnsi="Times New Roman"/>
          <w:color w:val="000000" w:themeColor="text1"/>
          <w:sz w:val="28"/>
          <w:szCs w:val="28"/>
        </w:rPr>
        <w:t>1) документ, удостоверяющий личность заявителя;</w:t>
      </w:r>
    </w:p>
    <w:p w:rsidR="00AC774C" w:rsidRPr="007F3D26" w:rsidRDefault="00AC774C" w:rsidP="00AC774C">
      <w:pPr>
        <w:pStyle w:val="ad"/>
        <w:spacing w:line="276" w:lineRule="auto"/>
        <w:ind w:firstLine="567"/>
        <w:jc w:val="both"/>
        <w:rPr>
          <w:rFonts w:ascii="Times New Roman" w:hAnsi="Times New Roman"/>
          <w:color w:val="000000" w:themeColor="text1"/>
          <w:sz w:val="28"/>
          <w:szCs w:val="28"/>
        </w:rPr>
      </w:pPr>
      <w:r w:rsidRPr="007F3D26">
        <w:rPr>
          <w:rFonts w:ascii="Times New Roman" w:hAnsi="Times New Roman"/>
          <w:color w:val="000000" w:themeColor="text1"/>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AC774C" w:rsidRPr="007F3D26" w:rsidRDefault="00AC774C" w:rsidP="00AC774C">
      <w:pPr>
        <w:pStyle w:val="ad"/>
        <w:spacing w:line="276" w:lineRule="auto"/>
        <w:ind w:firstLine="567"/>
        <w:jc w:val="both"/>
        <w:rPr>
          <w:rFonts w:ascii="Times New Roman" w:hAnsi="Times New Roman"/>
          <w:color w:val="000000" w:themeColor="text1"/>
          <w:sz w:val="28"/>
          <w:szCs w:val="28"/>
        </w:rPr>
      </w:pPr>
      <w:r w:rsidRPr="007F3D26">
        <w:rPr>
          <w:rFonts w:ascii="Times New Roman" w:hAnsi="Times New Roman"/>
          <w:color w:val="000000" w:themeColor="text1"/>
          <w:sz w:val="28"/>
          <w:szCs w:val="28"/>
        </w:rPr>
        <w:lastRenderedPageBreak/>
        <w:t>3) расписка в получении документов (при ее наличии у заявителя).</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1) устанавливает личность заявителя либо его представителя;</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2) проверяет правомочия представителя заявителя действовать от имени заявителя при получении документов;</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В случае</w:t>
      </w:r>
      <w:proofErr w:type="gramStart"/>
      <w:r w:rsidRPr="00C76462">
        <w:rPr>
          <w:rFonts w:ascii="Times New Roman" w:hAnsi="Times New Roman"/>
          <w:sz w:val="28"/>
          <w:szCs w:val="28"/>
        </w:rPr>
        <w:t>,</w:t>
      </w:r>
      <w:proofErr w:type="gramEnd"/>
      <w:r w:rsidRPr="00C76462">
        <w:rPr>
          <w:rFonts w:ascii="Times New Roman" w:hAnsi="Times New Roman"/>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AC774C" w:rsidRPr="00C76462" w:rsidRDefault="00AC774C" w:rsidP="00AC774C">
      <w:pPr>
        <w:pStyle w:val="ad"/>
        <w:spacing w:line="276" w:lineRule="auto"/>
        <w:ind w:firstLine="567"/>
        <w:jc w:val="both"/>
        <w:rPr>
          <w:rFonts w:ascii="Times New Roman" w:hAnsi="Times New Roman"/>
          <w:sz w:val="28"/>
          <w:szCs w:val="28"/>
        </w:rPr>
      </w:pPr>
      <w:r w:rsidRPr="00C76462">
        <w:rPr>
          <w:rFonts w:ascii="Times New Roman" w:hAnsi="Times New Roman"/>
          <w:sz w:val="28"/>
          <w:szCs w:val="28"/>
        </w:rPr>
        <w:t xml:space="preserve">Результатом административной процедуры является </w:t>
      </w:r>
      <w:r w:rsidRPr="000B661C">
        <w:rPr>
          <w:rFonts w:ascii="Times New Roman" w:hAnsi="Times New Roman"/>
          <w:color w:val="FF0000"/>
          <w:sz w:val="28"/>
          <w:szCs w:val="28"/>
        </w:rPr>
        <w:t xml:space="preserve">выдача или </w:t>
      </w:r>
      <w:r w:rsidRPr="00C76462">
        <w:rPr>
          <w:rFonts w:ascii="Times New Roman" w:hAnsi="Times New Roman"/>
          <w:sz w:val="28"/>
          <w:szCs w:val="28"/>
        </w:rPr>
        <w:t>направление по адресу, указанному в заявлении</w:t>
      </w:r>
      <w:r w:rsidR="00EF4918">
        <w:rPr>
          <w:rFonts w:ascii="Times New Roman" w:hAnsi="Times New Roman"/>
          <w:sz w:val="28"/>
          <w:szCs w:val="28"/>
        </w:rPr>
        <w:t xml:space="preserve"> </w:t>
      </w:r>
      <w:r w:rsidRPr="00C76462">
        <w:rPr>
          <w:rFonts w:ascii="Times New Roman" w:hAnsi="Times New Roman"/>
          <w:sz w:val="28"/>
          <w:szCs w:val="28"/>
        </w:rPr>
        <w:t>либо через МФЦ, ЕПГУ, РПГУ</w:t>
      </w:r>
      <w:r w:rsidR="00EF4918">
        <w:rPr>
          <w:rFonts w:ascii="Times New Roman" w:hAnsi="Times New Roman"/>
          <w:sz w:val="28"/>
          <w:szCs w:val="28"/>
        </w:rPr>
        <w:t>, посредству почтовой связи</w:t>
      </w:r>
      <w:r w:rsidRPr="00C76462">
        <w:rPr>
          <w:rFonts w:ascii="Times New Roman" w:hAnsi="Times New Roman"/>
          <w:sz w:val="28"/>
          <w:szCs w:val="28"/>
        </w:rPr>
        <w:t xml:space="preserve"> заявителю документа, подтверждающего принятие такого решения.</w:t>
      </w:r>
    </w:p>
    <w:p w:rsidR="00F92B6D" w:rsidRDefault="00AC774C" w:rsidP="00AC774C">
      <w:pPr>
        <w:pStyle w:val="ConsPlusNormal"/>
        <w:spacing w:line="276" w:lineRule="auto"/>
        <w:ind w:firstLine="567"/>
        <w:jc w:val="both"/>
        <w:rPr>
          <w:sz w:val="28"/>
          <w:szCs w:val="28"/>
        </w:rPr>
      </w:pPr>
      <w:r w:rsidRPr="00C76462">
        <w:rPr>
          <w:sz w:val="28"/>
          <w:szCs w:val="28"/>
        </w:rPr>
        <w:t xml:space="preserve">Результат выполнения административной процедуры фиксируется в системе электронного документооборота уполномоченного органа и в журнале </w:t>
      </w:r>
      <w:r w:rsidRPr="00C76462">
        <w:rPr>
          <w:sz w:val="28"/>
          <w:szCs w:val="28"/>
        </w:rPr>
        <w:lastRenderedPageBreak/>
        <w:t>регистрации.</w:t>
      </w:r>
    </w:p>
    <w:p w:rsidR="00F92B6D" w:rsidRDefault="00F92B6D" w:rsidP="00F92B6D">
      <w:pPr>
        <w:pStyle w:val="ConsPlusNormal"/>
        <w:spacing w:line="276" w:lineRule="auto"/>
        <w:ind w:firstLine="567"/>
        <w:jc w:val="both"/>
        <w:rPr>
          <w:sz w:val="28"/>
          <w:szCs w:val="28"/>
        </w:rPr>
      </w:pPr>
    </w:p>
    <w:p w:rsidR="00F92B6D" w:rsidRDefault="00F92B6D" w:rsidP="00F92B6D">
      <w:pPr>
        <w:pStyle w:val="ConsPlusNormal"/>
        <w:spacing w:line="276" w:lineRule="auto"/>
        <w:jc w:val="center"/>
        <w:rPr>
          <w:b/>
          <w:color w:val="000000"/>
          <w:sz w:val="28"/>
          <w:szCs w:val="28"/>
        </w:rPr>
      </w:pPr>
      <w:r w:rsidRPr="00F92B6D">
        <w:rPr>
          <w:b/>
          <w:color w:val="000000"/>
          <w:sz w:val="28"/>
          <w:szCs w:val="28"/>
        </w:rPr>
        <w:t>Перечень административных процедур (действий) при предоставлении муниципальной услуги услуг в электронной форме</w:t>
      </w:r>
    </w:p>
    <w:p w:rsidR="00F92B6D" w:rsidRDefault="00F92B6D" w:rsidP="00F92B6D">
      <w:pPr>
        <w:pStyle w:val="ConsPlusNormal"/>
        <w:spacing w:line="276" w:lineRule="auto"/>
        <w:ind w:firstLine="567"/>
        <w:jc w:val="both"/>
        <w:rPr>
          <w:b/>
          <w:color w:val="000000"/>
          <w:sz w:val="28"/>
          <w:szCs w:val="28"/>
        </w:rPr>
      </w:pPr>
    </w:p>
    <w:p w:rsidR="00F92B6D" w:rsidRDefault="00F92B6D" w:rsidP="00F92B6D">
      <w:pPr>
        <w:pStyle w:val="ConsPlusNormal"/>
        <w:spacing w:line="276" w:lineRule="auto"/>
        <w:ind w:firstLine="567"/>
        <w:jc w:val="both"/>
        <w:rPr>
          <w:sz w:val="28"/>
          <w:szCs w:val="28"/>
        </w:rPr>
      </w:pPr>
      <w:r w:rsidRPr="00F92B6D">
        <w:rPr>
          <w:sz w:val="28"/>
          <w:szCs w:val="28"/>
        </w:rPr>
        <w:t>3.</w:t>
      </w:r>
      <w:r w:rsidR="002D36D2">
        <w:rPr>
          <w:sz w:val="28"/>
          <w:szCs w:val="28"/>
        </w:rPr>
        <w:t>2</w:t>
      </w:r>
      <w:r w:rsidRPr="00F92B6D">
        <w:rPr>
          <w:sz w:val="28"/>
          <w:szCs w:val="28"/>
        </w:rPr>
        <w:t>. При предоставлении муниципальной услуги в электронной форме заявителю обеспечиваются:</w:t>
      </w:r>
    </w:p>
    <w:p w:rsidR="00F92B6D" w:rsidRDefault="00F92B6D" w:rsidP="00F92B6D">
      <w:pPr>
        <w:pStyle w:val="ConsPlusNormal"/>
        <w:spacing w:line="276" w:lineRule="auto"/>
        <w:ind w:firstLine="567"/>
        <w:jc w:val="both"/>
        <w:rPr>
          <w:sz w:val="28"/>
          <w:szCs w:val="28"/>
        </w:rPr>
      </w:pPr>
      <w:r w:rsidRPr="00F92B6D">
        <w:rPr>
          <w:sz w:val="28"/>
          <w:szCs w:val="28"/>
        </w:rPr>
        <w:t>получение информации о порядке и сроках предоставления муниципальной услуги;</w:t>
      </w:r>
    </w:p>
    <w:p w:rsidR="00F92B6D" w:rsidRDefault="00F92B6D" w:rsidP="00F92B6D">
      <w:pPr>
        <w:pStyle w:val="ConsPlusNormal"/>
        <w:spacing w:line="276" w:lineRule="auto"/>
        <w:ind w:firstLine="567"/>
        <w:jc w:val="both"/>
        <w:rPr>
          <w:sz w:val="28"/>
          <w:szCs w:val="28"/>
        </w:rPr>
      </w:pPr>
      <w:r w:rsidRPr="00F92B6D">
        <w:rPr>
          <w:sz w:val="28"/>
          <w:szCs w:val="28"/>
        </w:rPr>
        <w:t xml:space="preserve">формирование </w:t>
      </w:r>
      <w:r w:rsidRPr="00F92B6D">
        <w:rPr>
          <w:bCs/>
          <w:sz w:val="28"/>
          <w:szCs w:val="28"/>
        </w:rPr>
        <w:t>заявления</w:t>
      </w:r>
      <w:r w:rsidRPr="00F92B6D">
        <w:rPr>
          <w:sz w:val="28"/>
          <w:szCs w:val="28"/>
        </w:rPr>
        <w:t>;</w:t>
      </w:r>
    </w:p>
    <w:p w:rsidR="00F92B6D" w:rsidRDefault="00F92B6D" w:rsidP="00F92B6D">
      <w:pPr>
        <w:pStyle w:val="ConsPlusNormal"/>
        <w:spacing w:line="276" w:lineRule="auto"/>
        <w:ind w:firstLine="567"/>
        <w:jc w:val="both"/>
        <w:rPr>
          <w:sz w:val="28"/>
          <w:szCs w:val="28"/>
        </w:rPr>
      </w:pPr>
      <w:r w:rsidRPr="00F92B6D">
        <w:rPr>
          <w:sz w:val="28"/>
          <w:szCs w:val="28"/>
        </w:rPr>
        <w:t xml:space="preserve">прием и регистрация уполномоченным органом местного самоуправления </w:t>
      </w:r>
      <w:r w:rsidRPr="00F92B6D">
        <w:rPr>
          <w:bCs/>
          <w:sz w:val="28"/>
          <w:szCs w:val="28"/>
        </w:rPr>
        <w:t>заявления и иных документов, необходимых для предоставления муниципальной услуги</w:t>
      </w:r>
      <w:r w:rsidRPr="00F92B6D">
        <w:rPr>
          <w:sz w:val="28"/>
          <w:szCs w:val="28"/>
        </w:rPr>
        <w:t>;</w:t>
      </w:r>
    </w:p>
    <w:p w:rsidR="00F92B6D" w:rsidRDefault="00F92B6D" w:rsidP="00F92B6D">
      <w:pPr>
        <w:pStyle w:val="ConsPlusNormal"/>
        <w:spacing w:line="276" w:lineRule="auto"/>
        <w:ind w:firstLine="567"/>
        <w:jc w:val="both"/>
        <w:rPr>
          <w:sz w:val="28"/>
          <w:szCs w:val="28"/>
        </w:rPr>
      </w:pPr>
      <w:r w:rsidRPr="00F92B6D">
        <w:rPr>
          <w:sz w:val="28"/>
          <w:szCs w:val="28"/>
        </w:rPr>
        <w:t>получение результата предоставления муниципальной услуги;</w:t>
      </w:r>
    </w:p>
    <w:p w:rsidR="00F92B6D" w:rsidRDefault="00F92B6D" w:rsidP="00F92B6D">
      <w:pPr>
        <w:pStyle w:val="ConsPlusNormal"/>
        <w:spacing w:line="276" w:lineRule="auto"/>
        <w:ind w:firstLine="567"/>
        <w:jc w:val="both"/>
        <w:rPr>
          <w:sz w:val="28"/>
          <w:szCs w:val="28"/>
        </w:rPr>
      </w:pPr>
      <w:r w:rsidRPr="00F92B6D">
        <w:rPr>
          <w:sz w:val="28"/>
          <w:szCs w:val="28"/>
        </w:rPr>
        <w:t xml:space="preserve">получение сведений о ходе рассмотрения </w:t>
      </w:r>
      <w:r w:rsidRPr="00F92B6D">
        <w:rPr>
          <w:bCs/>
          <w:sz w:val="28"/>
          <w:szCs w:val="28"/>
        </w:rPr>
        <w:t>заявления</w:t>
      </w:r>
      <w:r w:rsidRPr="00F92B6D">
        <w:rPr>
          <w:sz w:val="28"/>
          <w:szCs w:val="28"/>
        </w:rPr>
        <w:t>;</w:t>
      </w:r>
    </w:p>
    <w:p w:rsidR="00F92B6D" w:rsidRDefault="00F92B6D" w:rsidP="00F92B6D">
      <w:pPr>
        <w:pStyle w:val="ConsPlusNormal"/>
        <w:spacing w:line="276" w:lineRule="auto"/>
        <w:ind w:firstLine="567"/>
        <w:jc w:val="both"/>
        <w:rPr>
          <w:sz w:val="28"/>
          <w:szCs w:val="28"/>
        </w:rPr>
      </w:pPr>
      <w:r w:rsidRPr="00F92B6D">
        <w:rPr>
          <w:sz w:val="28"/>
          <w:szCs w:val="28"/>
        </w:rPr>
        <w:t>осуществление оценки качества предоставления муниципальной услуги;</w:t>
      </w:r>
    </w:p>
    <w:p w:rsidR="00F92B6D" w:rsidRDefault="00F92B6D" w:rsidP="00F92B6D">
      <w:pPr>
        <w:pStyle w:val="ConsPlusNormal"/>
        <w:spacing w:line="276" w:lineRule="auto"/>
        <w:ind w:firstLine="567"/>
        <w:jc w:val="both"/>
        <w:rPr>
          <w:sz w:val="28"/>
          <w:szCs w:val="28"/>
        </w:rPr>
      </w:pPr>
      <w:r w:rsidRPr="00F92B6D">
        <w:rPr>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F92B6D" w:rsidRDefault="00F92B6D" w:rsidP="00F92B6D">
      <w:pPr>
        <w:pStyle w:val="ConsPlusNormal"/>
        <w:spacing w:line="276" w:lineRule="auto"/>
        <w:ind w:firstLine="567"/>
        <w:jc w:val="both"/>
        <w:rPr>
          <w:sz w:val="28"/>
          <w:szCs w:val="28"/>
        </w:rPr>
      </w:pPr>
    </w:p>
    <w:p w:rsidR="00F92B6D" w:rsidRDefault="00F92B6D" w:rsidP="00F92B6D">
      <w:pPr>
        <w:pStyle w:val="ConsPlusNormal"/>
        <w:spacing w:line="276" w:lineRule="auto"/>
        <w:jc w:val="center"/>
        <w:rPr>
          <w:b/>
          <w:color w:val="000000"/>
          <w:sz w:val="28"/>
          <w:szCs w:val="28"/>
        </w:rPr>
      </w:pPr>
      <w:r w:rsidRPr="00F92B6D">
        <w:rPr>
          <w:b/>
          <w:color w:val="000000"/>
          <w:sz w:val="28"/>
          <w:szCs w:val="28"/>
        </w:rPr>
        <w:t>Порядок осуществления административных процедур (действий)</w:t>
      </w:r>
      <w:r w:rsidRPr="00F92B6D">
        <w:rPr>
          <w:color w:val="000000"/>
          <w:sz w:val="28"/>
          <w:szCs w:val="28"/>
        </w:rPr>
        <w:t xml:space="preserve"> </w:t>
      </w:r>
      <w:r w:rsidRPr="00F92B6D">
        <w:rPr>
          <w:b/>
          <w:color w:val="000000"/>
          <w:sz w:val="28"/>
          <w:szCs w:val="28"/>
        </w:rPr>
        <w:t>в электронной форме</w:t>
      </w:r>
    </w:p>
    <w:p w:rsidR="00F92B6D" w:rsidRDefault="00F92B6D" w:rsidP="00F92B6D">
      <w:pPr>
        <w:pStyle w:val="ConsPlusNormal"/>
        <w:spacing w:line="276" w:lineRule="auto"/>
        <w:ind w:firstLine="567"/>
        <w:jc w:val="both"/>
        <w:rPr>
          <w:sz w:val="28"/>
          <w:szCs w:val="28"/>
        </w:rPr>
      </w:pPr>
    </w:p>
    <w:p w:rsidR="00F92B6D" w:rsidRDefault="00F92B6D" w:rsidP="00F92B6D">
      <w:pPr>
        <w:pStyle w:val="ConsPlusNormal"/>
        <w:spacing w:line="276" w:lineRule="auto"/>
        <w:ind w:firstLine="567"/>
        <w:jc w:val="both"/>
        <w:rPr>
          <w:sz w:val="28"/>
          <w:szCs w:val="28"/>
        </w:rPr>
      </w:pPr>
      <w:r w:rsidRPr="00F92B6D">
        <w:rPr>
          <w:sz w:val="28"/>
          <w:szCs w:val="28"/>
        </w:rPr>
        <w:t>3.</w:t>
      </w:r>
      <w:r w:rsidR="002D36D2">
        <w:rPr>
          <w:sz w:val="28"/>
          <w:szCs w:val="28"/>
        </w:rPr>
        <w:t>3</w:t>
      </w:r>
      <w:r w:rsidRPr="00F92B6D">
        <w:rPr>
          <w:sz w:val="28"/>
          <w:szCs w:val="28"/>
        </w:rPr>
        <w:t xml:space="preserve">. Формирование </w:t>
      </w:r>
      <w:r w:rsidRPr="00F92B6D">
        <w:rPr>
          <w:bCs/>
          <w:sz w:val="28"/>
          <w:szCs w:val="28"/>
        </w:rPr>
        <w:t>заявления</w:t>
      </w:r>
      <w:r w:rsidRPr="00F92B6D">
        <w:rPr>
          <w:sz w:val="28"/>
          <w:szCs w:val="28"/>
        </w:rPr>
        <w:t>.</w:t>
      </w:r>
    </w:p>
    <w:p w:rsidR="00F92B6D" w:rsidRDefault="00F92B6D" w:rsidP="00F92B6D">
      <w:pPr>
        <w:pStyle w:val="ConsPlusNormal"/>
        <w:spacing w:line="276" w:lineRule="auto"/>
        <w:ind w:firstLine="567"/>
        <w:jc w:val="both"/>
        <w:rPr>
          <w:sz w:val="28"/>
          <w:szCs w:val="28"/>
        </w:rPr>
      </w:pPr>
      <w:r w:rsidRPr="00F92B6D">
        <w:rPr>
          <w:sz w:val="28"/>
          <w:szCs w:val="28"/>
        </w:rPr>
        <w:t xml:space="preserve">Формирование </w:t>
      </w:r>
      <w:r w:rsidRPr="00F92B6D">
        <w:rPr>
          <w:bCs/>
          <w:sz w:val="28"/>
          <w:szCs w:val="28"/>
        </w:rPr>
        <w:t>заявления</w:t>
      </w:r>
      <w:r w:rsidRPr="00F92B6D">
        <w:rPr>
          <w:sz w:val="28"/>
          <w:szCs w:val="28"/>
        </w:rPr>
        <w:t xml:space="preserve"> осуществляется посредством заполнения электронной формы </w:t>
      </w:r>
      <w:r w:rsidRPr="00F92B6D">
        <w:rPr>
          <w:bCs/>
          <w:sz w:val="28"/>
          <w:szCs w:val="28"/>
        </w:rPr>
        <w:t>заявления</w:t>
      </w:r>
      <w:r w:rsidRPr="00F92B6D">
        <w:rPr>
          <w:sz w:val="28"/>
          <w:szCs w:val="28"/>
        </w:rPr>
        <w:t xml:space="preserve"> на ЕПГУ, региональном портале, без необходимости дополнительной подачи </w:t>
      </w:r>
      <w:r w:rsidRPr="00F92B6D">
        <w:rPr>
          <w:bCs/>
          <w:sz w:val="28"/>
          <w:szCs w:val="28"/>
        </w:rPr>
        <w:t>заявления</w:t>
      </w:r>
      <w:r w:rsidRPr="00F92B6D">
        <w:rPr>
          <w:sz w:val="28"/>
          <w:szCs w:val="28"/>
        </w:rPr>
        <w:t xml:space="preserve"> в какой-либо иной форме.</w:t>
      </w:r>
    </w:p>
    <w:p w:rsidR="002D36D2" w:rsidRDefault="00F92B6D" w:rsidP="00F92B6D">
      <w:pPr>
        <w:pStyle w:val="ConsPlusNormal"/>
        <w:spacing w:line="276" w:lineRule="auto"/>
        <w:ind w:firstLine="567"/>
        <w:jc w:val="both"/>
        <w:rPr>
          <w:sz w:val="28"/>
          <w:szCs w:val="28"/>
        </w:rPr>
      </w:pPr>
      <w:r w:rsidRPr="00F92B6D">
        <w:rPr>
          <w:sz w:val="28"/>
          <w:szCs w:val="28"/>
        </w:rPr>
        <w:t xml:space="preserve">Форматно-логическая проверка сформированного </w:t>
      </w:r>
      <w:r w:rsidRPr="00F92B6D">
        <w:rPr>
          <w:bCs/>
          <w:sz w:val="28"/>
          <w:szCs w:val="28"/>
        </w:rPr>
        <w:t xml:space="preserve">заявления </w:t>
      </w:r>
      <w:r w:rsidRPr="00F92B6D">
        <w:rPr>
          <w:sz w:val="28"/>
          <w:szCs w:val="28"/>
        </w:rPr>
        <w:t xml:space="preserve"> осуществляется после заполнения заявителем каждого из полей электронной формы </w:t>
      </w:r>
      <w:r w:rsidRPr="00F92B6D">
        <w:rPr>
          <w:bCs/>
          <w:sz w:val="28"/>
          <w:szCs w:val="28"/>
        </w:rPr>
        <w:t>заявления</w:t>
      </w:r>
      <w:r w:rsidRPr="00F92B6D">
        <w:rPr>
          <w:sz w:val="28"/>
          <w:szCs w:val="28"/>
        </w:rPr>
        <w:t xml:space="preserve">. При выявлении некорректно заполненного поля электронной формы </w:t>
      </w:r>
      <w:r w:rsidRPr="00F92B6D">
        <w:rPr>
          <w:bCs/>
          <w:sz w:val="28"/>
          <w:szCs w:val="28"/>
        </w:rPr>
        <w:t>заявления</w:t>
      </w:r>
      <w:r w:rsidRPr="00F92B6D" w:rsidDel="0050003A">
        <w:rPr>
          <w:sz w:val="28"/>
          <w:szCs w:val="28"/>
        </w:rPr>
        <w:t xml:space="preserve"> </w:t>
      </w:r>
      <w:r w:rsidRPr="00F92B6D">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92B6D">
        <w:rPr>
          <w:bCs/>
          <w:sz w:val="28"/>
          <w:szCs w:val="28"/>
        </w:rPr>
        <w:t>заявления</w:t>
      </w:r>
      <w:r w:rsidRPr="00F92B6D">
        <w:rPr>
          <w:sz w:val="28"/>
          <w:szCs w:val="28"/>
        </w:rPr>
        <w:t>.</w:t>
      </w:r>
    </w:p>
    <w:p w:rsidR="002D36D2" w:rsidRDefault="00F92B6D" w:rsidP="002D36D2">
      <w:pPr>
        <w:pStyle w:val="ConsPlusNormal"/>
        <w:spacing w:line="276" w:lineRule="auto"/>
        <w:ind w:firstLine="567"/>
        <w:jc w:val="both"/>
        <w:rPr>
          <w:sz w:val="28"/>
          <w:szCs w:val="28"/>
        </w:rPr>
      </w:pPr>
      <w:r w:rsidRPr="00F92B6D">
        <w:rPr>
          <w:sz w:val="28"/>
          <w:szCs w:val="28"/>
        </w:rPr>
        <w:t xml:space="preserve">При формировании </w:t>
      </w:r>
      <w:r w:rsidRPr="00F92B6D">
        <w:rPr>
          <w:bCs/>
          <w:sz w:val="28"/>
          <w:szCs w:val="28"/>
        </w:rPr>
        <w:t>заявления</w:t>
      </w:r>
      <w:r w:rsidRPr="00F92B6D">
        <w:rPr>
          <w:sz w:val="28"/>
          <w:szCs w:val="28"/>
        </w:rPr>
        <w:t xml:space="preserve"> заявителю обеспечивается:</w:t>
      </w:r>
    </w:p>
    <w:p w:rsidR="002D36D2" w:rsidRDefault="00F92B6D" w:rsidP="002D36D2">
      <w:pPr>
        <w:pStyle w:val="ConsPlusNormal"/>
        <w:spacing w:line="276" w:lineRule="auto"/>
        <w:ind w:firstLine="567"/>
        <w:jc w:val="both"/>
        <w:rPr>
          <w:sz w:val="28"/>
          <w:szCs w:val="28"/>
        </w:rPr>
      </w:pPr>
      <w:r w:rsidRPr="00F92B6D">
        <w:rPr>
          <w:sz w:val="28"/>
          <w:szCs w:val="28"/>
        </w:rPr>
        <w:t xml:space="preserve">а) возможность копирования и сохранения </w:t>
      </w:r>
      <w:r w:rsidRPr="00F92B6D">
        <w:rPr>
          <w:bCs/>
          <w:sz w:val="28"/>
          <w:szCs w:val="28"/>
        </w:rPr>
        <w:t xml:space="preserve">заявления </w:t>
      </w:r>
      <w:r w:rsidRPr="00F92B6D">
        <w:rPr>
          <w:sz w:val="28"/>
          <w:szCs w:val="28"/>
        </w:rPr>
        <w:t xml:space="preserve">и иных документов, указанных в Административном регламенте, необходимых для предоставления </w:t>
      </w:r>
      <w:r w:rsidRPr="00F92B6D">
        <w:rPr>
          <w:sz w:val="28"/>
          <w:szCs w:val="28"/>
        </w:rPr>
        <w:lastRenderedPageBreak/>
        <w:t>муниципальной услуги;</w:t>
      </w:r>
    </w:p>
    <w:p w:rsidR="002D36D2" w:rsidRDefault="00F92B6D" w:rsidP="002D36D2">
      <w:pPr>
        <w:pStyle w:val="ConsPlusNormal"/>
        <w:spacing w:line="276" w:lineRule="auto"/>
        <w:ind w:firstLine="567"/>
        <w:jc w:val="both"/>
        <w:rPr>
          <w:sz w:val="28"/>
          <w:szCs w:val="28"/>
        </w:rPr>
      </w:pPr>
      <w:r w:rsidRPr="00F92B6D">
        <w:rPr>
          <w:sz w:val="28"/>
          <w:szCs w:val="28"/>
        </w:rPr>
        <w:t xml:space="preserve">б) возможность печати на бумажном носителе копии электронной формы </w:t>
      </w:r>
      <w:r w:rsidRPr="00F92B6D">
        <w:rPr>
          <w:bCs/>
          <w:sz w:val="28"/>
          <w:szCs w:val="28"/>
        </w:rPr>
        <w:t>заявления</w:t>
      </w:r>
      <w:r w:rsidRPr="00F92B6D">
        <w:rPr>
          <w:sz w:val="28"/>
          <w:szCs w:val="28"/>
        </w:rPr>
        <w:t>;</w:t>
      </w:r>
    </w:p>
    <w:p w:rsidR="002D36D2" w:rsidRDefault="00F92B6D" w:rsidP="002D36D2">
      <w:pPr>
        <w:pStyle w:val="ConsPlusNormal"/>
        <w:spacing w:line="276" w:lineRule="auto"/>
        <w:ind w:firstLine="567"/>
        <w:jc w:val="both"/>
        <w:rPr>
          <w:sz w:val="28"/>
          <w:szCs w:val="28"/>
        </w:rPr>
      </w:pPr>
      <w:r w:rsidRPr="00F92B6D">
        <w:rPr>
          <w:sz w:val="28"/>
          <w:szCs w:val="28"/>
        </w:rPr>
        <w:t xml:space="preserve">в) сохранение ранее введенных в электронную форму </w:t>
      </w:r>
      <w:r w:rsidRPr="00F92B6D">
        <w:rPr>
          <w:bCs/>
          <w:sz w:val="28"/>
          <w:szCs w:val="28"/>
        </w:rPr>
        <w:t>заявления</w:t>
      </w:r>
      <w:r w:rsidRPr="00F92B6D">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92B6D">
        <w:rPr>
          <w:bCs/>
          <w:sz w:val="28"/>
          <w:szCs w:val="28"/>
        </w:rPr>
        <w:t>заявления</w:t>
      </w:r>
      <w:r w:rsidRPr="00F92B6D">
        <w:rPr>
          <w:sz w:val="28"/>
          <w:szCs w:val="28"/>
        </w:rPr>
        <w:t>;</w:t>
      </w:r>
    </w:p>
    <w:p w:rsidR="002D36D2" w:rsidRDefault="00F92B6D" w:rsidP="002D36D2">
      <w:pPr>
        <w:pStyle w:val="ConsPlusNormal"/>
        <w:spacing w:line="276" w:lineRule="auto"/>
        <w:ind w:firstLine="567"/>
        <w:jc w:val="both"/>
        <w:rPr>
          <w:sz w:val="28"/>
          <w:szCs w:val="28"/>
        </w:rPr>
      </w:pPr>
      <w:r w:rsidRPr="00F92B6D">
        <w:rPr>
          <w:sz w:val="28"/>
          <w:szCs w:val="28"/>
        </w:rPr>
        <w:t xml:space="preserve">г) заполнение полей электронной формы </w:t>
      </w:r>
      <w:r w:rsidRPr="00F92B6D">
        <w:rPr>
          <w:bCs/>
          <w:sz w:val="28"/>
          <w:szCs w:val="28"/>
        </w:rPr>
        <w:t>заявления</w:t>
      </w:r>
      <w:r w:rsidRPr="00F92B6D">
        <w:rPr>
          <w:sz w:val="28"/>
          <w:szCs w:val="28"/>
        </w:rPr>
        <w:t xml:space="preserve"> до начала ввода сведений заявителем с использованием сведений, размещенных в ЕСИА, и сведений, опубликованных на ЕПГУ,</w:t>
      </w:r>
      <w:r w:rsidRPr="00F92B6D">
        <w:rPr>
          <w:sz w:val="28"/>
        </w:rPr>
        <w:t xml:space="preserve"> </w:t>
      </w:r>
      <w:r w:rsidRPr="00F92B6D">
        <w:rPr>
          <w:sz w:val="28"/>
          <w:szCs w:val="28"/>
        </w:rPr>
        <w:t>региональном портале, в части, касающейся сведений, отсутствующих в ЕСИА;</w:t>
      </w:r>
    </w:p>
    <w:p w:rsidR="002D36D2" w:rsidRDefault="00F92B6D" w:rsidP="002D36D2">
      <w:pPr>
        <w:pStyle w:val="ConsPlusNormal"/>
        <w:spacing w:line="276" w:lineRule="auto"/>
        <w:ind w:firstLine="567"/>
        <w:jc w:val="both"/>
        <w:rPr>
          <w:sz w:val="28"/>
          <w:szCs w:val="28"/>
        </w:rPr>
      </w:pPr>
      <w:r w:rsidRPr="00F92B6D">
        <w:rPr>
          <w:sz w:val="28"/>
          <w:szCs w:val="28"/>
        </w:rPr>
        <w:t xml:space="preserve">д) возможность вернуться на любой из этапов заполнения электронной формы </w:t>
      </w:r>
      <w:r w:rsidRPr="00F92B6D">
        <w:rPr>
          <w:bCs/>
          <w:sz w:val="28"/>
          <w:szCs w:val="28"/>
        </w:rPr>
        <w:t>заявления</w:t>
      </w:r>
      <w:r w:rsidRPr="00F92B6D">
        <w:rPr>
          <w:sz w:val="28"/>
          <w:szCs w:val="28"/>
        </w:rPr>
        <w:t xml:space="preserve"> без </w:t>
      </w:r>
      <w:proofErr w:type="gramStart"/>
      <w:r w:rsidRPr="00F92B6D">
        <w:rPr>
          <w:sz w:val="28"/>
          <w:szCs w:val="28"/>
        </w:rPr>
        <w:t>потери</w:t>
      </w:r>
      <w:proofErr w:type="gramEnd"/>
      <w:r w:rsidRPr="00F92B6D">
        <w:rPr>
          <w:sz w:val="28"/>
          <w:szCs w:val="28"/>
        </w:rPr>
        <w:t xml:space="preserve"> ранее введенной информации;</w:t>
      </w:r>
    </w:p>
    <w:p w:rsidR="002D36D2" w:rsidRDefault="00F92B6D" w:rsidP="002D36D2">
      <w:pPr>
        <w:pStyle w:val="ConsPlusNormal"/>
        <w:spacing w:line="276" w:lineRule="auto"/>
        <w:ind w:firstLine="567"/>
        <w:jc w:val="both"/>
        <w:rPr>
          <w:sz w:val="28"/>
          <w:szCs w:val="28"/>
        </w:rPr>
      </w:pPr>
      <w:r w:rsidRPr="00F92B6D">
        <w:rPr>
          <w:sz w:val="28"/>
          <w:szCs w:val="28"/>
        </w:rPr>
        <w:t xml:space="preserve">е) возможность доступа заявителя на ЕПГУ, </w:t>
      </w:r>
      <w:r w:rsidRPr="00F92B6D">
        <w:rPr>
          <w:sz w:val="28"/>
        </w:rPr>
        <w:t xml:space="preserve">региональном портале, </w:t>
      </w:r>
      <w:r w:rsidRPr="00F92B6D">
        <w:rPr>
          <w:sz w:val="28"/>
          <w:szCs w:val="28"/>
        </w:rPr>
        <w:t xml:space="preserve">к ранее поданным им </w:t>
      </w:r>
      <w:r w:rsidRPr="00F92B6D">
        <w:rPr>
          <w:bCs/>
          <w:sz w:val="28"/>
          <w:szCs w:val="28"/>
        </w:rPr>
        <w:t>заявления</w:t>
      </w:r>
      <w:r w:rsidRPr="00F92B6D">
        <w:rPr>
          <w:sz w:val="28"/>
          <w:szCs w:val="28"/>
        </w:rPr>
        <w:t xml:space="preserve"> в течение не менее одного года, а также к частично сформированным уведомлениям – в течение не менее 3 месяцев.</w:t>
      </w:r>
    </w:p>
    <w:p w:rsidR="002D36D2" w:rsidRDefault="00F92B6D" w:rsidP="002D36D2">
      <w:pPr>
        <w:pStyle w:val="ConsPlusNormal"/>
        <w:spacing w:line="276" w:lineRule="auto"/>
        <w:ind w:firstLine="567"/>
        <w:jc w:val="both"/>
        <w:rPr>
          <w:sz w:val="28"/>
          <w:szCs w:val="28"/>
        </w:rPr>
      </w:pPr>
      <w:r w:rsidRPr="00F92B6D">
        <w:rPr>
          <w:sz w:val="28"/>
          <w:szCs w:val="28"/>
        </w:rPr>
        <w:t xml:space="preserve">Сформированное и подписанное </w:t>
      </w:r>
      <w:proofErr w:type="gramStart"/>
      <w:r w:rsidRPr="00F92B6D">
        <w:rPr>
          <w:sz w:val="28"/>
          <w:szCs w:val="28"/>
        </w:rPr>
        <w:t>заявление</w:t>
      </w:r>
      <w:proofErr w:type="gramEnd"/>
      <w:r w:rsidRPr="00F92B6D">
        <w:rPr>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ЕПГУ, </w:t>
      </w:r>
      <w:r w:rsidRPr="00F92B6D">
        <w:rPr>
          <w:sz w:val="28"/>
        </w:rPr>
        <w:t>регионального портала</w:t>
      </w:r>
      <w:r w:rsidRPr="00F92B6D">
        <w:rPr>
          <w:sz w:val="28"/>
          <w:szCs w:val="28"/>
        </w:rPr>
        <w:t>.</w:t>
      </w:r>
    </w:p>
    <w:p w:rsidR="002D36D2" w:rsidRDefault="00F92B6D" w:rsidP="002D36D2">
      <w:pPr>
        <w:pStyle w:val="ConsPlusNormal"/>
        <w:spacing w:line="276" w:lineRule="auto"/>
        <w:ind w:firstLine="567"/>
        <w:jc w:val="both"/>
        <w:rPr>
          <w:bCs/>
          <w:sz w:val="28"/>
          <w:szCs w:val="28"/>
        </w:rPr>
      </w:pPr>
      <w:r w:rsidRPr="00F92B6D">
        <w:rPr>
          <w:sz w:val="28"/>
          <w:szCs w:val="28"/>
        </w:rPr>
        <w:t>3.4</w:t>
      </w:r>
      <w:r w:rsidR="002D36D2">
        <w:rPr>
          <w:sz w:val="28"/>
          <w:szCs w:val="28"/>
        </w:rPr>
        <w:t>4</w:t>
      </w:r>
      <w:r w:rsidRPr="00F92B6D">
        <w:rPr>
          <w:sz w:val="28"/>
          <w:szCs w:val="28"/>
        </w:rPr>
        <w:t xml:space="preserve">. </w:t>
      </w:r>
      <w:proofErr w:type="gramStart"/>
      <w:r w:rsidRPr="00F92B6D">
        <w:rPr>
          <w:sz w:val="28"/>
          <w:szCs w:val="28"/>
        </w:rPr>
        <w:t xml:space="preserve">Уполномоченный орган местного самоуправления обеспечивает в срок не позднее 1 рабочего дня с момента подачи </w:t>
      </w:r>
      <w:r w:rsidRPr="00F92B6D">
        <w:rPr>
          <w:bCs/>
          <w:sz w:val="28"/>
          <w:szCs w:val="28"/>
        </w:rPr>
        <w:t>заявления</w:t>
      </w:r>
      <w:r w:rsidRPr="00F92B6D">
        <w:rPr>
          <w:sz w:val="28"/>
          <w:szCs w:val="28"/>
        </w:rPr>
        <w:t xml:space="preserve"> на ЕПГУ, </w:t>
      </w:r>
      <w:r w:rsidRPr="00F92B6D">
        <w:rPr>
          <w:sz w:val="28"/>
        </w:rPr>
        <w:t xml:space="preserve">региональный портал, </w:t>
      </w:r>
      <w:r w:rsidRPr="00F92B6D">
        <w:rPr>
          <w:sz w:val="28"/>
          <w:szCs w:val="28"/>
        </w:rPr>
        <w:t xml:space="preserve">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F92B6D">
        <w:rPr>
          <w:bCs/>
          <w:sz w:val="28"/>
          <w:szCs w:val="28"/>
        </w:rPr>
        <w:t>заявления</w:t>
      </w:r>
      <w:proofErr w:type="gramEnd"/>
    </w:p>
    <w:p w:rsidR="002D36D2" w:rsidRDefault="00F92B6D" w:rsidP="002D36D2">
      <w:pPr>
        <w:pStyle w:val="ConsPlusNormal"/>
        <w:spacing w:line="276" w:lineRule="auto"/>
        <w:ind w:firstLine="567"/>
        <w:jc w:val="both"/>
        <w:rPr>
          <w:sz w:val="28"/>
          <w:szCs w:val="28"/>
        </w:rPr>
      </w:pPr>
      <w:r w:rsidRPr="00F92B6D">
        <w:rPr>
          <w:sz w:val="28"/>
          <w:szCs w:val="28"/>
        </w:rPr>
        <w:t>3.</w:t>
      </w:r>
      <w:r w:rsidR="002D36D2">
        <w:rPr>
          <w:sz w:val="28"/>
          <w:szCs w:val="28"/>
        </w:rPr>
        <w:t>5</w:t>
      </w:r>
      <w:r w:rsidRPr="00F92B6D">
        <w:rPr>
          <w:sz w:val="28"/>
          <w:szCs w:val="28"/>
        </w:rPr>
        <w:t>.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2D36D2" w:rsidRDefault="00F92B6D" w:rsidP="002D36D2">
      <w:pPr>
        <w:pStyle w:val="ConsPlusNormal"/>
        <w:spacing w:line="276" w:lineRule="auto"/>
        <w:ind w:firstLine="567"/>
        <w:jc w:val="both"/>
        <w:rPr>
          <w:sz w:val="28"/>
          <w:szCs w:val="28"/>
        </w:rPr>
      </w:pPr>
      <w:r w:rsidRPr="00F92B6D">
        <w:rPr>
          <w:sz w:val="28"/>
          <w:szCs w:val="28"/>
        </w:rPr>
        <w:t>Ответственное должностное лицо:</w:t>
      </w:r>
    </w:p>
    <w:p w:rsidR="002D36D2" w:rsidRDefault="00F92B6D" w:rsidP="002D36D2">
      <w:pPr>
        <w:pStyle w:val="ConsPlusNormal"/>
        <w:spacing w:line="276" w:lineRule="auto"/>
        <w:ind w:firstLine="567"/>
        <w:jc w:val="both"/>
        <w:rPr>
          <w:sz w:val="28"/>
          <w:szCs w:val="28"/>
        </w:rPr>
      </w:pPr>
      <w:r w:rsidRPr="00F92B6D">
        <w:rPr>
          <w:sz w:val="28"/>
          <w:szCs w:val="28"/>
        </w:rPr>
        <w:t xml:space="preserve">проверяет наличие электронных </w:t>
      </w:r>
      <w:r w:rsidRPr="00F92B6D">
        <w:rPr>
          <w:bCs/>
          <w:sz w:val="28"/>
          <w:szCs w:val="28"/>
        </w:rPr>
        <w:t>заявлений</w:t>
      </w:r>
      <w:r w:rsidRPr="00F92B6D">
        <w:rPr>
          <w:sz w:val="28"/>
          <w:szCs w:val="28"/>
        </w:rPr>
        <w:t xml:space="preserve">, поступивших с ЕПГУ, </w:t>
      </w:r>
      <w:r w:rsidRPr="00F92B6D">
        <w:rPr>
          <w:sz w:val="28"/>
        </w:rPr>
        <w:t>регионального портала,</w:t>
      </w:r>
      <w:r w:rsidRPr="00F92B6D">
        <w:rPr>
          <w:sz w:val="28"/>
          <w:szCs w:val="28"/>
        </w:rPr>
        <w:t xml:space="preserve"> с периодом не реже 2 раз в день;</w:t>
      </w:r>
    </w:p>
    <w:p w:rsidR="002D36D2" w:rsidRDefault="00F92B6D" w:rsidP="002D36D2">
      <w:pPr>
        <w:pStyle w:val="ConsPlusNormal"/>
        <w:spacing w:line="276" w:lineRule="auto"/>
        <w:ind w:firstLine="567"/>
        <w:jc w:val="both"/>
        <w:rPr>
          <w:sz w:val="28"/>
          <w:szCs w:val="28"/>
        </w:rPr>
      </w:pPr>
      <w:r w:rsidRPr="00F92B6D">
        <w:rPr>
          <w:sz w:val="28"/>
          <w:szCs w:val="28"/>
        </w:rPr>
        <w:t xml:space="preserve">рассматривает поступившие </w:t>
      </w:r>
      <w:r w:rsidRPr="00F92B6D">
        <w:rPr>
          <w:bCs/>
          <w:sz w:val="28"/>
          <w:szCs w:val="28"/>
        </w:rPr>
        <w:t xml:space="preserve">заявления </w:t>
      </w:r>
      <w:r w:rsidRPr="00F92B6D">
        <w:rPr>
          <w:sz w:val="28"/>
          <w:szCs w:val="28"/>
        </w:rPr>
        <w:t>и приложенные образы документов (документы);</w:t>
      </w:r>
    </w:p>
    <w:p w:rsidR="002D36D2" w:rsidRDefault="00F92B6D" w:rsidP="002D36D2">
      <w:pPr>
        <w:pStyle w:val="ConsPlusNormal"/>
        <w:spacing w:line="276" w:lineRule="auto"/>
        <w:ind w:firstLine="567"/>
        <w:jc w:val="both"/>
        <w:rPr>
          <w:sz w:val="28"/>
          <w:szCs w:val="28"/>
        </w:rPr>
      </w:pPr>
      <w:r w:rsidRPr="00F92B6D">
        <w:rPr>
          <w:sz w:val="28"/>
          <w:szCs w:val="28"/>
        </w:rPr>
        <w:t xml:space="preserve">производит действия в соответствии с пунктом 3.4 настоящего </w:t>
      </w:r>
      <w:r w:rsidRPr="00F92B6D">
        <w:rPr>
          <w:sz w:val="28"/>
          <w:szCs w:val="28"/>
        </w:rPr>
        <w:lastRenderedPageBreak/>
        <w:t>Административного регламента.</w:t>
      </w:r>
    </w:p>
    <w:p w:rsidR="002D36D2" w:rsidRDefault="00F92B6D" w:rsidP="002D36D2">
      <w:pPr>
        <w:pStyle w:val="ConsPlusNormal"/>
        <w:spacing w:line="276" w:lineRule="auto"/>
        <w:ind w:firstLine="567"/>
        <w:jc w:val="both"/>
        <w:rPr>
          <w:sz w:val="28"/>
          <w:szCs w:val="28"/>
        </w:rPr>
      </w:pPr>
      <w:r w:rsidRPr="00F92B6D">
        <w:rPr>
          <w:sz w:val="28"/>
          <w:szCs w:val="28"/>
        </w:rPr>
        <w:t>3.</w:t>
      </w:r>
      <w:r w:rsidR="002D36D2">
        <w:rPr>
          <w:sz w:val="28"/>
          <w:szCs w:val="28"/>
        </w:rPr>
        <w:t>6</w:t>
      </w:r>
      <w:r w:rsidRPr="00F92B6D">
        <w:rPr>
          <w:sz w:val="28"/>
          <w:szCs w:val="28"/>
        </w:rPr>
        <w:t>. Заявителю в качестве результата предоставления муниципальной услуги обеспечивается возможность получения документа:</w:t>
      </w:r>
    </w:p>
    <w:p w:rsidR="002D36D2" w:rsidRDefault="00F92B6D" w:rsidP="002D36D2">
      <w:pPr>
        <w:pStyle w:val="ConsPlusNormal"/>
        <w:spacing w:line="276" w:lineRule="auto"/>
        <w:ind w:firstLine="567"/>
        <w:jc w:val="both"/>
        <w:rPr>
          <w:bCs/>
          <w:sz w:val="28"/>
          <w:szCs w:val="28"/>
        </w:rPr>
      </w:pPr>
      <w:r w:rsidRPr="00F92B6D">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ЕПГУ, региональном портале;</w:t>
      </w:r>
    </w:p>
    <w:p w:rsidR="002D36D2" w:rsidRDefault="00F92B6D" w:rsidP="002D36D2">
      <w:pPr>
        <w:pStyle w:val="ConsPlusNormal"/>
        <w:spacing w:line="276" w:lineRule="auto"/>
        <w:ind w:firstLine="567"/>
        <w:jc w:val="both"/>
        <w:rPr>
          <w:bCs/>
          <w:sz w:val="28"/>
          <w:szCs w:val="28"/>
        </w:rPr>
      </w:pPr>
      <w:r w:rsidRPr="00F92B6D">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D36D2" w:rsidRDefault="00F92B6D" w:rsidP="002D36D2">
      <w:pPr>
        <w:pStyle w:val="ConsPlusNormal"/>
        <w:spacing w:line="276" w:lineRule="auto"/>
        <w:ind w:firstLine="567"/>
        <w:jc w:val="both"/>
        <w:rPr>
          <w:sz w:val="28"/>
          <w:szCs w:val="28"/>
        </w:rPr>
      </w:pPr>
      <w:r w:rsidRPr="00F92B6D">
        <w:rPr>
          <w:sz w:val="28"/>
          <w:szCs w:val="28"/>
        </w:rPr>
        <w:t>3.</w:t>
      </w:r>
      <w:r w:rsidR="002D36D2">
        <w:rPr>
          <w:sz w:val="28"/>
          <w:szCs w:val="28"/>
        </w:rPr>
        <w:t>7</w:t>
      </w:r>
      <w:r w:rsidRPr="00F92B6D">
        <w:rPr>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w:t>
      </w:r>
      <w:r w:rsidRPr="00F92B6D">
        <w:rPr>
          <w:sz w:val="28"/>
        </w:rPr>
        <w:t xml:space="preserve"> </w:t>
      </w:r>
      <w:r w:rsidRPr="00F92B6D">
        <w:rPr>
          <w:sz w:val="28"/>
          <w:szCs w:val="28"/>
        </w:rPr>
        <w:t xml:space="preserve">региональном портале, при условии авторизации. Заявитель имеет возможность просматривать статус электронного </w:t>
      </w:r>
      <w:r w:rsidRPr="00F92B6D">
        <w:rPr>
          <w:bCs/>
          <w:sz w:val="28"/>
          <w:szCs w:val="28"/>
        </w:rPr>
        <w:t>заявления</w:t>
      </w:r>
      <w:r w:rsidRPr="00F92B6D">
        <w:rPr>
          <w:sz w:val="28"/>
          <w:szCs w:val="28"/>
        </w:rPr>
        <w:t>, а также информацию о дальнейших действиях в личном кабинете по собственной инициативе, в любое время.</w:t>
      </w:r>
    </w:p>
    <w:p w:rsidR="002D36D2" w:rsidRDefault="00F92B6D" w:rsidP="002D36D2">
      <w:pPr>
        <w:pStyle w:val="ConsPlusNormal"/>
        <w:spacing w:line="276" w:lineRule="auto"/>
        <w:ind w:firstLine="567"/>
        <w:jc w:val="both"/>
        <w:rPr>
          <w:sz w:val="28"/>
          <w:szCs w:val="28"/>
        </w:rPr>
      </w:pPr>
      <w:r w:rsidRPr="00F92B6D">
        <w:rPr>
          <w:sz w:val="28"/>
          <w:szCs w:val="28"/>
        </w:rPr>
        <w:t>При предоставлении муниципальной услуги в электронной форме заявителю направляется:</w:t>
      </w:r>
    </w:p>
    <w:p w:rsidR="002D36D2" w:rsidRDefault="00F92B6D" w:rsidP="002D36D2">
      <w:pPr>
        <w:pStyle w:val="ConsPlusNormal"/>
        <w:spacing w:line="276" w:lineRule="auto"/>
        <w:ind w:firstLine="567"/>
        <w:jc w:val="both"/>
        <w:rPr>
          <w:sz w:val="28"/>
          <w:szCs w:val="28"/>
        </w:rPr>
      </w:pPr>
      <w:proofErr w:type="gramStart"/>
      <w:r w:rsidRPr="00F92B6D">
        <w:rPr>
          <w:sz w:val="28"/>
          <w:szCs w:val="28"/>
        </w:rPr>
        <w:t xml:space="preserve">а) уведомление о приеме и регистрации </w:t>
      </w:r>
      <w:r w:rsidRPr="00F92B6D">
        <w:rPr>
          <w:bCs/>
          <w:sz w:val="28"/>
          <w:szCs w:val="28"/>
        </w:rPr>
        <w:t>заявления</w:t>
      </w:r>
      <w:r w:rsidRPr="00F92B6D">
        <w:rPr>
          <w:sz w:val="28"/>
          <w:szCs w:val="28"/>
        </w:rPr>
        <w:t xml:space="preserve"> и иных документов, необходимых для предоставления муниципальной услуги, содержащее сведения о факте приема </w:t>
      </w:r>
      <w:r w:rsidRPr="00F92B6D">
        <w:rPr>
          <w:bCs/>
          <w:sz w:val="28"/>
          <w:szCs w:val="28"/>
        </w:rPr>
        <w:t>заявления</w:t>
      </w:r>
      <w:r w:rsidRPr="00F92B6D">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D36D2" w:rsidRDefault="00F92B6D" w:rsidP="002D36D2">
      <w:pPr>
        <w:pStyle w:val="ConsPlusNormal"/>
        <w:spacing w:line="276" w:lineRule="auto"/>
        <w:ind w:firstLine="567"/>
        <w:jc w:val="both"/>
        <w:rPr>
          <w:sz w:val="28"/>
          <w:szCs w:val="28"/>
        </w:rPr>
      </w:pPr>
      <w:r w:rsidRPr="00F92B6D">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2D36D2" w:rsidRDefault="00F92B6D" w:rsidP="002D36D2">
      <w:pPr>
        <w:pStyle w:val="ConsPlusNormal"/>
        <w:spacing w:line="276" w:lineRule="auto"/>
        <w:ind w:firstLine="567"/>
        <w:jc w:val="both"/>
        <w:rPr>
          <w:sz w:val="28"/>
          <w:szCs w:val="28"/>
        </w:rPr>
      </w:pPr>
      <w:r w:rsidRPr="00F92B6D">
        <w:rPr>
          <w:sz w:val="28"/>
          <w:szCs w:val="28"/>
        </w:rPr>
        <w:t>3.</w:t>
      </w:r>
      <w:r w:rsidR="002D36D2">
        <w:rPr>
          <w:sz w:val="28"/>
          <w:szCs w:val="28"/>
        </w:rPr>
        <w:t>8</w:t>
      </w:r>
      <w:r w:rsidRPr="00F92B6D">
        <w:rPr>
          <w:sz w:val="28"/>
          <w:szCs w:val="28"/>
        </w:rPr>
        <w:t>. Оценка качества предоставления муниципальной услуги.</w:t>
      </w:r>
    </w:p>
    <w:p w:rsidR="002D36D2" w:rsidRDefault="00F92B6D" w:rsidP="002D36D2">
      <w:pPr>
        <w:pStyle w:val="ConsPlusNormal"/>
        <w:spacing w:line="276" w:lineRule="auto"/>
        <w:ind w:firstLine="567"/>
        <w:jc w:val="both"/>
        <w:rPr>
          <w:sz w:val="28"/>
          <w:szCs w:val="28"/>
        </w:rPr>
      </w:pPr>
      <w:proofErr w:type="gramStart"/>
      <w:r w:rsidRPr="00F92B6D">
        <w:rPr>
          <w:sz w:val="28"/>
          <w:szCs w:val="28"/>
        </w:rPr>
        <w:t xml:space="preserve">Оценка качества предоставления муниципальной услуги осуществляется в соответствии с </w:t>
      </w:r>
      <w:hyperlink r:id="rId11" w:history="1">
        <w:r w:rsidRPr="00F92B6D">
          <w:rPr>
            <w:sz w:val="28"/>
            <w:szCs w:val="28"/>
          </w:rPr>
          <w:t>Правилами</w:t>
        </w:r>
      </w:hyperlink>
      <w:r w:rsidRPr="00F92B6D">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F92B6D">
        <w:rPr>
          <w:sz w:val="28"/>
          <w:szCs w:val="28"/>
        </w:rPr>
        <w:lastRenderedPageBreak/>
        <w:t>должностных обязанностей, утвержденными постановлением Правительства Российской Федерации от 12 декабря 2012</w:t>
      </w:r>
      <w:proofErr w:type="gramEnd"/>
      <w:r w:rsidRPr="00F92B6D">
        <w:rPr>
          <w:sz w:val="28"/>
          <w:szCs w:val="28"/>
        </w:rPr>
        <w:t xml:space="preserve"> </w:t>
      </w:r>
      <w:proofErr w:type="gramStart"/>
      <w:r w:rsidRPr="00F92B6D">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92B6D">
        <w:rPr>
          <w:sz w:val="28"/>
          <w:szCs w:val="28"/>
        </w:rPr>
        <w:t xml:space="preserve"> решений о досрочном прекращении исполнения соответствующими руководителями своих должностных обязанностей».</w:t>
      </w:r>
    </w:p>
    <w:p w:rsidR="002D36D2" w:rsidRDefault="00F92B6D" w:rsidP="002D36D2">
      <w:pPr>
        <w:pStyle w:val="ConsPlusNormal"/>
        <w:spacing w:line="276" w:lineRule="auto"/>
        <w:ind w:firstLine="567"/>
        <w:jc w:val="both"/>
        <w:rPr>
          <w:sz w:val="28"/>
          <w:szCs w:val="28"/>
        </w:rPr>
      </w:pPr>
      <w:r w:rsidRPr="00F92B6D">
        <w:rPr>
          <w:sz w:val="28"/>
          <w:szCs w:val="28"/>
        </w:rPr>
        <w:t>3.</w:t>
      </w:r>
      <w:r w:rsidR="002D36D2">
        <w:rPr>
          <w:sz w:val="28"/>
          <w:szCs w:val="28"/>
        </w:rPr>
        <w:t>9</w:t>
      </w:r>
      <w:r w:rsidRPr="00F92B6D">
        <w:rPr>
          <w:sz w:val="28"/>
          <w:szCs w:val="28"/>
        </w:rPr>
        <w:t xml:space="preserve">. </w:t>
      </w:r>
      <w:proofErr w:type="gramStart"/>
      <w:r w:rsidRPr="00F92B6D">
        <w:rPr>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F92B6D">
        <w:rPr>
          <w:sz w:val="28"/>
          <w:szCs w:val="28"/>
        </w:rPr>
        <w:t xml:space="preserve"> при предоставлении государственных и муниципальных услуг".</w:t>
      </w:r>
      <w:bookmarkStart w:id="5" w:name="_Toc89083261"/>
    </w:p>
    <w:p w:rsidR="002D36D2" w:rsidRDefault="002D36D2" w:rsidP="002D36D2">
      <w:pPr>
        <w:pStyle w:val="ConsPlusNormal"/>
        <w:spacing w:line="276" w:lineRule="auto"/>
        <w:ind w:firstLine="567"/>
        <w:jc w:val="both"/>
        <w:rPr>
          <w:sz w:val="28"/>
          <w:szCs w:val="28"/>
        </w:rPr>
      </w:pPr>
    </w:p>
    <w:p w:rsidR="002D36D2" w:rsidRDefault="00F92B6D" w:rsidP="002D36D2">
      <w:pPr>
        <w:pStyle w:val="ConsPlusNormal"/>
        <w:spacing w:line="276" w:lineRule="auto"/>
        <w:jc w:val="center"/>
        <w:rPr>
          <w:b/>
          <w:color w:val="000000"/>
          <w:sz w:val="28"/>
          <w:szCs w:val="28"/>
        </w:rPr>
      </w:pPr>
      <w:r w:rsidRPr="00F92B6D">
        <w:rPr>
          <w:b/>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5"/>
    </w:p>
    <w:p w:rsidR="002D36D2" w:rsidRDefault="002D36D2" w:rsidP="002D36D2">
      <w:pPr>
        <w:pStyle w:val="ConsPlusNormal"/>
        <w:spacing w:line="276" w:lineRule="auto"/>
        <w:jc w:val="center"/>
        <w:rPr>
          <w:b/>
          <w:color w:val="000000"/>
          <w:sz w:val="28"/>
          <w:szCs w:val="28"/>
        </w:rPr>
      </w:pPr>
    </w:p>
    <w:p w:rsidR="002D36D2" w:rsidRDefault="00F92B6D" w:rsidP="002D36D2">
      <w:pPr>
        <w:pStyle w:val="ConsPlusNormal"/>
        <w:spacing w:line="276" w:lineRule="auto"/>
        <w:jc w:val="center"/>
        <w:rPr>
          <w:b/>
          <w:color w:val="000000"/>
          <w:sz w:val="28"/>
          <w:szCs w:val="28"/>
        </w:rPr>
      </w:pPr>
      <w:r w:rsidRPr="00F92B6D">
        <w:rPr>
          <w:b/>
          <w:color w:val="000000"/>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D36D2" w:rsidRDefault="002D36D2" w:rsidP="002D36D2">
      <w:pPr>
        <w:pStyle w:val="ConsPlusNormal"/>
        <w:spacing w:line="276" w:lineRule="auto"/>
        <w:jc w:val="center"/>
        <w:rPr>
          <w:b/>
          <w:color w:val="000000"/>
          <w:sz w:val="28"/>
          <w:szCs w:val="28"/>
        </w:rPr>
      </w:pPr>
    </w:p>
    <w:p w:rsidR="002D36D2" w:rsidRDefault="002D36D2" w:rsidP="002D36D2">
      <w:pPr>
        <w:pStyle w:val="ConsPlusNormal"/>
        <w:spacing w:line="276" w:lineRule="auto"/>
        <w:ind w:firstLine="709"/>
        <w:jc w:val="both"/>
        <w:rPr>
          <w:color w:val="000000"/>
          <w:sz w:val="28"/>
          <w:szCs w:val="28"/>
        </w:rPr>
      </w:pPr>
      <w:r>
        <w:rPr>
          <w:color w:val="000000"/>
          <w:sz w:val="28"/>
          <w:szCs w:val="28"/>
        </w:rPr>
        <w:t>3.10</w:t>
      </w:r>
      <w:r w:rsidR="00F92B6D" w:rsidRPr="00F92B6D">
        <w:rPr>
          <w:color w:val="000000"/>
          <w:sz w:val="28"/>
          <w:szCs w:val="28"/>
        </w:rPr>
        <w:t>. Многофункциональный центр осуществляет:</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 xml:space="preserve">выдачу заявителю результата предоставления муниципальной услуги, на </w:t>
      </w:r>
      <w:r w:rsidRPr="00F92B6D">
        <w:rPr>
          <w:color w:val="000000"/>
          <w:sz w:val="28"/>
          <w:szCs w:val="28"/>
        </w:rPr>
        <w:lastRenderedPageBreak/>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92B6D">
        <w:rPr>
          <w:color w:val="000000"/>
          <w:sz w:val="28"/>
          <w:szCs w:val="28"/>
        </w:rPr>
        <w:t>заверение выписок</w:t>
      </w:r>
      <w:proofErr w:type="gramEnd"/>
      <w:r w:rsidRPr="00F92B6D">
        <w:rPr>
          <w:color w:val="000000"/>
          <w:sz w:val="28"/>
          <w:szCs w:val="28"/>
        </w:rPr>
        <w:t xml:space="preserve"> из информационных систем органов, предоставляющих муниципальных услуг;</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иные процедуры и действия, предусмотренные Федеральным законом № 210-ФЗ.</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D36D2" w:rsidRDefault="002D36D2" w:rsidP="002D36D2">
      <w:pPr>
        <w:pStyle w:val="ConsPlusNormal"/>
        <w:spacing w:line="276" w:lineRule="auto"/>
        <w:ind w:firstLine="709"/>
        <w:jc w:val="both"/>
        <w:rPr>
          <w:color w:val="000000"/>
          <w:sz w:val="28"/>
          <w:szCs w:val="28"/>
        </w:rPr>
      </w:pPr>
    </w:p>
    <w:p w:rsidR="002D36D2" w:rsidRDefault="00F92B6D" w:rsidP="002D36D2">
      <w:pPr>
        <w:pStyle w:val="ConsPlusNormal"/>
        <w:spacing w:line="276" w:lineRule="auto"/>
        <w:jc w:val="center"/>
        <w:rPr>
          <w:b/>
          <w:color w:val="000000"/>
          <w:sz w:val="28"/>
          <w:szCs w:val="28"/>
        </w:rPr>
      </w:pPr>
      <w:r w:rsidRPr="00F92B6D">
        <w:rPr>
          <w:b/>
          <w:color w:val="000000"/>
          <w:sz w:val="28"/>
          <w:szCs w:val="28"/>
        </w:rPr>
        <w:t>Информирование заявителей</w:t>
      </w:r>
    </w:p>
    <w:p w:rsidR="002D36D2" w:rsidRDefault="002D36D2" w:rsidP="002D36D2">
      <w:pPr>
        <w:pStyle w:val="ConsPlusNormal"/>
        <w:spacing w:line="276" w:lineRule="auto"/>
        <w:jc w:val="both"/>
        <w:rPr>
          <w:b/>
          <w:color w:val="000000"/>
          <w:sz w:val="28"/>
          <w:szCs w:val="28"/>
        </w:rPr>
      </w:pP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3.</w:t>
      </w:r>
      <w:r w:rsidR="002D36D2">
        <w:rPr>
          <w:color w:val="000000"/>
          <w:sz w:val="28"/>
          <w:szCs w:val="28"/>
        </w:rPr>
        <w:t>11</w:t>
      </w:r>
      <w:r w:rsidRPr="00F92B6D">
        <w:rPr>
          <w:color w:val="000000"/>
          <w:sz w:val="28"/>
          <w:szCs w:val="28"/>
        </w:rPr>
        <w:t>. Информирование заявителя многофункциональными центрами осуществляется следующими способами:</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При личном обращении работник многофункционального центра</w:t>
      </w:r>
      <w:r w:rsidRPr="00F92B6D" w:rsidDel="006864D0">
        <w:rPr>
          <w:color w:val="000000"/>
          <w:sz w:val="28"/>
          <w:szCs w:val="28"/>
        </w:rPr>
        <w:t xml:space="preserve"> </w:t>
      </w:r>
      <w:r w:rsidRPr="00F92B6D">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92B6D" w:rsidDel="006864D0">
        <w:rPr>
          <w:color w:val="000000"/>
          <w:sz w:val="28"/>
          <w:szCs w:val="28"/>
        </w:rPr>
        <w:t xml:space="preserve"> </w:t>
      </w:r>
      <w:r w:rsidRPr="00F92B6D">
        <w:rPr>
          <w:color w:val="000000"/>
          <w:sz w:val="28"/>
          <w:szCs w:val="28"/>
        </w:rPr>
        <w:t>осуществляет не более 10 минут;</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lastRenderedPageBreak/>
        <w:t>назначить другое время для консультаций.</w:t>
      </w:r>
    </w:p>
    <w:p w:rsidR="002D36D2" w:rsidRDefault="00F92B6D" w:rsidP="002D36D2">
      <w:pPr>
        <w:pStyle w:val="ConsPlusNormal"/>
        <w:spacing w:line="276" w:lineRule="auto"/>
        <w:ind w:firstLine="709"/>
        <w:jc w:val="both"/>
        <w:rPr>
          <w:color w:val="000000"/>
          <w:sz w:val="28"/>
          <w:szCs w:val="28"/>
        </w:rPr>
      </w:pPr>
      <w:proofErr w:type="gramStart"/>
      <w:r w:rsidRPr="00F92B6D">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92B6D" w:rsidDel="006864D0">
        <w:rPr>
          <w:color w:val="000000"/>
          <w:sz w:val="28"/>
          <w:szCs w:val="28"/>
        </w:rPr>
        <w:t xml:space="preserve"> </w:t>
      </w:r>
      <w:r w:rsidRPr="00F92B6D">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92B6D" w:rsidDel="006864D0">
        <w:rPr>
          <w:color w:val="000000"/>
          <w:sz w:val="28"/>
          <w:szCs w:val="28"/>
        </w:rPr>
        <w:t xml:space="preserve"> </w:t>
      </w:r>
      <w:r w:rsidRPr="00F92B6D">
        <w:rPr>
          <w:color w:val="000000"/>
          <w:sz w:val="28"/>
          <w:szCs w:val="28"/>
        </w:rPr>
        <w:t>в письменной форме.</w:t>
      </w:r>
      <w:proofErr w:type="gramEnd"/>
    </w:p>
    <w:p w:rsidR="002D36D2" w:rsidRDefault="002D36D2" w:rsidP="002D36D2">
      <w:pPr>
        <w:pStyle w:val="ConsPlusNormal"/>
        <w:spacing w:line="276" w:lineRule="auto"/>
        <w:ind w:firstLine="709"/>
        <w:jc w:val="both"/>
        <w:rPr>
          <w:color w:val="000000"/>
          <w:sz w:val="28"/>
          <w:szCs w:val="28"/>
        </w:rPr>
      </w:pPr>
    </w:p>
    <w:p w:rsidR="002D36D2" w:rsidRDefault="00F92B6D" w:rsidP="002D36D2">
      <w:pPr>
        <w:pStyle w:val="ConsPlusNormal"/>
        <w:spacing w:line="276" w:lineRule="auto"/>
        <w:jc w:val="center"/>
        <w:rPr>
          <w:b/>
          <w:color w:val="000000"/>
          <w:sz w:val="28"/>
          <w:szCs w:val="28"/>
        </w:rPr>
      </w:pPr>
      <w:r w:rsidRPr="00F92B6D">
        <w:rPr>
          <w:b/>
          <w:color w:val="000000"/>
          <w:sz w:val="28"/>
          <w:szCs w:val="28"/>
        </w:rPr>
        <w:t>Выдача заявителю результата предоставления муниципальной услуги</w:t>
      </w:r>
    </w:p>
    <w:p w:rsidR="002D36D2" w:rsidRDefault="002D36D2" w:rsidP="002D36D2">
      <w:pPr>
        <w:pStyle w:val="ConsPlusNormal"/>
        <w:spacing w:line="276" w:lineRule="auto"/>
        <w:jc w:val="both"/>
        <w:rPr>
          <w:b/>
          <w:color w:val="000000"/>
          <w:sz w:val="28"/>
          <w:szCs w:val="28"/>
        </w:rPr>
      </w:pP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3.</w:t>
      </w:r>
      <w:r w:rsidR="002D36D2">
        <w:rPr>
          <w:color w:val="000000"/>
          <w:sz w:val="28"/>
          <w:szCs w:val="28"/>
        </w:rPr>
        <w:t>12</w:t>
      </w:r>
      <w:r w:rsidRPr="00F92B6D">
        <w:rPr>
          <w:color w:val="000000"/>
          <w:sz w:val="28"/>
          <w:szCs w:val="28"/>
        </w:rPr>
        <w:t xml:space="preserve">. </w:t>
      </w:r>
      <w:proofErr w:type="gramStart"/>
      <w:r w:rsidRPr="00F92B6D">
        <w:rPr>
          <w:color w:val="000000"/>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92B6D" w:rsidDel="006864D0">
        <w:rPr>
          <w:color w:val="000000"/>
          <w:sz w:val="28"/>
          <w:szCs w:val="28"/>
        </w:rPr>
        <w:t xml:space="preserve"> </w:t>
      </w:r>
      <w:r w:rsidRPr="00F92B6D">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92B6D">
        <w:rPr>
          <w:rFonts w:eastAsia="Calibri"/>
          <w:color w:val="000000"/>
          <w:sz w:val="28"/>
          <w:szCs w:val="28"/>
          <w:lang w:eastAsia="en-US"/>
        </w:rPr>
        <w:t xml:space="preserve">Правительства Российской Федерации от 27 сентября 2011 г. </w:t>
      </w:r>
      <w:r w:rsidRPr="00F92B6D">
        <w:rPr>
          <w:color w:val="000000"/>
          <w:sz w:val="28"/>
          <w:szCs w:val="28"/>
        </w:rPr>
        <w:t xml:space="preserve"> № 797 </w:t>
      </w:r>
      <w:r w:rsidRPr="00F92B6D">
        <w:rPr>
          <w:rFonts w:eastAsia="Calibri"/>
          <w:color w:val="000000"/>
          <w:sz w:val="28"/>
          <w:szCs w:val="28"/>
          <w:lang w:eastAsia="en-US"/>
        </w:rPr>
        <w:t>"О</w:t>
      </w:r>
      <w:proofErr w:type="gramEnd"/>
      <w:r w:rsidRPr="00F92B6D">
        <w:rPr>
          <w:rFonts w:eastAsia="Calibri"/>
          <w:color w:val="000000"/>
          <w:sz w:val="28"/>
          <w:szCs w:val="28"/>
          <w:lang w:eastAsia="en-US"/>
        </w:rPr>
        <w:t xml:space="preserve"> </w:t>
      </w:r>
      <w:proofErr w:type="gramStart"/>
      <w:r w:rsidRPr="00F92B6D">
        <w:rPr>
          <w:rFonts w:eastAsia="Calibri"/>
          <w:color w:val="000000"/>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92B6D">
        <w:rPr>
          <w:color w:val="000000"/>
          <w:sz w:val="28"/>
          <w:szCs w:val="28"/>
        </w:rPr>
        <w:t>.</w:t>
      </w:r>
      <w:proofErr w:type="gramEnd"/>
    </w:p>
    <w:p w:rsidR="002D36D2" w:rsidRDefault="00F92B6D" w:rsidP="002D36D2">
      <w:pPr>
        <w:pStyle w:val="ConsPlusNormal"/>
        <w:spacing w:line="276" w:lineRule="auto"/>
        <w:ind w:firstLine="709"/>
        <w:jc w:val="both"/>
        <w:rPr>
          <w:color w:val="000000"/>
          <w:sz w:val="28"/>
          <w:szCs w:val="28"/>
        </w:rPr>
      </w:pPr>
      <w:proofErr w:type="gramStart"/>
      <w:r w:rsidRPr="00F92B6D">
        <w:rPr>
          <w:color w:val="000000"/>
          <w:sz w:val="28"/>
          <w:szCs w:val="28"/>
        </w:rPr>
        <w:t>Порядок и сроки передачи уполномоченным органом местного самоуправления таких документов в многофункциональный центр</w:t>
      </w:r>
      <w:r w:rsidRPr="00F92B6D" w:rsidDel="006864D0">
        <w:rPr>
          <w:color w:val="000000"/>
          <w:sz w:val="28"/>
          <w:szCs w:val="28"/>
        </w:rPr>
        <w:t xml:space="preserve"> </w:t>
      </w:r>
      <w:r w:rsidRPr="00F92B6D">
        <w:rPr>
          <w:color w:val="000000"/>
          <w:sz w:val="28"/>
          <w:szCs w:val="28"/>
        </w:rPr>
        <w:t xml:space="preserve">определяются соглашением о взаимодействии, заключенным ими в порядке, установленном </w:t>
      </w:r>
      <w:hyperlink r:id="rId12" w:history="1">
        <w:r w:rsidRPr="00F92B6D">
          <w:rPr>
            <w:rStyle w:val="a7"/>
            <w:color w:val="000000"/>
            <w:sz w:val="28"/>
            <w:szCs w:val="28"/>
          </w:rPr>
          <w:t>постановлением</w:t>
        </w:r>
      </w:hyperlink>
      <w:r w:rsidRPr="00F92B6D">
        <w:rPr>
          <w:color w:val="000000"/>
          <w:sz w:val="28"/>
          <w:szCs w:val="28"/>
        </w:rPr>
        <w:t xml:space="preserve"> </w:t>
      </w:r>
      <w:r w:rsidRPr="00F92B6D">
        <w:rPr>
          <w:rFonts w:eastAsia="Calibri"/>
          <w:color w:val="000000"/>
          <w:sz w:val="28"/>
          <w:szCs w:val="28"/>
          <w:lang w:eastAsia="en-US"/>
        </w:rPr>
        <w:t xml:space="preserve">Правительства Российской Федерации от 27 сентября 2011 г. </w:t>
      </w:r>
      <w:r w:rsidRPr="00F92B6D">
        <w:rPr>
          <w:color w:val="000000"/>
          <w:sz w:val="28"/>
          <w:szCs w:val="28"/>
        </w:rPr>
        <w:t xml:space="preserve">№ 797 </w:t>
      </w:r>
      <w:r w:rsidRPr="00F92B6D">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92B6D">
        <w:rPr>
          <w:color w:val="000000"/>
          <w:sz w:val="28"/>
          <w:szCs w:val="28"/>
        </w:rPr>
        <w:t>.</w:t>
      </w:r>
      <w:proofErr w:type="gramEnd"/>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3.</w:t>
      </w:r>
      <w:r w:rsidR="002D36D2">
        <w:rPr>
          <w:color w:val="000000"/>
          <w:sz w:val="28"/>
          <w:szCs w:val="28"/>
        </w:rPr>
        <w:t>13</w:t>
      </w:r>
      <w:r w:rsidRPr="00F92B6D">
        <w:rPr>
          <w:color w:val="000000"/>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Работник многофункционального центра</w:t>
      </w:r>
      <w:r w:rsidRPr="00F92B6D" w:rsidDel="006864D0">
        <w:rPr>
          <w:color w:val="000000"/>
          <w:sz w:val="28"/>
          <w:szCs w:val="28"/>
        </w:rPr>
        <w:t xml:space="preserve"> </w:t>
      </w:r>
      <w:r w:rsidRPr="00F92B6D">
        <w:rPr>
          <w:color w:val="000000"/>
          <w:sz w:val="28"/>
          <w:szCs w:val="28"/>
        </w:rPr>
        <w:t xml:space="preserve">осуществляет следующие </w:t>
      </w:r>
      <w:r w:rsidRPr="00F92B6D">
        <w:rPr>
          <w:color w:val="000000"/>
          <w:sz w:val="28"/>
          <w:szCs w:val="28"/>
        </w:rPr>
        <w:lastRenderedPageBreak/>
        <w:t>действия:</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проверяет полномочия представителя заявителя (в случае обращения представителя заявителя);</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определяет статус исполнения заявления заявителя в ГИС;</w:t>
      </w:r>
    </w:p>
    <w:p w:rsidR="002D36D2" w:rsidRDefault="00F92B6D" w:rsidP="002D36D2">
      <w:pPr>
        <w:pStyle w:val="ConsPlusNormal"/>
        <w:spacing w:line="276" w:lineRule="auto"/>
        <w:ind w:firstLine="709"/>
        <w:jc w:val="both"/>
        <w:rPr>
          <w:color w:val="000000"/>
          <w:sz w:val="28"/>
          <w:szCs w:val="28"/>
        </w:rPr>
      </w:pPr>
      <w:proofErr w:type="gramStart"/>
      <w:r w:rsidRPr="00F92B6D">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6D2" w:rsidRDefault="00F92B6D" w:rsidP="002D36D2">
      <w:pPr>
        <w:pStyle w:val="ConsPlusNormal"/>
        <w:spacing w:line="276" w:lineRule="auto"/>
        <w:ind w:firstLine="709"/>
        <w:jc w:val="both"/>
        <w:rPr>
          <w:color w:val="000000"/>
          <w:sz w:val="28"/>
          <w:szCs w:val="28"/>
        </w:rPr>
      </w:pPr>
      <w:r w:rsidRPr="00F92B6D">
        <w:rPr>
          <w:color w:val="000000"/>
          <w:sz w:val="28"/>
          <w:szCs w:val="28"/>
        </w:rPr>
        <w:t>выдает документы заявителю, при необходимости запрашивает у заявителя подписи за каждый выданный документ;</w:t>
      </w:r>
    </w:p>
    <w:p w:rsidR="00F92B6D" w:rsidRPr="00071499" w:rsidRDefault="00F92B6D" w:rsidP="002D36D2">
      <w:pPr>
        <w:pStyle w:val="ConsPlusNormal"/>
        <w:spacing w:line="276" w:lineRule="auto"/>
        <w:ind w:firstLine="709"/>
        <w:jc w:val="both"/>
      </w:pPr>
      <w:r w:rsidRPr="00F92B6D">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420312" w:rsidRPr="00071499" w:rsidRDefault="00420312">
      <w:pPr>
        <w:pStyle w:val="ConsPlusNormal"/>
        <w:jc w:val="both"/>
      </w:pPr>
    </w:p>
    <w:p w:rsidR="00D3063C" w:rsidRPr="00D3063C" w:rsidRDefault="00D3063C" w:rsidP="00D3063C">
      <w:pPr>
        <w:pStyle w:val="ad"/>
        <w:jc w:val="center"/>
        <w:rPr>
          <w:rFonts w:ascii="Times New Roman" w:hAnsi="Times New Roman"/>
          <w:b/>
          <w:sz w:val="28"/>
          <w:szCs w:val="28"/>
        </w:rPr>
      </w:pPr>
      <w:r w:rsidRPr="00D3063C">
        <w:rPr>
          <w:rFonts w:ascii="Times New Roman" w:hAnsi="Times New Roman"/>
          <w:b/>
          <w:sz w:val="28"/>
          <w:szCs w:val="28"/>
        </w:rPr>
        <w:t xml:space="preserve">Раздел </w:t>
      </w:r>
      <w:r w:rsidRPr="00D3063C">
        <w:rPr>
          <w:rFonts w:ascii="Times New Roman" w:hAnsi="Times New Roman"/>
          <w:b/>
          <w:sz w:val="28"/>
          <w:szCs w:val="28"/>
          <w:lang w:val="en-US"/>
        </w:rPr>
        <w:t>IV</w:t>
      </w:r>
      <w:r w:rsidRPr="00D3063C">
        <w:rPr>
          <w:rFonts w:ascii="Times New Roman" w:hAnsi="Times New Roman"/>
          <w:b/>
          <w:sz w:val="28"/>
          <w:szCs w:val="28"/>
        </w:rPr>
        <w:t xml:space="preserve">. Формы </w:t>
      </w:r>
      <w:proofErr w:type="gramStart"/>
      <w:r w:rsidRPr="00D3063C">
        <w:rPr>
          <w:rFonts w:ascii="Times New Roman" w:hAnsi="Times New Roman"/>
          <w:b/>
          <w:sz w:val="28"/>
          <w:szCs w:val="28"/>
        </w:rPr>
        <w:t>контроля за</w:t>
      </w:r>
      <w:proofErr w:type="gramEnd"/>
      <w:r w:rsidRPr="00D3063C">
        <w:rPr>
          <w:rFonts w:ascii="Times New Roman" w:hAnsi="Times New Roman"/>
          <w:b/>
          <w:sz w:val="28"/>
          <w:szCs w:val="28"/>
        </w:rPr>
        <w:t xml:space="preserve"> исполнением административного регламента</w:t>
      </w:r>
    </w:p>
    <w:p w:rsidR="00D3063C" w:rsidRPr="00D3063C" w:rsidRDefault="00D3063C" w:rsidP="00D3063C">
      <w:pPr>
        <w:pStyle w:val="ad"/>
        <w:ind w:firstLine="567"/>
        <w:jc w:val="both"/>
        <w:rPr>
          <w:rFonts w:ascii="Times New Roman" w:hAnsi="Times New Roman"/>
          <w:sz w:val="28"/>
          <w:szCs w:val="28"/>
        </w:rPr>
      </w:pPr>
    </w:p>
    <w:p w:rsidR="00D3063C" w:rsidRPr="00F92B6D" w:rsidRDefault="00D3063C" w:rsidP="00F92B6D">
      <w:pPr>
        <w:pStyle w:val="ad"/>
        <w:jc w:val="center"/>
        <w:rPr>
          <w:rFonts w:ascii="Times New Roman" w:hAnsi="Times New Roman"/>
          <w:b/>
          <w:sz w:val="28"/>
          <w:szCs w:val="28"/>
        </w:rPr>
      </w:pPr>
      <w:r w:rsidRPr="00F92B6D">
        <w:rPr>
          <w:rFonts w:ascii="Times New Roman" w:hAnsi="Times New Roman"/>
          <w:b/>
          <w:sz w:val="28"/>
          <w:szCs w:val="28"/>
        </w:rPr>
        <w:t xml:space="preserve">Порядок осуществления текущего </w:t>
      </w:r>
      <w:proofErr w:type="gramStart"/>
      <w:r w:rsidRPr="00F92B6D">
        <w:rPr>
          <w:rFonts w:ascii="Times New Roman" w:hAnsi="Times New Roman"/>
          <w:b/>
          <w:sz w:val="28"/>
          <w:szCs w:val="28"/>
        </w:rPr>
        <w:t>контроля за</w:t>
      </w:r>
      <w:proofErr w:type="gramEnd"/>
      <w:r w:rsidRPr="00F92B6D">
        <w:rPr>
          <w:rFonts w:ascii="Times New Roman" w:hAnsi="Times New Roman"/>
          <w:b/>
          <w:sz w:val="28"/>
          <w:szCs w:val="28"/>
        </w:rPr>
        <w:t xml:space="preserve"> соблюдением</w:t>
      </w:r>
      <w:r w:rsidR="00F92B6D" w:rsidRPr="00F92B6D">
        <w:rPr>
          <w:rFonts w:ascii="Times New Roman" w:hAnsi="Times New Roman"/>
          <w:b/>
          <w:sz w:val="28"/>
          <w:szCs w:val="28"/>
        </w:rPr>
        <w:t xml:space="preserve"> </w:t>
      </w:r>
      <w:r w:rsidRPr="00F92B6D">
        <w:rPr>
          <w:rFonts w:ascii="Times New Roman" w:hAnsi="Times New Roman"/>
          <w:b/>
          <w:sz w:val="28"/>
          <w:szCs w:val="28"/>
        </w:rPr>
        <w:t>и исполнением ответственными должностными лицами положений</w:t>
      </w:r>
      <w:r w:rsidR="00F92B6D" w:rsidRPr="00F92B6D">
        <w:rPr>
          <w:rFonts w:ascii="Times New Roman" w:hAnsi="Times New Roman"/>
          <w:b/>
          <w:sz w:val="28"/>
          <w:szCs w:val="28"/>
        </w:rPr>
        <w:t xml:space="preserve"> </w:t>
      </w:r>
      <w:r w:rsidRPr="00F92B6D">
        <w:rPr>
          <w:rFonts w:ascii="Times New Roman" w:hAnsi="Times New Roman"/>
          <w:b/>
          <w:sz w:val="28"/>
          <w:szCs w:val="28"/>
        </w:rPr>
        <w:t>регламента и иных нормативных правовых актов,</w:t>
      </w:r>
      <w:r w:rsidR="00F92B6D" w:rsidRPr="00F92B6D">
        <w:rPr>
          <w:rFonts w:ascii="Times New Roman" w:hAnsi="Times New Roman"/>
          <w:b/>
          <w:sz w:val="28"/>
          <w:szCs w:val="28"/>
        </w:rPr>
        <w:t xml:space="preserve"> </w:t>
      </w:r>
      <w:r w:rsidRPr="00F92B6D">
        <w:rPr>
          <w:rFonts w:ascii="Times New Roman" w:hAnsi="Times New Roman"/>
          <w:b/>
          <w:sz w:val="28"/>
          <w:szCs w:val="28"/>
        </w:rPr>
        <w:t>устанавливающих требования к</w:t>
      </w:r>
      <w:r w:rsidR="00F92B6D" w:rsidRPr="00F92B6D">
        <w:rPr>
          <w:rFonts w:ascii="Times New Roman" w:hAnsi="Times New Roman"/>
          <w:b/>
          <w:sz w:val="28"/>
          <w:szCs w:val="28"/>
        </w:rPr>
        <w:t xml:space="preserve"> </w:t>
      </w:r>
      <w:r w:rsidRPr="00F92B6D">
        <w:rPr>
          <w:rFonts w:ascii="Times New Roman" w:hAnsi="Times New Roman"/>
          <w:b/>
          <w:sz w:val="28"/>
          <w:szCs w:val="28"/>
        </w:rPr>
        <w:t xml:space="preserve">предоставлению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а также принятием ими решений</w:t>
      </w:r>
    </w:p>
    <w:p w:rsidR="00D3063C" w:rsidRPr="00D3063C" w:rsidRDefault="00D3063C" w:rsidP="00D3063C">
      <w:pPr>
        <w:pStyle w:val="ad"/>
        <w:ind w:firstLine="567"/>
        <w:jc w:val="both"/>
        <w:rPr>
          <w:rFonts w:ascii="Times New Roman" w:hAnsi="Times New Roman"/>
          <w:sz w:val="28"/>
          <w:szCs w:val="28"/>
        </w:rPr>
      </w:pP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4.1. Текущий </w:t>
      </w:r>
      <w:proofErr w:type="gramStart"/>
      <w:r w:rsidRPr="00D3063C">
        <w:rPr>
          <w:rFonts w:ascii="Times New Roman" w:hAnsi="Times New Roman"/>
          <w:sz w:val="28"/>
          <w:szCs w:val="28"/>
        </w:rPr>
        <w:t>контроль за</w:t>
      </w:r>
      <w:proofErr w:type="gramEnd"/>
      <w:r w:rsidRPr="00D3063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lastRenderedPageBreak/>
        <w:t>Текущий контроль осуществляется путем проведения проверок:</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решений о предоставлении (об отказе в предоставлении) услуги;</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выявления и устранения нарушений прав граждан;</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063C" w:rsidRPr="00D3063C" w:rsidRDefault="00D3063C" w:rsidP="00D3063C">
      <w:pPr>
        <w:pStyle w:val="ad"/>
        <w:ind w:firstLine="567"/>
        <w:jc w:val="both"/>
        <w:rPr>
          <w:rFonts w:ascii="Times New Roman" w:hAnsi="Times New Roman"/>
          <w:sz w:val="28"/>
          <w:szCs w:val="28"/>
        </w:rPr>
      </w:pPr>
    </w:p>
    <w:p w:rsidR="00D3063C" w:rsidRPr="00D3063C" w:rsidRDefault="00D3063C" w:rsidP="00F92B6D">
      <w:pPr>
        <w:pStyle w:val="ad"/>
        <w:jc w:val="center"/>
        <w:rPr>
          <w:rFonts w:ascii="Times New Roman" w:hAnsi="Times New Roman"/>
          <w:sz w:val="28"/>
          <w:szCs w:val="28"/>
        </w:rPr>
      </w:pPr>
      <w:r w:rsidRPr="00F92B6D">
        <w:rPr>
          <w:rFonts w:ascii="Times New Roman" w:hAnsi="Times New Roman"/>
          <w:b/>
          <w:sz w:val="28"/>
          <w:szCs w:val="28"/>
        </w:rPr>
        <w:t>Порядок и периодичность осуществления плановых и внеплановых</w:t>
      </w:r>
      <w:r w:rsidR="00F92B6D">
        <w:rPr>
          <w:rFonts w:ascii="Times New Roman" w:hAnsi="Times New Roman"/>
          <w:b/>
          <w:sz w:val="28"/>
          <w:szCs w:val="28"/>
        </w:rPr>
        <w:t xml:space="preserve"> </w:t>
      </w:r>
      <w:r w:rsidRPr="00F92B6D">
        <w:rPr>
          <w:rFonts w:ascii="Times New Roman" w:hAnsi="Times New Roman"/>
          <w:b/>
          <w:sz w:val="28"/>
          <w:szCs w:val="28"/>
        </w:rPr>
        <w:t>проверок полноты и качества предоставления муниципальной услуги,</w:t>
      </w:r>
      <w:r w:rsidR="00F92B6D">
        <w:rPr>
          <w:rFonts w:ascii="Times New Roman" w:hAnsi="Times New Roman"/>
          <w:b/>
          <w:sz w:val="28"/>
          <w:szCs w:val="28"/>
        </w:rPr>
        <w:t xml:space="preserve"> </w:t>
      </w:r>
      <w:r w:rsidRPr="00F92B6D">
        <w:rPr>
          <w:rFonts w:ascii="Times New Roman" w:hAnsi="Times New Roman"/>
          <w:b/>
          <w:sz w:val="28"/>
          <w:szCs w:val="28"/>
        </w:rPr>
        <w:t xml:space="preserve">в том числе порядок и формы </w:t>
      </w:r>
      <w:proofErr w:type="gramStart"/>
      <w:r w:rsidRPr="00F92B6D">
        <w:rPr>
          <w:rFonts w:ascii="Times New Roman" w:hAnsi="Times New Roman"/>
          <w:b/>
          <w:sz w:val="28"/>
          <w:szCs w:val="28"/>
        </w:rPr>
        <w:t>контроля за</w:t>
      </w:r>
      <w:proofErr w:type="gramEnd"/>
      <w:r w:rsidRPr="00F92B6D">
        <w:rPr>
          <w:rFonts w:ascii="Times New Roman" w:hAnsi="Times New Roman"/>
          <w:b/>
          <w:sz w:val="28"/>
          <w:szCs w:val="28"/>
        </w:rPr>
        <w:t xml:space="preserve"> полнотой и качеством</w:t>
      </w:r>
      <w:r w:rsidR="00F92B6D">
        <w:rPr>
          <w:rFonts w:ascii="Times New Roman" w:hAnsi="Times New Roman"/>
          <w:b/>
          <w:sz w:val="28"/>
          <w:szCs w:val="28"/>
        </w:rPr>
        <w:t xml:space="preserve"> </w:t>
      </w:r>
      <w:r w:rsidRPr="00F92B6D">
        <w:rPr>
          <w:rFonts w:ascii="Times New Roman" w:hAnsi="Times New Roman"/>
          <w:b/>
          <w:sz w:val="28"/>
          <w:szCs w:val="28"/>
        </w:rPr>
        <w:t xml:space="preserve">предоставления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p>
    <w:p w:rsidR="00D3063C" w:rsidRPr="00D3063C" w:rsidRDefault="00D3063C" w:rsidP="00D3063C">
      <w:pPr>
        <w:pStyle w:val="ad"/>
        <w:ind w:firstLine="567"/>
        <w:jc w:val="both"/>
        <w:rPr>
          <w:rFonts w:ascii="Times New Roman" w:hAnsi="Times New Roman"/>
          <w:sz w:val="28"/>
          <w:szCs w:val="28"/>
        </w:rPr>
      </w:pP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4.2. </w:t>
      </w:r>
      <w:proofErr w:type="gramStart"/>
      <w:r w:rsidRPr="00D3063C">
        <w:rPr>
          <w:rFonts w:ascii="Times New Roman" w:hAnsi="Times New Roman"/>
          <w:sz w:val="28"/>
          <w:szCs w:val="28"/>
        </w:rPr>
        <w:t>Контроль за</w:t>
      </w:r>
      <w:proofErr w:type="gramEnd"/>
      <w:r w:rsidRPr="00D3063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соблюдение сроков предоставления услуги;</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соблюдение положений настоящего Административного регламента;</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правильность и обоснованность принятого решения об отказе в предоставлении услуги.</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Основанием для проведения внеплановых проверок являются:</w:t>
      </w:r>
    </w:p>
    <w:p w:rsidR="00D3063C" w:rsidRPr="00D3063C" w:rsidRDefault="00D3063C" w:rsidP="00F92B6D">
      <w:pPr>
        <w:pStyle w:val="ad"/>
        <w:spacing w:line="276" w:lineRule="auto"/>
        <w:ind w:firstLine="567"/>
        <w:jc w:val="both"/>
        <w:rPr>
          <w:rFonts w:ascii="Times New Roman" w:hAnsi="Times New Roman"/>
          <w:i/>
          <w:iCs/>
          <w:sz w:val="28"/>
          <w:szCs w:val="28"/>
        </w:rPr>
      </w:pPr>
      <w:r w:rsidRPr="00D3063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3063C">
        <w:rPr>
          <w:rFonts w:ascii="Times New Roman" w:hAnsi="Times New Roman"/>
          <w:iCs/>
          <w:color w:val="0070C0"/>
          <w:sz w:val="28"/>
          <w:szCs w:val="28"/>
        </w:rPr>
        <w:t>Самарской области</w:t>
      </w:r>
      <w:r w:rsidRPr="00D3063C">
        <w:rPr>
          <w:rFonts w:ascii="Times New Roman" w:hAnsi="Times New Roman"/>
          <w:color w:val="0070C0"/>
          <w:sz w:val="28"/>
          <w:szCs w:val="28"/>
        </w:rPr>
        <w:t xml:space="preserve"> </w:t>
      </w:r>
      <w:r w:rsidRPr="00D3063C">
        <w:rPr>
          <w:rFonts w:ascii="Times New Roman" w:hAnsi="Times New Roman"/>
          <w:sz w:val="28"/>
          <w:szCs w:val="28"/>
        </w:rPr>
        <w:t xml:space="preserve">и нормативных правовых актов органов местного самоуправления </w:t>
      </w:r>
      <w:r w:rsidRPr="00D3063C">
        <w:rPr>
          <w:rFonts w:ascii="Times New Roman" w:hAnsi="Times New Roman"/>
          <w:iCs/>
          <w:color w:val="0070C0"/>
          <w:sz w:val="28"/>
          <w:szCs w:val="28"/>
        </w:rPr>
        <w:t xml:space="preserve">муниципального района </w:t>
      </w:r>
      <w:r w:rsidR="00D43EA7">
        <w:rPr>
          <w:rFonts w:ascii="Times New Roman" w:hAnsi="Times New Roman"/>
          <w:iCs/>
          <w:color w:val="0070C0"/>
          <w:sz w:val="28"/>
          <w:szCs w:val="28"/>
        </w:rPr>
        <w:t>Безенчукский</w:t>
      </w:r>
      <w:r w:rsidRPr="00D3063C">
        <w:rPr>
          <w:rFonts w:ascii="Times New Roman" w:hAnsi="Times New Roman"/>
          <w:iCs/>
          <w:sz w:val="28"/>
          <w:szCs w:val="28"/>
        </w:rPr>
        <w:t>;</w:t>
      </w:r>
    </w:p>
    <w:p w:rsidR="00D3063C" w:rsidRPr="00D3063C" w:rsidRDefault="00D3063C" w:rsidP="00F92B6D">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D3063C" w:rsidRPr="00D3063C" w:rsidRDefault="00D3063C" w:rsidP="00D3063C">
      <w:pPr>
        <w:pStyle w:val="ad"/>
        <w:ind w:firstLine="567"/>
        <w:jc w:val="both"/>
        <w:rPr>
          <w:rFonts w:ascii="Times New Roman" w:hAnsi="Times New Roman"/>
          <w:sz w:val="28"/>
          <w:szCs w:val="28"/>
        </w:rPr>
      </w:pPr>
    </w:p>
    <w:p w:rsidR="00D3063C" w:rsidRPr="00D3063C" w:rsidRDefault="00D3063C" w:rsidP="00F92B6D">
      <w:pPr>
        <w:pStyle w:val="ad"/>
        <w:jc w:val="center"/>
        <w:rPr>
          <w:rFonts w:ascii="Times New Roman" w:hAnsi="Times New Roman"/>
          <w:sz w:val="28"/>
          <w:szCs w:val="28"/>
        </w:rPr>
      </w:pPr>
      <w:r w:rsidRPr="00F92B6D">
        <w:rPr>
          <w:rFonts w:ascii="Times New Roman" w:hAnsi="Times New Roman"/>
          <w:b/>
          <w:sz w:val="28"/>
          <w:szCs w:val="28"/>
        </w:rPr>
        <w:t>Ответственность должностных лиц за решения и действия</w:t>
      </w:r>
      <w:r w:rsidR="00F92B6D">
        <w:rPr>
          <w:rFonts w:ascii="Times New Roman" w:hAnsi="Times New Roman"/>
          <w:b/>
          <w:sz w:val="28"/>
          <w:szCs w:val="28"/>
        </w:rPr>
        <w:t xml:space="preserve"> </w:t>
      </w:r>
      <w:r w:rsidRPr="00F92B6D">
        <w:rPr>
          <w:rFonts w:ascii="Times New Roman" w:hAnsi="Times New Roman"/>
          <w:b/>
          <w:sz w:val="28"/>
          <w:szCs w:val="28"/>
        </w:rPr>
        <w:t>(бездействие), принимаемые (осуществляемые) ими в ходе</w:t>
      </w:r>
      <w:r w:rsidR="00F92B6D">
        <w:rPr>
          <w:rFonts w:ascii="Times New Roman" w:hAnsi="Times New Roman"/>
          <w:b/>
          <w:sz w:val="28"/>
          <w:szCs w:val="28"/>
        </w:rPr>
        <w:t xml:space="preserve"> </w:t>
      </w:r>
      <w:r w:rsidRPr="00F92B6D">
        <w:rPr>
          <w:rFonts w:ascii="Times New Roman" w:hAnsi="Times New Roman"/>
          <w:b/>
          <w:sz w:val="28"/>
          <w:szCs w:val="28"/>
        </w:rPr>
        <w:t xml:space="preserve">предоставления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p>
    <w:p w:rsidR="00D3063C" w:rsidRPr="00D3063C" w:rsidRDefault="00D3063C" w:rsidP="00D3063C">
      <w:pPr>
        <w:pStyle w:val="ad"/>
        <w:ind w:firstLine="567"/>
        <w:jc w:val="both"/>
        <w:rPr>
          <w:rFonts w:ascii="Times New Roman" w:hAnsi="Times New Roman"/>
          <w:sz w:val="28"/>
          <w:szCs w:val="28"/>
        </w:rPr>
      </w:pPr>
    </w:p>
    <w:p w:rsidR="00D3063C" w:rsidRPr="00D3063C" w:rsidRDefault="00D3063C" w:rsidP="00AC774C">
      <w:pPr>
        <w:pStyle w:val="ad"/>
        <w:spacing w:line="276" w:lineRule="auto"/>
        <w:ind w:firstLine="567"/>
        <w:jc w:val="both"/>
        <w:rPr>
          <w:rFonts w:ascii="Times New Roman" w:hAnsi="Times New Roman"/>
          <w:i/>
          <w:iCs/>
          <w:sz w:val="28"/>
          <w:szCs w:val="28"/>
        </w:rPr>
      </w:pPr>
      <w:r w:rsidRPr="00D3063C">
        <w:rPr>
          <w:rFonts w:ascii="Times New Roman" w:hAnsi="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w:t>
      </w:r>
      <w:r w:rsidRPr="00D3063C">
        <w:rPr>
          <w:rFonts w:ascii="Times New Roman" w:hAnsi="Times New Roman"/>
          <w:sz w:val="28"/>
          <w:szCs w:val="28"/>
        </w:rPr>
        <w:lastRenderedPageBreak/>
        <w:t xml:space="preserve">нормативных правовых актов </w:t>
      </w:r>
      <w:r w:rsidRPr="00D3063C">
        <w:rPr>
          <w:rFonts w:ascii="Times New Roman" w:hAnsi="Times New Roman"/>
          <w:iCs/>
          <w:color w:val="0070C0"/>
          <w:sz w:val="28"/>
          <w:szCs w:val="28"/>
        </w:rPr>
        <w:t>Самарской области</w:t>
      </w:r>
      <w:r w:rsidRPr="00D3063C">
        <w:rPr>
          <w:rFonts w:ascii="Times New Roman" w:hAnsi="Times New Roman"/>
          <w:color w:val="0070C0"/>
          <w:sz w:val="28"/>
          <w:szCs w:val="28"/>
        </w:rPr>
        <w:t xml:space="preserve"> </w:t>
      </w:r>
      <w:r w:rsidRPr="00D3063C">
        <w:rPr>
          <w:rFonts w:ascii="Times New Roman" w:hAnsi="Times New Roman"/>
          <w:sz w:val="28"/>
          <w:szCs w:val="28"/>
        </w:rPr>
        <w:t xml:space="preserve">и нормативных правовых актов органов местного самоуправления </w:t>
      </w:r>
      <w:r w:rsidRPr="00D3063C">
        <w:rPr>
          <w:rFonts w:ascii="Times New Roman" w:hAnsi="Times New Roman"/>
          <w:iCs/>
          <w:color w:val="0070C0"/>
          <w:sz w:val="28"/>
          <w:szCs w:val="28"/>
        </w:rPr>
        <w:t xml:space="preserve">муниципального района </w:t>
      </w:r>
      <w:r w:rsidR="00D43EA7">
        <w:rPr>
          <w:rFonts w:ascii="Times New Roman" w:hAnsi="Times New Roman"/>
          <w:iCs/>
          <w:color w:val="0070C0"/>
          <w:sz w:val="28"/>
          <w:szCs w:val="28"/>
        </w:rPr>
        <w:t>Безенчукский</w:t>
      </w:r>
      <w:r w:rsidRPr="00D3063C">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3063C" w:rsidRPr="00D3063C" w:rsidRDefault="00D3063C" w:rsidP="00D3063C">
      <w:pPr>
        <w:pStyle w:val="ad"/>
        <w:ind w:firstLine="567"/>
        <w:jc w:val="both"/>
        <w:rPr>
          <w:rFonts w:ascii="Times New Roman" w:hAnsi="Times New Roman"/>
          <w:sz w:val="28"/>
          <w:szCs w:val="28"/>
        </w:rPr>
      </w:pPr>
    </w:p>
    <w:p w:rsidR="00D3063C" w:rsidRPr="00D3063C" w:rsidRDefault="00D3063C" w:rsidP="00F92B6D">
      <w:pPr>
        <w:pStyle w:val="ad"/>
        <w:jc w:val="center"/>
        <w:rPr>
          <w:rFonts w:ascii="Times New Roman" w:hAnsi="Times New Roman"/>
          <w:sz w:val="28"/>
          <w:szCs w:val="28"/>
        </w:rPr>
      </w:pPr>
      <w:r w:rsidRPr="00F92B6D">
        <w:rPr>
          <w:rFonts w:ascii="Times New Roman" w:hAnsi="Times New Roman"/>
          <w:b/>
          <w:sz w:val="28"/>
          <w:szCs w:val="28"/>
        </w:rPr>
        <w:t xml:space="preserve">Требования к порядку и формам </w:t>
      </w:r>
      <w:proofErr w:type="gramStart"/>
      <w:r w:rsidRPr="00F92B6D">
        <w:rPr>
          <w:rFonts w:ascii="Times New Roman" w:hAnsi="Times New Roman"/>
          <w:b/>
          <w:sz w:val="28"/>
          <w:szCs w:val="28"/>
        </w:rPr>
        <w:t>контроля за</w:t>
      </w:r>
      <w:proofErr w:type="gramEnd"/>
      <w:r w:rsidRPr="00F92B6D">
        <w:rPr>
          <w:rFonts w:ascii="Times New Roman" w:hAnsi="Times New Roman"/>
          <w:b/>
          <w:sz w:val="28"/>
          <w:szCs w:val="28"/>
        </w:rPr>
        <w:t xml:space="preserve"> предоставлением</w:t>
      </w:r>
      <w:r w:rsidR="00F92B6D">
        <w:rPr>
          <w:rFonts w:ascii="Times New Roman" w:hAnsi="Times New Roman"/>
          <w:b/>
          <w:sz w:val="28"/>
          <w:szCs w:val="28"/>
        </w:rPr>
        <w:t xml:space="preserve">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r w:rsidRPr="00F92B6D">
        <w:rPr>
          <w:rFonts w:ascii="Times New Roman" w:hAnsi="Times New Roman"/>
          <w:b/>
          <w:sz w:val="28"/>
          <w:szCs w:val="28"/>
        </w:rPr>
        <w:t>, в том числе со стороны граждан,</w:t>
      </w:r>
      <w:r w:rsidR="00F92B6D">
        <w:rPr>
          <w:rFonts w:ascii="Times New Roman" w:hAnsi="Times New Roman"/>
          <w:b/>
          <w:sz w:val="28"/>
          <w:szCs w:val="28"/>
        </w:rPr>
        <w:t xml:space="preserve"> </w:t>
      </w:r>
      <w:r w:rsidRPr="00F92B6D">
        <w:rPr>
          <w:rFonts w:ascii="Times New Roman" w:hAnsi="Times New Roman"/>
          <w:b/>
          <w:sz w:val="28"/>
          <w:szCs w:val="28"/>
        </w:rPr>
        <w:t>их</w:t>
      </w:r>
      <w:r w:rsidR="00F92B6D">
        <w:rPr>
          <w:rFonts w:ascii="Times New Roman" w:hAnsi="Times New Roman"/>
          <w:b/>
          <w:sz w:val="28"/>
          <w:szCs w:val="28"/>
        </w:rPr>
        <w:t xml:space="preserve"> </w:t>
      </w:r>
      <w:r w:rsidRPr="00F92B6D">
        <w:rPr>
          <w:rFonts w:ascii="Times New Roman" w:hAnsi="Times New Roman"/>
          <w:b/>
          <w:sz w:val="28"/>
          <w:szCs w:val="28"/>
        </w:rPr>
        <w:t>объединений и организаций</w:t>
      </w:r>
      <w:r w:rsidR="00F92B6D">
        <w:rPr>
          <w:rFonts w:ascii="Times New Roman" w:hAnsi="Times New Roman"/>
          <w:b/>
          <w:sz w:val="28"/>
          <w:szCs w:val="28"/>
        </w:rPr>
        <w:t xml:space="preserve"> </w:t>
      </w:r>
    </w:p>
    <w:p w:rsidR="00F92B6D" w:rsidRDefault="00F92B6D" w:rsidP="00D3063C">
      <w:pPr>
        <w:pStyle w:val="ad"/>
        <w:ind w:firstLine="567"/>
        <w:jc w:val="both"/>
        <w:rPr>
          <w:rFonts w:ascii="Times New Roman" w:hAnsi="Times New Roman"/>
          <w:sz w:val="28"/>
          <w:szCs w:val="28"/>
        </w:rPr>
      </w:pP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4.6. Граждане, их объединения и организации имеют право осуществлять </w:t>
      </w:r>
      <w:proofErr w:type="gramStart"/>
      <w:r w:rsidRPr="00D3063C">
        <w:rPr>
          <w:rFonts w:ascii="Times New Roman" w:hAnsi="Times New Roman"/>
          <w:sz w:val="28"/>
          <w:szCs w:val="28"/>
        </w:rPr>
        <w:t>контроль за</w:t>
      </w:r>
      <w:proofErr w:type="gramEnd"/>
      <w:r w:rsidRPr="00D3063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Граждане, их объединения и организации также имеют право:</w:t>
      </w: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4.7. Должностные лица уполномоченного органа местного самоуправления</w:t>
      </w:r>
      <w:r w:rsidRPr="00D3063C">
        <w:rPr>
          <w:rFonts w:ascii="Times New Roman" w:hAnsi="Times New Roman"/>
          <w:color w:val="FF0000"/>
          <w:sz w:val="28"/>
          <w:szCs w:val="28"/>
        </w:rPr>
        <w:t xml:space="preserve"> </w:t>
      </w:r>
      <w:r w:rsidRPr="00D3063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063C" w:rsidRPr="00D3063C" w:rsidRDefault="00D3063C" w:rsidP="00D3063C">
      <w:pPr>
        <w:pStyle w:val="ad"/>
        <w:ind w:firstLine="567"/>
        <w:jc w:val="both"/>
        <w:rPr>
          <w:rFonts w:ascii="Times New Roman" w:hAnsi="Times New Roman"/>
          <w:sz w:val="28"/>
          <w:szCs w:val="28"/>
        </w:rPr>
      </w:pPr>
    </w:p>
    <w:p w:rsidR="00D3063C" w:rsidRPr="00F92B6D" w:rsidRDefault="00D3063C" w:rsidP="00F92B6D">
      <w:pPr>
        <w:pStyle w:val="ad"/>
        <w:jc w:val="center"/>
        <w:rPr>
          <w:rFonts w:ascii="Times New Roman" w:hAnsi="Times New Roman"/>
          <w:b/>
          <w:sz w:val="28"/>
          <w:szCs w:val="28"/>
        </w:rPr>
      </w:pPr>
      <w:r w:rsidRPr="00F92B6D">
        <w:rPr>
          <w:rFonts w:ascii="Times New Roman" w:hAnsi="Times New Roman"/>
          <w:b/>
          <w:sz w:val="28"/>
          <w:szCs w:val="28"/>
        </w:rPr>
        <w:t xml:space="preserve">Раздел </w:t>
      </w:r>
      <w:r w:rsidRPr="00F92B6D">
        <w:rPr>
          <w:rFonts w:ascii="Times New Roman" w:hAnsi="Times New Roman"/>
          <w:b/>
          <w:sz w:val="28"/>
          <w:szCs w:val="28"/>
          <w:lang w:val="en-US"/>
        </w:rPr>
        <w:t>V</w:t>
      </w:r>
      <w:r w:rsidRPr="00F92B6D">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F92B6D">
        <w:rPr>
          <w:rFonts w:ascii="Times New Roman" w:hAnsi="Times New Roman"/>
          <w:b/>
          <w:bCs/>
          <w:color w:val="0070C0"/>
          <w:sz w:val="28"/>
          <w:szCs w:val="28"/>
        </w:rPr>
        <w:t>муниципальную</w:t>
      </w:r>
      <w:r w:rsidRPr="00F92B6D">
        <w:rPr>
          <w:rFonts w:ascii="Times New Roman" w:hAnsi="Times New Roman"/>
          <w:b/>
          <w:sz w:val="28"/>
          <w:szCs w:val="28"/>
        </w:rPr>
        <w:t xml:space="preserve"> услугу, а также их должностных лиц, </w:t>
      </w:r>
      <w:r w:rsidRPr="00F92B6D">
        <w:rPr>
          <w:rFonts w:ascii="Times New Roman" w:hAnsi="Times New Roman"/>
          <w:b/>
          <w:bCs/>
          <w:color w:val="0070C0"/>
          <w:sz w:val="28"/>
          <w:szCs w:val="28"/>
        </w:rPr>
        <w:t>муниципальных</w:t>
      </w:r>
      <w:r w:rsidRPr="00F92B6D">
        <w:rPr>
          <w:rFonts w:ascii="Times New Roman" w:hAnsi="Times New Roman"/>
          <w:b/>
          <w:bCs/>
          <w:sz w:val="28"/>
          <w:szCs w:val="28"/>
        </w:rPr>
        <w:t xml:space="preserve"> </w:t>
      </w:r>
      <w:r w:rsidRPr="00F92B6D">
        <w:rPr>
          <w:rFonts w:ascii="Times New Roman" w:hAnsi="Times New Roman"/>
          <w:b/>
          <w:sz w:val="28"/>
          <w:szCs w:val="28"/>
        </w:rPr>
        <w:t>служащих</w:t>
      </w:r>
    </w:p>
    <w:p w:rsidR="00D3063C" w:rsidRPr="00D3063C" w:rsidRDefault="00D3063C" w:rsidP="00D3063C">
      <w:pPr>
        <w:pStyle w:val="ad"/>
        <w:ind w:firstLine="567"/>
        <w:jc w:val="both"/>
        <w:rPr>
          <w:rFonts w:ascii="Times New Roman" w:hAnsi="Times New Roman"/>
          <w:sz w:val="28"/>
          <w:szCs w:val="28"/>
        </w:rPr>
      </w:pP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5.1. Заявитель имеет право на обжалование решения и (или) действий (бездействия) уполномоченного</w:t>
      </w:r>
      <w:r w:rsidRPr="00D3063C">
        <w:rPr>
          <w:rFonts w:ascii="Times New Roman" w:hAnsi="Times New Roman"/>
          <w:color w:val="FF0000"/>
          <w:sz w:val="28"/>
          <w:szCs w:val="28"/>
        </w:rPr>
        <w:t xml:space="preserve"> </w:t>
      </w:r>
      <w:r w:rsidRPr="00D3063C">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D3063C">
        <w:rPr>
          <w:rFonts w:ascii="Times New Roman" w:hAnsi="Times New Roman"/>
          <w:color w:val="FF0000"/>
          <w:sz w:val="28"/>
          <w:szCs w:val="28"/>
        </w:rPr>
        <w:t xml:space="preserve"> </w:t>
      </w:r>
      <w:r w:rsidRPr="00D3063C">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D3063C">
        <w:rPr>
          <w:rFonts w:ascii="Times New Roman" w:hAnsi="Times New Roman"/>
          <w:bCs/>
          <w:sz w:val="28"/>
          <w:szCs w:val="28"/>
        </w:rPr>
        <w:t xml:space="preserve"> </w:t>
      </w:r>
      <w:r w:rsidRPr="00D3063C">
        <w:rPr>
          <w:rFonts w:ascii="Times New Roman" w:hAnsi="Times New Roman"/>
          <w:sz w:val="28"/>
          <w:szCs w:val="28"/>
        </w:rPr>
        <w:t>в досудебном (внесудебном) порядке (далее – жалоба).</w:t>
      </w:r>
    </w:p>
    <w:p w:rsidR="00D3063C" w:rsidRPr="00D3063C" w:rsidRDefault="00D3063C" w:rsidP="00D3063C">
      <w:pPr>
        <w:pStyle w:val="ad"/>
        <w:ind w:firstLine="567"/>
        <w:jc w:val="both"/>
        <w:rPr>
          <w:rFonts w:ascii="Times New Roman" w:hAnsi="Times New Roman"/>
          <w:sz w:val="28"/>
          <w:szCs w:val="28"/>
        </w:rPr>
      </w:pPr>
    </w:p>
    <w:p w:rsidR="00D3063C" w:rsidRPr="00F92B6D" w:rsidRDefault="00D3063C" w:rsidP="00F92B6D">
      <w:pPr>
        <w:pStyle w:val="ad"/>
        <w:jc w:val="center"/>
        <w:rPr>
          <w:rFonts w:ascii="Times New Roman" w:hAnsi="Times New Roman"/>
          <w:b/>
          <w:bCs/>
          <w:sz w:val="28"/>
          <w:szCs w:val="28"/>
        </w:rPr>
      </w:pPr>
      <w:r w:rsidRPr="00F92B6D">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3063C" w:rsidRPr="00D3063C" w:rsidRDefault="00D3063C" w:rsidP="00D3063C">
      <w:pPr>
        <w:pStyle w:val="ad"/>
        <w:ind w:firstLine="567"/>
        <w:jc w:val="both"/>
        <w:rPr>
          <w:rFonts w:ascii="Times New Roman" w:hAnsi="Times New Roman"/>
          <w:sz w:val="28"/>
          <w:szCs w:val="28"/>
        </w:rPr>
      </w:pPr>
    </w:p>
    <w:p w:rsidR="00D3063C" w:rsidRPr="00D3063C" w:rsidRDefault="00D3063C" w:rsidP="00AC774C">
      <w:pPr>
        <w:pStyle w:val="ad"/>
        <w:spacing w:line="276" w:lineRule="auto"/>
        <w:ind w:firstLine="567"/>
        <w:jc w:val="both"/>
        <w:rPr>
          <w:rFonts w:ascii="Times New Roman" w:hAnsi="Times New Roman"/>
          <w:bCs/>
          <w:sz w:val="28"/>
          <w:szCs w:val="28"/>
        </w:rPr>
      </w:pPr>
      <w:r w:rsidRPr="00D3063C">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063C" w:rsidRPr="00D3063C" w:rsidRDefault="00D3063C" w:rsidP="00AC774C">
      <w:pPr>
        <w:pStyle w:val="ad"/>
        <w:spacing w:line="276" w:lineRule="auto"/>
        <w:ind w:firstLine="567"/>
        <w:jc w:val="both"/>
        <w:rPr>
          <w:rFonts w:ascii="Times New Roman" w:hAnsi="Times New Roman"/>
          <w:bCs/>
          <w:sz w:val="28"/>
          <w:szCs w:val="28"/>
        </w:rPr>
      </w:pPr>
      <w:r w:rsidRPr="00D3063C">
        <w:rPr>
          <w:rFonts w:ascii="Times New Roman" w:hAnsi="Times New Roman"/>
          <w:bCs/>
          <w:sz w:val="28"/>
          <w:szCs w:val="28"/>
        </w:rPr>
        <w:t xml:space="preserve">в </w:t>
      </w:r>
      <w:r w:rsidRPr="00D3063C">
        <w:rPr>
          <w:rFonts w:ascii="Times New Roman" w:hAnsi="Times New Roman"/>
          <w:sz w:val="28"/>
          <w:szCs w:val="28"/>
        </w:rPr>
        <w:t xml:space="preserve">уполномоченный орган местного самоуправления </w:t>
      </w:r>
      <w:r w:rsidRPr="00D3063C">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D3063C">
        <w:rPr>
          <w:rFonts w:ascii="Times New Roman" w:hAnsi="Times New Roman"/>
          <w:sz w:val="28"/>
          <w:szCs w:val="28"/>
        </w:rPr>
        <w:t>уполномоченного орган местного самоуправления</w:t>
      </w:r>
      <w:r w:rsidRPr="00D3063C">
        <w:rPr>
          <w:rFonts w:ascii="Times New Roman" w:hAnsi="Times New Roman"/>
          <w:bCs/>
          <w:sz w:val="28"/>
          <w:szCs w:val="28"/>
        </w:rPr>
        <w:t xml:space="preserve">, на решение и действия (бездействие) </w:t>
      </w:r>
      <w:r w:rsidRPr="00D3063C">
        <w:rPr>
          <w:rFonts w:ascii="Times New Roman" w:hAnsi="Times New Roman"/>
          <w:sz w:val="28"/>
          <w:szCs w:val="28"/>
        </w:rPr>
        <w:t xml:space="preserve">уполномоченного органа местного самоуправления, </w:t>
      </w:r>
      <w:r w:rsidRPr="00D3063C">
        <w:rPr>
          <w:rFonts w:ascii="Times New Roman" w:hAnsi="Times New Roman"/>
          <w:bCs/>
          <w:sz w:val="28"/>
          <w:szCs w:val="28"/>
        </w:rPr>
        <w:t xml:space="preserve">руководителя </w:t>
      </w:r>
      <w:r w:rsidRPr="00D3063C">
        <w:rPr>
          <w:rFonts w:ascii="Times New Roman" w:hAnsi="Times New Roman"/>
          <w:sz w:val="28"/>
          <w:szCs w:val="28"/>
        </w:rPr>
        <w:t>уполномоченного органа местного самоуправления</w:t>
      </w:r>
      <w:r w:rsidRPr="00D3063C">
        <w:rPr>
          <w:rFonts w:ascii="Times New Roman" w:hAnsi="Times New Roman"/>
          <w:bCs/>
          <w:sz w:val="28"/>
          <w:szCs w:val="28"/>
        </w:rPr>
        <w:t>;</w:t>
      </w:r>
    </w:p>
    <w:p w:rsidR="00D3063C" w:rsidRPr="00D3063C" w:rsidRDefault="00D3063C" w:rsidP="00AC774C">
      <w:pPr>
        <w:pStyle w:val="ad"/>
        <w:spacing w:line="276" w:lineRule="auto"/>
        <w:ind w:firstLine="567"/>
        <w:jc w:val="both"/>
        <w:rPr>
          <w:rFonts w:ascii="Times New Roman" w:hAnsi="Times New Roman"/>
          <w:bCs/>
          <w:sz w:val="28"/>
          <w:szCs w:val="28"/>
        </w:rPr>
      </w:pPr>
      <w:r w:rsidRPr="00D3063C">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D3063C">
        <w:rPr>
          <w:rFonts w:ascii="Times New Roman" w:hAnsi="Times New Roman"/>
          <w:sz w:val="28"/>
          <w:szCs w:val="28"/>
        </w:rPr>
        <w:t>уполномоченного органа местного самоуправления</w:t>
      </w:r>
      <w:r w:rsidRPr="00D3063C">
        <w:rPr>
          <w:rFonts w:ascii="Times New Roman" w:hAnsi="Times New Roman"/>
          <w:bCs/>
          <w:sz w:val="28"/>
          <w:szCs w:val="28"/>
        </w:rPr>
        <w:t>;</w:t>
      </w:r>
    </w:p>
    <w:p w:rsidR="00D3063C" w:rsidRPr="00D3063C" w:rsidRDefault="00D3063C" w:rsidP="00AC774C">
      <w:pPr>
        <w:pStyle w:val="ad"/>
        <w:spacing w:line="276" w:lineRule="auto"/>
        <w:ind w:firstLine="567"/>
        <w:jc w:val="both"/>
        <w:rPr>
          <w:rFonts w:ascii="Times New Roman" w:hAnsi="Times New Roman"/>
          <w:bCs/>
          <w:sz w:val="28"/>
          <w:szCs w:val="28"/>
        </w:rPr>
      </w:pPr>
      <w:r w:rsidRPr="00D3063C">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D3063C" w:rsidRPr="00D3063C" w:rsidRDefault="00D3063C" w:rsidP="00AC774C">
      <w:pPr>
        <w:pStyle w:val="ad"/>
        <w:spacing w:line="276" w:lineRule="auto"/>
        <w:ind w:firstLine="567"/>
        <w:jc w:val="both"/>
        <w:rPr>
          <w:rFonts w:ascii="Times New Roman" w:hAnsi="Times New Roman"/>
          <w:bCs/>
          <w:sz w:val="28"/>
          <w:szCs w:val="28"/>
        </w:rPr>
      </w:pPr>
      <w:r w:rsidRPr="00D3063C">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В уполномоченном</w:t>
      </w:r>
      <w:r w:rsidRPr="00D3063C">
        <w:rPr>
          <w:rFonts w:ascii="Times New Roman" w:hAnsi="Times New Roman"/>
          <w:color w:val="FF0000"/>
          <w:sz w:val="28"/>
          <w:szCs w:val="28"/>
        </w:rPr>
        <w:t xml:space="preserve"> </w:t>
      </w:r>
      <w:r w:rsidRPr="00D3063C">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D3063C" w:rsidRPr="00D3063C" w:rsidRDefault="00D3063C" w:rsidP="00D3063C">
      <w:pPr>
        <w:pStyle w:val="ad"/>
        <w:ind w:firstLine="567"/>
        <w:jc w:val="both"/>
        <w:rPr>
          <w:rFonts w:ascii="Times New Roman" w:hAnsi="Times New Roman"/>
          <w:sz w:val="28"/>
          <w:szCs w:val="28"/>
        </w:rPr>
      </w:pPr>
    </w:p>
    <w:p w:rsidR="00D3063C" w:rsidRPr="00F92B6D" w:rsidRDefault="00D3063C" w:rsidP="00F92B6D">
      <w:pPr>
        <w:pStyle w:val="ad"/>
        <w:jc w:val="center"/>
        <w:rPr>
          <w:rFonts w:ascii="Times New Roman" w:hAnsi="Times New Roman"/>
          <w:b/>
          <w:bCs/>
          <w:sz w:val="28"/>
          <w:szCs w:val="28"/>
        </w:rPr>
      </w:pPr>
      <w:r w:rsidRPr="00F92B6D">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3063C" w:rsidRPr="00D3063C" w:rsidRDefault="00D3063C" w:rsidP="00D3063C">
      <w:pPr>
        <w:pStyle w:val="ad"/>
        <w:ind w:firstLine="567"/>
        <w:jc w:val="both"/>
        <w:rPr>
          <w:rFonts w:ascii="Times New Roman" w:hAnsi="Times New Roman"/>
          <w:bCs/>
          <w:sz w:val="28"/>
          <w:szCs w:val="28"/>
        </w:rPr>
      </w:pP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3063C" w:rsidRPr="00D3063C" w:rsidRDefault="00D3063C" w:rsidP="00AC774C">
      <w:pPr>
        <w:pStyle w:val="ad"/>
        <w:spacing w:line="276" w:lineRule="auto"/>
        <w:ind w:firstLine="567"/>
        <w:jc w:val="both"/>
        <w:rPr>
          <w:rFonts w:ascii="Times New Roman" w:hAnsi="Times New Roman"/>
          <w:sz w:val="28"/>
          <w:szCs w:val="28"/>
        </w:rPr>
      </w:pPr>
      <w:r w:rsidRPr="00F232D1">
        <w:rPr>
          <w:rFonts w:ascii="Times New Roman" w:hAnsi="Times New Roman"/>
          <w:color w:val="000000" w:themeColor="text1"/>
          <w:sz w:val="28"/>
          <w:szCs w:val="28"/>
        </w:rPr>
        <w:t>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w:t>
      </w:r>
      <w:r w:rsidRPr="00F232D1">
        <w:rPr>
          <w:rFonts w:ascii="Times New Roman" w:eastAsia="Calibri" w:hAnsi="Times New Roman"/>
          <w:color w:val="000000" w:themeColor="text1"/>
          <w:sz w:val="28"/>
          <w:szCs w:val="28"/>
          <w:lang w:eastAsia="en-US"/>
        </w:rPr>
        <w:t xml:space="preserve"> </w:t>
      </w:r>
      <w:r w:rsidRPr="00D3063C">
        <w:rPr>
          <w:rFonts w:ascii="Times New Roman" w:eastAsia="Calibri" w:hAnsi="Times New Roman"/>
          <w:sz w:val="28"/>
          <w:szCs w:val="28"/>
          <w:lang w:eastAsia="en-US"/>
        </w:rPr>
        <w:t xml:space="preserve">размещается в федеральной государственной </w:t>
      </w:r>
      <w:r w:rsidRPr="00D3063C">
        <w:rPr>
          <w:rFonts w:ascii="Times New Roman" w:eastAsia="Calibri" w:hAnsi="Times New Roman"/>
          <w:sz w:val="28"/>
          <w:szCs w:val="28"/>
          <w:lang w:eastAsia="en-US"/>
        </w:rPr>
        <w:lastRenderedPageBreak/>
        <w:t>информационной системе «Федеральный реестр государственных и муниципальных услуг (функций).</w:t>
      </w:r>
    </w:p>
    <w:p w:rsidR="00D3063C" w:rsidRPr="00D3063C" w:rsidRDefault="00D3063C" w:rsidP="00D3063C">
      <w:pPr>
        <w:pStyle w:val="ad"/>
        <w:ind w:firstLine="567"/>
        <w:jc w:val="both"/>
        <w:rPr>
          <w:rFonts w:ascii="Times New Roman" w:hAnsi="Times New Roman"/>
          <w:sz w:val="28"/>
          <w:szCs w:val="28"/>
        </w:rPr>
      </w:pPr>
    </w:p>
    <w:p w:rsidR="00D3063C" w:rsidRPr="00F92B6D" w:rsidRDefault="00D3063C" w:rsidP="00F92B6D">
      <w:pPr>
        <w:pStyle w:val="ad"/>
        <w:jc w:val="center"/>
        <w:rPr>
          <w:rFonts w:ascii="Times New Roman" w:hAnsi="Times New Roman"/>
          <w:b/>
          <w:bCs/>
          <w:sz w:val="28"/>
          <w:szCs w:val="28"/>
        </w:rPr>
      </w:pPr>
      <w:proofErr w:type="gramStart"/>
      <w:r w:rsidRPr="00F92B6D">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F92B6D">
        <w:rPr>
          <w:rFonts w:ascii="Times New Roman" w:hAnsi="Times New Roman"/>
          <w:b/>
          <w:bCs/>
          <w:color w:val="0070C0"/>
          <w:sz w:val="28"/>
          <w:szCs w:val="28"/>
        </w:rPr>
        <w:t>муниципальной</w:t>
      </w:r>
      <w:r w:rsidRPr="00F92B6D">
        <w:rPr>
          <w:rFonts w:ascii="Times New Roman" w:hAnsi="Times New Roman"/>
          <w:b/>
          <w:bCs/>
          <w:sz w:val="28"/>
          <w:szCs w:val="28"/>
        </w:rPr>
        <w:t xml:space="preserve"> услуги</w:t>
      </w:r>
      <w:proofErr w:type="gramEnd"/>
    </w:p>
    <w:p w:rsidR="00D3063C" w:rsidRPr="00D3063C" w:rsidRDefault="00D3063C" w:rsidP="00D3063C">
      <w:pPr>
        <w:pStyle w:val="ad"/>
        <w:ind w:firstLine="567"/>
        <w:jc w:val="both"/>
        <w:rPr>
          <w:rFonts w:ascii="Times New Roman" w:hAnsi="Times New Roman"/>
          <w:bCs/>
          <w:sz w:val="28"/>
          <w:szCs w:val="28"/>
        </w:rPr>
      </w:pP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D3063C">
        <w:rPr>
          <w:rFonts w:ascii="Times New Roman" w:hAnsi="Times New Roman"/>
          <w:color w:val="FF0000"/>
          <w:sz w:val="28"/>
          <w:szCs w:val="28"/>
        </w:rPr>
        <w:t xml:space="preserve"> </w:t>
      </w:r>
      <w:r w:rsidRPr="00D3063C">
        <w:rPr>
          <w:rFonts w:ascii="Times New Roman" w:hAnsi="Times New Roman"/>
          <w:sz w:val="28"/>
          <w:szCs w:val="28"/>
        </w:rPr>
        <w:t>органа местного самоуправления, а также его должностных лиц регулируется:</w:t>
      </w:r>
    </w:p>
    <w:p w:rsidR="00D3063C" w:rsidRPr="00D3063C" w:rsidRDefault="00D3063C" w:rsidP="00AC774C">
      <w:pPr>
        <w:pStyle w:val="ad"/>
        <w:spacing w:line="276" w:lineRule="auto"/>
        <w:ind w:firstLine="567"/>
        <w:jc w:val="both"/>
        <w:rPr>
          <w:rFonts w:ascii="Times New Roman" w:hAnsi="Times New Roman"/>
          <w:sz w:val="28"/>
          <w:szCs w:val="28"/>
        </w:rPr>
      </w:pPr>
      <w:r w:rsidRPr="00D3063C">
        <w:rPr>
          <w:rFonts w:ascii="Times New Roman" w:hAnsi="Times New Roman"/>
          <w:sz w:val="28"/>
          <w:szCs w:val="28"/>
        </w:rPr>
        <w:t xml:space="preserve">Федеральным </w:t>
      </w:r>
      <w:hyperlink r:id="rId13" w:history="1">
        <w:r w:rsidRPr="00D3063C">
          <w:rPr>
            <w:rFonts w:ascii="Times New Roman" w:hAnsi="Times New Roman"/>
            <w:sz w:val="28"/>
            <w:szCs w:val="28"/>
          </w:rPr>
          <w:t>законом</w:t>
        </w:r>
      </w:hyperlink>
      <w:r w:rsidRPr="00D3063C">
        <w:rPr>
          <w:rFonts w:ascii="Times New Roman" w:hAnsi="Times New Roman"/>
          <w:sz w:val="28"/>
          <w:szCs w:val="28"/>
        </w:rPr>
        <w:t xml:space="preserve"> № 210-ФЗ;</w:t>
      </w:r>
    </w:p>
    <w:p w:rsidR="00D3063C" w:rsidRPr="00001E6F" w:rsidRDefault="00DB4694" w:rsidP="00AC774C">
      <w:pPr>
        <w:pStyle w:val="ad"/>
        <w:spacing w:line="276" w:lineRule="auto"/>
        <w:ind w:firstLine="567"/>
        <w:jc w:val="both"/>
        <w:rPr>
          <w:rFonts w:ascii="Times New Roman" w:hAnsi="Times New Roman"/>
          <w:color w:val="000000" w:themeColor="text1"/>
          <w:sz w:val="28"/>
          <w:szCs w:val="28"/>
        </w:rPr>
      </w:pPr>
      <w:hyperlink r:id="rId14" w:history="1">
        <w:r w:rsidR="00D3063C" w:rsidRPr="00001E6F">
          <w:rPr>
            <w:rStyle w:val="a7"/>
            <w:rFonts w:ascii="Times New Roman" w:hAnsi="Times New Roman"/>
            <w:color w:val="000000" w:themeColor="text1"/>
            <w:sz w:val="28"/>
            <w:szCs w:val="28"/>
          </w:rPr>
          <w:t>постановлением</w:t>
        </w:r>
      </w:hyperlink>
      <w:r w:rsidR="00D3063C" w:rsidRPr="00001E6F">
        <w:rPr>
          <w:rFonts w:ascii="Times New Roman" w:hAnsi="Times New Roman"/>
          <w:color w:val="000000" w:themeColor="text1"/>
          <w:sz w:val="28"/>
          <w:szCs w:val="28"/>
        </w:rPr>
        <w:t xml:space="preserve"> Администрации муниципального района </w:t>
      </w:r>
      <w:r w:rsidR="00D43EA7" w:rsidRPr="00001E6F">
        <w:rPr>
          <w:rFonts w:ascii="Times New Roman" w:hAnsi="Times New Roman"/>
          <w:color w:val="000000" w:themeColor="text1"/>
          <w:sz w:val="28"/>
          <w:szCs w:val="28"/>
        </w:rPr>
        <w:t>Безенчукский</w:t>
      </w:r>
      <w:r w:rsidR="00D3063C" w:rsidRPr="00001E6F">
        <w:rPr>
          <w:rFonts w:ascii="Times New Roman" w:hAnsi="Times New Roman"/>
          <w:color w:val="000000" w:themeColor="text1"/>
          <w:sz w:val="28"/>
          <w:szCs w:val="28"/>
        </w:rPr>
        <w:t xml:space="preserve"> Самарской области от </w:t>
      </w:r>
      <w:r w:rsidR="007C41B5" w:rsidRPr="00001E6F">
        <w:rPr>
          <w:rFonts w:ascii="Times New Roman" w:hAnsi="Times New Roman"/>
          <w:color w:val="000000" w:themeColor="text1"/>
          <w:sz w:val="28"/>
          <w:szCs w:val="28"/>
        </w:rPr>
        <w:t>___________</w:t>
      </w:r>
      <w:r w:rsidR="00D3063C" w:rsidRPr="00001E6F">
        <w:rPr>
          <w:rFonts w:ascii="Times New Roman" w:hAnsi="Times New Roman"/>
          <w:color w:val="000000" w:themeColor="text1"/>
          <w:sz w:val="28"/>
          <w:szCs w:val="28"/>
        </w:rPr>
        <w:t>2022 года №</w:t>
      </w:r>
      <w:r w:rsidR="007C41B5" w:rsidRPr="00001E6F">
        <w:rPr>
          <w:rFonts w:ascii="Times New Roman" w:hAnsi="Times New Roman"/>
          <w:color w:val="000000" w:themeColor="text1"/>
          <w:sz w:val="28"/>
          <w:szCs w:val="28"/>
        </w:rPr>
        <w:t>____</w:t>
      </w:r>
      <w:r w:rsidR="00D3063C" w:rsidRPr="00001E6F">
        <w:rPr>
          <w:rFonts w:ascii="Times New Roman" w:hAnsi="Times New Roman"/>
          <w:color w:val="000000" w:themeColor="text1"/>
          <w:sz w:val="28"/>
          <w:szCs w:val="28"/>
        </w:rPr>
        <w:t xml:space="preserve"> "Об утверждении Порядка подачи и рассмотрения жалоб на решения и действия (бездействие) Администрации муниципального района </w:t>
      </w:r>
      <w:r w:rsidR="00D43EA7" w:rsidRPr="00001E6F">
        <w:rPr>
          <w:rFonts w:ascii="Times New Roman" w:hAnsi="Times New Roman"/>
          <w:color w:val="000000" w:themeColor="text1"/>
          <w:sz w:val="28"/>
          <w:szCs w:val="28"/>
        </w:rPr>
        <w:t>Безенчукский</w:t>
      </w:r>
      <w:r w:rsidR="00D3063C" w:rsidRPr="00001E6F">
        <w:rPr>
          <w:rFonts w:ascii="Times New Roman" w:hAnsi="Times New Roman"/>
          <w:color w:val="000000" w:themeColor="text1"/>
          <w:sz w:val="28"/>
          <w:szCs w:val="28"/>
        </w:rPr>
        <w:t>";</w:t>
      </w:r>
    </w:p>
    <w:p w:rsidR="002D36D2" w:rsidRDefault="00DB4694" w:rsidP="00AC774C">
      <w:pPr>
        <w:pStyle w:val="ad"/>
        <w:spacing w:line="276" w:lineRule="auto"/>
        <w:ind w:firstLine="567"/>
        <w:jc w:val="both"/>
        <w:rPr>
          <w:rFonts w:ascii="Times New Roman" w:hAnsi="Times New Roman"/>
          <w:sz w:val="28"/>
          <w:szCs w:val="28"/>
        </w:rPr>
      </w:pPr>
      <w:hyperlink r:id="rId15" w:history="1">
        <w:r w:rsidR="00D3063C" w:rsidRPr="00D3063C">
          <w:rPr>
            <w:rFonts w:ascii="Times New Roman" w:hAnsi="Times New Roman"/>
            <w:sz w:val="28"/>
            <w:szCs w:val="28"/>
          </w:rPr>
          <w:t>постановлением</w:t>
        </w:r>
      </w:hyperlink>
      <w:r w:rsidR="00D3063C" w:rsidRPr="00D3063C">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AC774C" w:rsidRDefault="00AC774C" w:rsidP="00AC774C">
      <w:pPr>
        <w:pStyle w:val="ad"/>
        <w:spacing w:line="276" w:lineRule="auto"/>
        <w:ind w:firstLine="567"/>
        <w:jc w:val="both"/>
        <w:rPr>
          <w:rFonts w:ascii="Times New Roman" w:hAnsi="Times New Roman"/>
          <w:sz w:val="28"/>
          <w:szCs w:val="28"/>
        </w:rPr>
      </w:pPr>
    </w:p>
    <w:p w:rsidR="002D36D2" w:rsidRDefault="002D36D2" w:rsidP="002D36D2">
      <w:pPr>
        <w:pStyle w:val="ad"/>
        <w:ind w:firstLine="567"/>
        <w:jc w:val="both"/>
        <w:rPr>
          <w:rFonts w:ascii="Times New Roman" w:hAnsi="Times New Roman"/>
          <w:sz w:val="28"/>
          <w:szCs w:val="28"/>
        </w:rPr>
      </w:pPr>
    </w:p>
    <w:p w:rsidR="007A67DB" w:rsidRDefault="007A67DB" w:rsidP="003A5269">
      <w:pPr>
        <w:pStyle w:val="ConsPlusNormal"/>
        <w:ind w:left="4536"/>
        <w:jc w:val="center"/>
        <w:outlineLvl w:val="1"/>
        <w:rPr>
          <w:sz w:val="28"/>
          <w:szCs w:val="28"/>
        </w:rPr>
      </w:pPr>
    </w:p>
    <w:p w:rsidR="007A67DB" w:rsidRDefault="007A67DB" w:rsidP="003A5269">
      <w:pPr>
        <w:pStyle w:val="ConsPlusNormal"/>
        <w:ind w:left="4536"/>
        <w:jc w:val="center"/>
        <w:outlineLvl w:val="1"/>
        <w:rPr>
          <w:sz w:val="28"/>
          <w:szCs w:val="28"/>
        </w:rPr>
      </w:pPr>
    </w:p>
    <w:p w:rsidR="007A67DB" w:rsidRDefault="007A67DB" w:rsidP="003A5269">
      <w:pPr>
        <w:pStyle w:val="ConsPlusNormal"/>
        <w:ind w:left="4536"/>
        <w:jc w:val="center"/>
        <w:outlineLvl w:val="1"/>
        <w:rPr>
          <w:sz w:val="28"/>
          <w:szCs w:val="28"/>
        </w:rPr>
      </w:pPr>
    </w:p>
    <w:p w:rsidR="005B0F61" w:rsidRPr="00417B4B" w:rsidRDefault="005B0F61" w:rsidP="003A5269">
      <w:pPr>
        <w:pStyle w:val="ConsPlusNormal"/>
        <w:ind w:left="4536"/>
        <w:jc w:val="center"/>
        <w:outlineLvl w:val="1"/>
        <w:rPr>
          <w:sz w:val="28"/>
          <w:szCs w:val="28"/>
        </w:rPr>
      </w:pPr>
      <w:r w:rsidRPr="00417B4B">
        <w:rPr>
          <w:sz w:val="28"/>
          <w:szCs w:val="28"/>
        </w:rPr>
        <w:t>Приложение № 1</w:t>
      </w:r>
    </w:p>
    <w:p w:rsidR="005B0F61" w:rsidRDefault="005B0F61" w:rsidP="003A5269">
      <w:pPr>
        <w:pStyle w:val="ConsPlusNormal"/>
        <w:ind w:left="4536"/>
        <w:jc w:val="center"/>
      </w:pPr>
      <w:r>
        <w:t>к административному регламенту</w:t>
      </w:r>
    </w:p>
    <w:p w:rsidR="005B0F61" w:rsidRDefault="005B0F61" w:rsidP="003A5269">
      <w:pPr>
        <w:pStyle w:val="ConsPlusNormal"/>
        <w:ind w:left="4536"/>
        <w:jc w:val="center"/>
      </w:pPr>
      <w:r>
        <w:t>предоставления муниципальной услуги</w:t>
      </w:r>
    </w:p>
    <w:p w:rsidR="001B7252" w:rsidRDefault="005B0F61" w:rsidP="003A5269">
      <w:pPr>
        <w:pStyle w:val="ConsPlusNormal"/>
        <w:ind w:left="4536"/>
        <w:jc w:val="center"/>
      </w:pPr>
      <w:r>
        <w:t>«</w:t>
      </w:r>
      <w:r w:rsidR="001B7252" w:rsidRPr="00AB1BAE">
        <w:t xml:space="preserve">Перевод жилого помещения в </w:t>
      </w:r>
      <w:proofErr w:type="gramStart"/>
      <w:r w:rsidR="001B7252" w:rsidRPr="00AB1BAE">
        <w:t>нежилое</w:t>
      </w:r>
      <w:proofErr w:type="gramEnd"/>
    </w:p>
    <w:p w:rsidR="001B7252" w:rsidRDefault="001B7252" w:rsidP="003A5269">
      <w:pPr>
        <w:pStyle w:val="ConsPlusNormal"/>
        <w:ind w:left="4536"/>
        <w:jc w:val="center"/>
      </w:pPr>
      <w:r w:rsidRPr="00AB1BAE">
        <w:t>п</w:t>
      </w:r>
      <w:r>
        <w:t xml:space="preserve">омещение и нежилого помещения </w:t>
      </w:r>
      <w:proofErr w:type="gramStart"/>
      <w:r>
        <w:t>в</w:t>
      </w:r>
      <w:proofErr w:type="gramEnd"/>
    </w:p>
    <w:p w:rsidR="005B0F61" w:rsidRDefault="001B7252" w:rsidP="003A5269">
      <w:pPr>
        <w:pStyle w:val="ConsPlusNormal"/>
        <w:ind w:left="4536"/>
        <w:jc w:val="center"/>
      </w:pPr>
      <w:r w:rsidRPr="00AB1BAE">
        <w:t>жилое помещение</w:t>
      </w:r>
      <w:r w:rsidR="005B0F61">
        <w:t>»</w:t>
      </w:r>
    </w:p>
    <w:p w:rsidR="005B0F61" w:rsidRDefault="005B0F61" w:rsidP="005B0F61">
      <w:pPr>
        <w:pStyle w:val="ConsPlusNormal"/>
        <w:jc w:val="both"/>
      </w:pPr>
    </w:p>
    <w:p w:rsidR="005B0F61" w:rsidRPr="006259FC" w:rsidRDefault="005B0F61" w:rsidP="005B0F61">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5B0F61" w:rsidRPr="006259FC" w:rsidRDefault="005B0F61" w:rsidP="001B7252">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w:t>
      </w:r>
      <w:r w:rsidR="001B7252"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6259FC">
        <w:rPr>
          <w:rFonts w:ascii="Times New Roman" w:hAnsi="Times New Roman" w:cs="Times New Roman"/>
          <w:sz w:val="28"/>
          <w:szCs w:val="28"/>
        </w:rPr>
        <w:t>"</w:t>
      </w:r>
    </w:p>
    <w:p w:rsidR="005B0F61" w:rsidRDefault="005B0F61" w:rsidP="005B0F6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r w:rsidR="005B0F61" w:rsidRPr="00307BE6" w:rsidTr="005B0F61">
        <w:tc>
          <w:tcPr>
            <w:tcW w:w="9071" w:type="dxa"/>
            <w:gridSpan w:val="3"/>
            <w:tcBorders>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4A26006A" wp14:editId="2EEABB99">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7E2BB54B" wp14:editId="6DD700D8">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1B7252" w:rsidP="005B0F61">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5B0F61" w:rsidRPr="00307BE6" w:rsidTr="005B0F61">
        <w:tc>
          <w:tcPr>
            <w:tcW w:w="9071" w:type="dxa"/>
            <w:gridSpan w:val="3"/>
            <w:tcBorders>
              <w:top w:val="single" w:sz="4" w:space="0" w:color="auto"/>
              <w:bottom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6C484F62" wp14:editId="2D1A589D">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9071" w:type="dxa"/>
            <w:gridSpan w:val="3"/>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5B0F61" w:rsidRPr="00307BE6" w:rsidTr="005B0F61">
        <w:tc>
          <w:tcPr>
            <w:tcW w:w="9071" w:type="dxa"/>
            <w:gridSpan w:val="3"/>
            <w:tcBorders>
              <w:top w:val="single" w:sz="4" w:space="0" w:color="auto"/>
            </w:tcBorders>
          </w:tcPr>
          <w:p w:rsidR="005B0F61" w:rsidRPr="00307BE6" w:rsidRDefault="005B0F61" w:rsidP="005B0F61">
            <w:pPr>
              <w:pStyle w:val="ConsPlusNormal"/>
              <w:jc w:val="center"/>
            </w:pPr>
            <w:r w:rsidRPr="00307BE6">
              <w:rPr>
                <w:noProof/>
                <w:position w:val="-6"/>
              </w:rPr>
              <w:drawing>
                <wp:inline distT="0" distB="0" distL="0" distR="0" wp14:anchorId="66C65C2B" wp14:editId="62CAD55B">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307BE6" w:rsidTr="005B0F61">
        <w:tc>
          <w:tcPr>
            <w:tcW w:w="3118" w:type="dxa"/>
            <w:tcBorders>
              <w:right w:val="single" w:sz="4" w:space="0" w:color="auto"/>
            </w:tcBorders>
          </w:tcPr>
          <w:p w:rsidR="005B0F61" w:rsidRPr="00307BE6" w:rsidRDefault="005B0F61" w:rsidP="005B0F61">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5B0F61" w:rsidRPr="00307BE6" w:rsidRDefault="005B0F61" w:rsidP="005B0F61">
            <w:pPr>
              <w:pStyle w:val="ConsPlusNormal"/>
              <w:jc w:val="center"/>
            </w:pPr>
            <w:r w:rsidRPr="00307BE6">
              <w:t>Заявитель</w:t>
            </w:r>
          </w:p>
        </w:tc>
        <w:tc>
          <w:tcPr>
            <w:tcW w:w="3118" w:type="dxa"/>
            <w:tcBorders>
              <w:left w:val="single" w:sz="4" w:space="0" w:color="auto"/>
            </w:tcBorders>
          </w:tcPr>
          <w:p w:rsidR="005B0F61" w:rsidRPr="00307BE6" w:rsidRDefault="005B0F61" w:rsidP="005B0F61">
            <w:pPr>
              <w:pStyle w:val="ConsPlusNormal"/>
              <w:jc w:val="center"/>
            </w:pPr>
          </w:p>
        </w:tc>
      </w:tr>
    </w:tbl>
    <w:p w:rsidR="00D308EB" w:rsidRDefault="00D308EB">
      <w:pPr>
        <w:pStyle w:val="ConsPlusNormal"/>
        <w:jc w:val="both"/>
      </w:pPr>
    </w:p>
    <w:p w:rsidR="005B0F61" w:rsidRDefault="005B0F61" w:rsidP="005B0F61">
      <w:pPr>
        <w:pStyle w:val="ConsPlusNormal"/>
        <w:jc w:val="right"/>
        <w:outlineLvl w:val="1"/>
      </w:pPr>
      <w:bookmarkStart w:id="6" w:name="Par436"/>
      <w:bookmarkEnd w:id="6"/>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5B0F61" w:rsidRDefault="005B0F61" w:rsidP="005B0F61">
      <w:pPr>
        <w:pStyle w:val="ConsPlusNormal"/>
        <w:jc w:val="right"/>
        <w:outlineLvl w:val="1"/>
      </w:pPr>
    </w:p>
    <w:p w:rsidR="00E834E2" w:rsidRDefault="00E834E2" w:rsidP="005B0F61">
      <w:pPr>
        <w:pStyle w:val="ConsPlusNormal"/>
        <w:jc w:val="right"/>
        <w:outlineLvl w:val="1"/>
      </w:pPr>
    </w:p>
    <w:p w:rsidR="008D39AB" w:rsidRDefault="008D39AB" w:rsidP="005740D7">
      <w:pPr>
        <w:pStyle w:val="ConsPlusNormal"/>
        <w:outlineLvl w:val="1"/>
      </w:pPr>
    </w:p>
    <w:p w:rsidR="00162C01" w:rsidRDefault="00162C01" w:rsidP="005B0F61">
      <w:pPr>
        <w:pStyle w:val="ConsPlusNormal"/>
        <w:jc w:val="right"/>
        <w:outlineLvl w:val="1"/>
      </w:pPr>
    </w:p>
    <w:p w:rsidR="007A67DB" w:rsidRDefault="007A67DB" w:rsidP="00693B8E">
      <w:pPr>
        <w:pStyle w:val="ConsPlusNormal"/>
        <w:ind w:left="3402"/>
        <w:jc w:val="center"/>
        <w:outlineLvl w:val="1"/>
        <w:rPr>
          <w:sz w:val="28"/>
          <w:szCs w:val="28"/>
        </w:rPr>
      </w:pPr>
    </w:p>
    <w:p w:rsidR="005B0F61" w:rsidRPr="00417B4B" w:rsidRDefault="005B0F61" w:rsidP="00693B8E">
      <w:pPr>
        <w:pStyle w:val="ConsPlusNormal"/>
        <w:ind w:left="3402"/>
        <w:jc w:val="center"/>
        <w:outlineLvl w:val="1"/>
        <w:rPr>
          <w:sz w:val="28"/>
          <w:szCs w:val="28"/>
        </w:rPr>
      </w:pPr>
      <w:r w:rsidRPr="00417B4B">
        <w:rPr>
          <w:sz w:val="28"/>
          <w:szCs w:val="28"/>
        </w:rPr>
        <w:t>Приложение № 2</w:t>
      </w:r>
    </w:p>
    <w:p w:rsidR="005B0F61" w:rsidRDefault="005B0F61" w:rsidP="00693B8E">
      <w:pPr>
        <w:pStyle w:val="ConsPlusNormal"/>
        <w:ind w:left="3402"/>
        <w:jc w:val="center"/>
      </w:pPr>
      <w:r>
        <w:t>к административному регламенту</w:t>
      </w:r>
      <w:r w:rsidR="00693B8E">
        <w:t xml:space="preserve"> </w:t>
      </w:r>
      <w:r>
        <w:t>предоставления муниципальной услуги</w:t>
      </w:r>
      <w:r w:rsidR="00693B8E">
        <w:t xml:space="preserve"> </w:t>
      </w:r>
      <w:r>
        <w:t>«</w:t>
      </w:r>
      <w:r w:rsidR="001B7252" w:rsidRPr="00AB1BAE">
        <w:t>Перевод жилого помещения в нежилое</w:t>
      </w:r>
      <w:r w:rsidR="00693B8E">
        <w:t xml:space="preserve"> </w:t>
      </w:r>
      <w:r w:rsidR="001B7252" w:rsidRPr="00AB1BAE">
        <w:t>п</w:t>
      </w:r>
      <w:r w:rsidR="001B7252">
        <w:t>омещение и нежилого помещения в</w:t>
      </w:r>
      <w:r w:rsidR="00693B8E">
        <w:t xml:space="preserve"> </w:t>
      </w:r>
      <w:r w:rsidR="001B7252" w:rsidRPr="00AB1BAE">
        <w:t>жилое помещение</w:t>
      </w:r>
      <w:r>
        <w:t>»</w:t>
      </w:r>
    </w:p>
    <w:p w:rsidR="00A936C2" w:rsidRDefault="00A936C2" w:rsidP="005B0F61">
      <w:pPr>
        <w:pStyle w:val="ConsPlusNormal"/>
        <w:jc w:val="right"/>
      </w:pPr>
    </w:p>
    <w:p w:rsidR="001B7252" w:rsidRPr="00984B06" w:rsidRDefault="00A936C2" w:rsidP="001B7252">
      <w:pPr>
        <w:spacing w:after="0"/>
        <w:jc w:val="center"/>
        <w:rPr>
          <w:rFonts w:ascii="Times New Roman" w:hAnsi="Times New Roman"/>
          <w:b/>
          <w:sz w:val="28"/>
          <w:szCs w:val="28"/>
        </w:rPr>
      </w:pPr>
      <w:r w:rsidRPr="00984B06">
        <w:rPr>
          <w:rFonts w:ascii="Times New Roman" w:hAnsi="Times New Roman"/>
          <w:b/>
          <w:sz w:val="28"/>
          <w:szCs w:val="28"/>
        </w:rPr>
        <w:t>Правовые основания предоставления муниципальной услуги</w:t>
      </w:r>
      <w:r w:rsidR="00417B4B" w:rsidRPr="00984B06">
        <w:rPr>
          <w:rFonts w:ascii="Times New Roman" w:hAnsi="Times New Roman"/>
          <w:b/>
          <w:sz w:val="28"/>
          <w:szCs w:val="28"/>
        </w:rPr>
        <w:t xml:space="preserve"> </w:t>
      </w:r>
      <w:r w:rsidRPr="00984B06">
        <w:rPr>
          <w:rFonts w:ascii="Times New Roman" w:hAnsi="Times New Roman"/>
          <w:b/>
          <w:sz w:val="28"/>
          <w:szCs w:val="28"/>
        </w:rPr>
        <w:t>«</w:t>
      </w:r>
      <w:r w:rsidR="001B7252" w:rsidRPr="00984B06">
        <w:rPr>
          <w:rFonts w:ascii="Times New Roman" w:hAnsi="Times New Roman"/>
          <w:b/>
          <w:sz w:val="28"/>
          <w:szCs w:val="28"/>
        </w:rPr>
        <w:t xml:space="preserve">Перевод жилого помещения в нежилое помещение и нежилого помещения </w:t>
      </w:r>
    </w:p>
    <w:p w:rsidR="00417B4B" w:rsidRDefault="001B7252" w:rsidP="001B7252">
      <w:pPr>
        <w:spacing w:after="0"/>
        <w:jc w:val="center"/>
        <w:rPr>
          <w:rFonts w:ascii="Times New Roman" w:hAnsi="Times New Roman"/>
          <w:b/>
          <w:sz w:val="24"/>
          <w:szCs w:val="24"/>
        </w:rPr>
      </w:pPr>
      <w:r w:rsidRPr="00984B06">
        <w:rPr>
          <w:rFonts w:ascii="Times New Roman" w:hAnsi="Times New Roman"/>
          <w:b/>
          <w:sz w:val="28"/>
          <w:szCs w:val="28"/>
        </w:rPr>
        <w:t>в жилое помещение</w:t>
      </w:r>
      <w:r w:rsidR="00A936C2" w:rsidRPr="00984B06">
        <w:rPr>
          <w:rFonts w:ascii="Times New Roman" w:hAnsi="Times New Roman"/>
          <w:b/>
          <w:sz w:val="28"/>
          <w:szCs w:val="28"/>
        </w:rPr>
        <w:t>»</w:t>
      </w:r>
    </w:p>
    <w:p w:rsidR="00417B4B" w:rsidRPr="004B0825" w:rsidRDefault="005B0F61" w:rsidP="00167E7A">
      <w:pPr>
        <w:spacing w:after="0"/>
        <w:ind w:firstLine="567"/>
        <w:jc w:val="both"/>
        <w:rPr>
          <w:rFonts w:ascii="Times New Roman" w:hAnsi="Times New Roman"/>
          <w:sz w:val="28"/>
          <w:szCs w:val="28"/>
        </w:rPr>
      </w:pPr>
      <w:r w:rsidRPr="004B0825">
        <w:rPr>
          <w:rFonts w:ascii="Times New Roman" w:hAnsi="Times New Roman"/>
          <w:sz w:val="28"/>
          <w:szCs w:val="28"/>
        </w:rPr>
        <w:t xml:space="preserve">Предоставление </w:t>
      </w:r>
      <w:r w:rsidR="00A936C2" w:rsidRPr="004B0825">
        <w:rPr>
          <w:rFonts w:ascii="Times New Roman" w:hAnsi="Times New Roman"/>
          <w:sz w:val="28"/>
          <w:szCs w:val="28"/>
        </w:rPr>
        <w:t xml:space="preserve">муниципальной </w:t>
      </w:r>
      <w:r w:rsidRPr="004B0825">
        <w:rPr>
          <w:rFonts w:ascii="Times New Roman" w:hAnsi="Times New Roman"/>
          <w:sz w:val="28"/>
          <w:szCs w:val="28"/>
        </w:rPr>
        <w:t xml:space="preserve">услуги осуществляется в соответствии </w:t>
      </w:r>
      <w:proofErr w:type="gramStart"/>
      <w:r w:rsidRPr="004B0825">
        <w:rPr>
          <w:rFonts w:ascii="Times New Roman" w:hAnsi="Times New Roman"/>
          <w:sz w:val="28"/>
          <w:szCs w:val="28"/>
        </w:rPr>
        <w:t>с</w:t>
      </w:r>
      <w:proofErr w:type="gramEnd"/>
      <w:r w:rsidRPr="004B0825">
        <w:rPr>
          <w:rFonts w:ascii="Times New Roman" w:hAnsi="Times New Roman"/>
          <w:sz w:val="28"/>
          <w:szCs w:val="28"/>
        </w:rPr>
        <w:t>:</w:t>
      </w:r>
    </w:p>
    <w:p w:rsidR="00FD3AD7" w:rsidRDefault="005B0F61" w:rsidP="00167E7A">
      <w:pPr>
        <w:spacing w:after="0"/>
        <w:ind w:firstLine="567"/>
        <w:jc w:val="both"/>
        <w:rPr>
          <w:rFonts w:ascii="Times New Roman" w:hAnsi="Times New Roman"/>
          <w:sz w:val="28"/>
          <w:szCs w:val="28"/>
        </w:rPr>
      </w:pPr>
      <w:r w:rsidRPr="004B0825">
        <w:rPr>
          <w:rFonts w:ascii="Times New Roman" w:hAnsi="Times New Roman"/>
          <w:sz w:val="28"/>
          <w:szCs w:val="28"/>
        </w:rPr>
        <w:t>Жилищным Кодексом Российской Федерации;</w:t>
      </w:r>
    </w:p>
    <w:p w:rsidR="00167E7A" w:rsidRDefault="00167E7A" w:rsidP="00167E7A">
      <w:pPr>
        <w:spacing w:after="0"/>
        <w:ind w:firstLine="567"/>
        <w:jc w:val="both"/>
        <w:rPr>
          <w:rFonts w:ascii="Times New Roman" w:hAnsi="Times New Roman"/>
          <w:sz w:val="28"/>
          <w:szCs w:val="28"/>
        </w:rPr>
      </w:pPr>
      <w:r w:rsidRPr="00167E7A">
        <w:rPr>
          <w:rFonts w:ascii="Times New Roman" w:hAnsi="Times New Roman"/>
          <w:sz w:val="28"/>
          <w:szCs w:val="28"/>
          <w:lang w:eastAsia="en-US"/>
        </w:rPr>
        <w:t>Федеральный закон от 06.10.2003 года № 131-ФЗ «Об общих принципах организации местного самоуправления в Российской Федерации»;</w:t>
      </w:r>
    </w:p>
    <w:p w:rsidR="00417B4B" w:rsidRDefault="00167E7A" w:rsidP="00167E7A">
      <w:pPr>
        <w:spacing w:after="0"/>
        <w:ind w:firstLine="567"/>
        <w:jc w:val="both"/>
        <w:rPr>
          <w:rFonts w:ascii="Times New Roman" w:hAnsi="Times New Roman"/>
          <w:sz w:val="28"/>
          <w:szCs w:val="28"/>
        </w:rPr>
      </w:pPr>
      <w:r>
        <w:rPr>
          <w:rFonts w:ascii="Times New Roman" w:hAnsi="Times New Roman"/>
          <w:sz w:val="28"/>
          <w:szCs w:val="28"/>
        </w:rPr>
        <w:t>Ф</w:t>
      </w:r>
      <w:r w:rsidR="005B0F61" w:rsidRPr="004B0825">
        <w:rPr>
          <w:rFonts w:ascii="Times New Roman" w:hAnsi="Times New Roman"/>
          <w:sz w:val="28"/>
          <w:szCs w:val="28"/>
        </w:rPr>
        <w:t>едеральным законом от 27.07.2010 № 210-ФЗ "Об организации предоставления государственных и муниципальных услуг";</w:t>
      </w:r>
    </w:p>
    <w:p w:rsidR="00167E7A" w:rsidRDefault="00167E7A" w:rsidP="00167E7A">
      <w:pPr>
        <w:pStyle w:val="ad"/>
        <w:spacing w:line="276" w:lineRule="auto"/>
        <w:ind w:firstLine="567"/>
        <w:jc w:val="both"/>
        <w:rPr>
          <w:rFonts w:ascii="Times New Roman" w:hAnsi="Times New Roman"/>
          <w:bCs/>
          <w:sz w:val="28"/>
          <w:szCs w:val="28"/>
        </w:rPr>
      </w:pPr>
      <w:r w:rsidRPr="00167E7A">
        <w:rPr>
          <w:rFonts w:ascii="Times New Roman" w:hAnsi="Times New Roman"/>
          <w:bCs/>
          <w:sz w:val="28"/>
          <w:szCs w:val="28"/>
        </w:rPr>
        <w:t>Федеральный закон "Об электронной подписи";</w:t>
      </w:r>
    </w:p>
    <w:p w:rsidR="00167E7A" w:rsidRPr="004B0825" w:rsidRDefault="00167E7A" w:rsidP="00167E7A">
      <w:pPr>
        <w:pStyle w:val="ad"/>
        <w:spacing w:line="276" w:lineRule="auto"/>
        <w:ind w:firstLine="567"/>
        <w:jc w:val="both"/>
        <w:rPr>
          <w:rFonts w:ascii="Times New Roman" w:hAnsi="Times New Roman"/>
          <w:sz w:val="28"/>
          <w:szCs w:val="28"/>
        </w:rPr>
      </w:pPr>
      <w:r w:rsidRPr="00167E7A">
        <w:rPr>
          <w:rFonts w:ascii="Times New Roman" w:hAnsi="Times New Roman"/>
          <w:bCs/>
          <w:sz w:val="28"/>
          <w:szCs w:val="28"/>
        </w:rPr>
        <w:t>Федеральный закон "О персональных данных";</w:t>
      </w:r>
    </w:p>
    <w:p w:rsidR="00417B4B" w:rsidRPr="004B0825" w:rsidRDefault="00167E7A" w:rsidP="00167E7A">
      <w:pPr>
        <w:spacing w:after="0"/>
        <w:ind w:firstLine="567"/>
        <w:jc w:val="both"/>
        <w:rPr>
          <w:rFonts w:ascii="Times New Roman" w:hAnsi="Times New Roman"/>
          <w:sz w:val="28"/>
          <w:szCs w:val="28"/>
        </w:rPr>
      </w:pPr>
      <w:r>
        <w:rPr>
          <w:rFonts w:ascii="Times New Roman" w:hAnsi="Times New Roman"/>
          <w:sz w:val="28"/>
          <w:szCs w:val="28"/>
        </w:rPr>
        <w:t>П</w:t>
      </w:r>
      <w:r w:rsidR="005B0F61" w:rsidRPr="004B0825">
        <w:rPr>
          <w:rFonts w:ascii="Times New Roman" w:hAnsi="Times New Roman"/>
          <w:sz w:val="28"/>
          <w:szCs w:val="28"/>
        </w:rPr>
        <w:t>остановлением Правительства Российской Федерации от 26 сентября 1994 г. № 1086 "О государственной жилищной инспекции в Российской Федерации";</w:t>
      </w:r>
    </w:p>
    <w:p w:rsidR="00417B4B" w:rsidRPr="004B0825" w:rsidRDefault="00167E7A" w:rsidP="00167E7A">
      <w:pPr>
        <w:spacing w:after="0"/>
        <w:ind w:firstLine="567"/>
        <w:jc w:val="both"/>
        <w:rPr>
          <w:rFonts w:ascii="Times New Roman" w:hAnsi="Times New Roman"/>
          <w:sz w:val="28"/>
          <w:szCs w:val="28"/>
        </w:rPr>
      </w:pPr>
      <w:r>
        <w:rPr>
          <w:rFonts w:ascii="Times New Roman" w:hAnsi="Times New Roman"/>
          <w:sz w:val="28"/>
          <w:szCs w:val="28"/>
        </w:rPr>
        <w:t>П</w:t>
      </w:r>
      <w:r w:rsidR="001B7252" w:rsidRPr="001B7252">
        <w:rPr>
          <w:rFonts w:ascii="Times New Roman" w:hAnsi="Times New Roman"/>
          <w:sz w:val="28"/>
          <w:szCs w:val="28"/>
        </w:rPr>
        <w:t>остановлением Правительства Российской Федерации от 10 августа 2005 № 502</w:t>
      </w:r>
      <w:r w:rsidR="001B7252">
        <w:rPr>
          <w:rFonts w:ascii="Times New Roman" w:hAnsi="Times New Roman"/>
          <w:sz w:val="28"/>
          <w:szCs w:val="28"/>
        </w:rPr>
        <w:t xml:space="preserve"> </w:t>
      </w:r>
      <w:r w:rsidR="001B7252" w:rsidRPr="001B7252">
        <w:rPr>
          <w:rFonts w:ascii="Times New Roman" w:hAnsi="Times New Roman"/>
          <w:sz w:val="28"/>
          <w:szCs w:val="28"/>
        </w:rPr>
        <w:t>«Об утверждении формы уведомления о переводе (отказе в переводе) жилого (нежилого) помещения в нежилое (жилое) помещение</w:t>
      </w:r>
      <w:r w:rsidR="005B0F61" w:rsidRPr="004B0825">
        <w:rPr>
          <w:rFonts w:ascii="Times New Roman" w:hAnsi="Times New Roman"/>
          <w:sz w:val="28"/>
          <w:szCs w:val="28"/>
        </w:rPr>
        <w:t>»;</w:t>
      </w:r>
    </w:p>
    <w:p w:rsidR="00417B4B" w:rsidRPr="004B0825" w:rsidRDefault="00167E7A" w:rsidP="00167E7A">
      <w:pPr>
        <w:spacing w:after="0"/>
        <w:ind w:firstLine="567"/>
        <w:jc w:val="both"/>
        <w:rPr>
          <w:rFonts w:ascii="Times New Roman" w:hAnsi="Times New Roman"/>
          <w:sz w:val="28"/>
          <w:szCs w:val="28"/>
        </w:rPr>
      </w:pPr>
      <w:r>
        <w:rPr>
          <w:rFonts w:ascii="Times New Roman" w:hAnsi="Times New Roman"/>
          <w:sz w:val="28"/>
          <w:szCs w:val="28"/>
        </w:rPr>
        <w:t>Р</w:t>
      </w:r>
      <w:r w:rsidR="005B0F61" w:rsidRPr="004B0825">
        <w:rPr>
          <w:rFonts w:ascii="Times New Roman" w:hAnsi="Times New Roman"/>
          <w:sz w:val="28"/>
          <w:szCs w:val="28"/>
        </w:rPr>
        <w:t>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167E7A" w:rsidRPr="00167E7A" w:rsidRDefault="00167E7A" w:rsidP="00167E7A">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22 декабря 2012 г. № 1376 "Об утверждении </w:t>
      </w:r>
      <w:proofErr w:type="gramStart"/>
      <w:r w:rsidRPr="00167E7A">
        <w:rPr>
          <w:rFonts w:ascii="Times New Roman" w:hAnsi="Times New Roman"/>
          <w:bCs/>
          <w:sz w:val="28"/>
          <w:szCs w:val="28"/>
        </w:rPr>
        <w:t>Правил организации деятельности многофункциональных центров предоставления государственных</w:t>
      </w:r>
      <w:proofErr w:type="gramEnd"/>
      <w:r w:rsidRPr="00167E7A">
        <w:rPr>
          <w:rFonts w:ascii="Times New Roman" w:hAnsi="Times New Roman"/>
          <w:bCs/>
          <w:sz w:val="28"/>
          <w:szCs w:val="28"/>
        </w:rPr>
        <w:t xml:space="preserve"> </w:t>
      </w:r>
      <w:r w:rsidRPr="00167E7A">
        <w:rPr>
          <w:rFonts w:ascii="Times New Roman" w:hAnsi="Times New Roman"/>
          <w:bCs/>
          <w:sz w:val="28"/>
          <w:szCs w:val="28"/>
        </w:rPr>
        <w:br/>
        <w:t>и муниципальных услуг";</w:t>
      </w:r>
    </w:p>
    <w:p w:rsidR="00167E7A" w:rsidRDefault="00167E7A" w:rsidP="00167E7A">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167E7A">
        <w:rPr>
          <w:rFonts w:ascii="Times New Roman" w:hAnsi="Times New Roman"/>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67E7A" w:rsidRDefault="00167E7A" w:rsidP="00167E7A">
      <w:pPr>
        <w:pStyle w:val="ad"/>
        <w:spacing w:line="276" w:lineRule="auto"/>
        <w:ind w:firstLine="567"/>
        <w:jc w:val="both"/>
        <w:rPr>
          <w:rFonts w:ascii="Times New Roman" w:hAnsi="Times New Roman"/>
          <w:bCs/>
          <w:sz w:val="28"/>
          <w:szCs w:val="28"/>
        </w:rPr>
      </w:pPr>
      <w:r>
        <w:rPr>
          <w:rFonts w:ascii="Times New Roman" w:hAnsi="Times New Roman"/>
          <w:bCs/>
          <w:sz w:val="28"/>
          <w:szCs w:val="28"/>
        </w:rPr>
        <w:lastRenderedPageBreak/>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167E7A" w:rsidRDefault="00167E7A" w:rsidP="00167E7A">
      <w:pPr>
        <w:pStyle w:val="ad"/>
        <w:spacing w:line="276" w:lineRule="auto"/>
        <w:ind w:firstLine="567"/>
        <w:jc w:val="both"/>
        <w:rPr>
          <w:rFonts w:ascii="Times New Roman" w:hAnsi="Times New Roman"/>
          <w:bCs/>
          <w:sz w:val="28"/>
          <w:szCs w:val="28"/>
        </w:rPr>
      </w:pPr>
      <w:proofErr w:type="gramStart"/>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167E7A">
        <w:rPr>
          <w:rFonts w:ascii="Times New Roman" w:hAnsi="Times New Roman"/>
          <w:bCs/>
          <w:sz w:val="28"/>
          <w:szCs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67E7A">
        <w:rPr>
          <w:rFonts w:ascii="Times New Roman" w:hAnsi="Times New Roman"/>
          <w:bCs/>
          <w:sz w:val="28"/>
          <w:szCs w:val="28"/>
        </w:rPr>
        <w:t>заверение выписок</w:t>
      </w:r>
      <w:proofErr w:type="gramEnd"/>
      <w:r w:rsidRPr="00167E7A">
        <w:rPr>
          <w:rFonts w:ascii="Times New Roman" w:hAnsi="Times New Roman"/>
          <w:bCs/>
          <w:sz w:val="28"/>
          <w:szCs w:val="28"/>
        </w:rPr>
        <w:t xml:space="preserve"> из указанных информационных систем;</w:t>
      </w:r>
    </w:p>
    <w:p w:rsidR="00167E7A" w:rsidRDefault="00167E7A" w:rsidP="00167E7A">
      <w:pPr>
        <w:pStyle w:val="ad"/>
        <w:spacing w:line="276" w:lineRule="auto"/>
        <w:ind w:firstLine="567"/>
        <w:jc w:val="both"/>
        <w:rPr>
          <w:rFonts w:ascii="Times New Roman" w:hAnsi="Times New Roman"/>
          <w:bCs/>
          <w:sz w:val="28"/>
          <w:szCs w:val="28"/>
        </w:rPr>
      </w:pPr>
      <w:r>
        <w:rPr>
          <w:rFonts w:ascii="Times New Roman" w:hAnsi="Times New Roman"/>
          <w:bCs/>
          <w:sz w:val="28"/>
          <w:szCs w:val="28"/>
        </w:rPr>
        <w:t>П</w:t>
      </w:r>
      <w:r w:rsidRPr="00167E7A">
        <w:rPr>
          <w:rFonts w:ascii="Times New Roman" w:hAnsi="Times New Roman"/>
          <w:bCs/>
          <w:sz w:val="28"/>
          <w:szCs w:val="28"/>
        </w:rPr>
        <w:t>остановление</w:t>
      </w:r>
      <w:r>
        <w:rPr>
          <w:rFonts w:ascii="Times New Roman" w:hAnsi="Times New Roman"/>
          <w:bCs/>
          <w:sz w:val="28"/>
          <w:szCs w:val="28"/>
        </w:rPr>
        <w:t>м</w:t>
      </w:r>
      <w:r w:rsidRPr="00167E7A">
        <w:rPr>
          <w:rFonts w:ascii="Times New Roman" w:hAnsi="Times New Roman"/>
          <w:bCs/>
          <w:sz w:val="28"/>
          <w:szCs w:val="28"/>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167E7A" w:rsidRDefault="00167E7A" w:rsidP="00167E7A">
      <w:pPr>
        <w:pStyle w:val="ad"/>
        <w:spacing w:line="276" w:lineRule="auto"/>
        <w:ind w:firstLine="567"/>
        <w:jc w:val="both"/>
        <w:rPr>
          <w:rFonts w:ascii="Times New Roman" w:hAnsi="Times New Roman"/>
          <w:sz w:val="28"/>
          <w:szCs w:val="28"/>
        </w:rPr>
      </w:pPr>
      <w:r>
        <w:rPr>
          <w:rFonts w:ascii="Times New Roman" w:hAnsi="Times New Roman"/>
          <w:sz w:val="28"/>
          <w:szCs w:val="28"/>
        </w:rPr>
        <w:t xml:space="preserve">Уставом муниципального района </w:t>
      </w:r>
      <w:r w:rsidR="00D43EA7">
        <w:rPr>
          <w:rFonts w:ascii="Times New Roman" w:hAnsi="Times New Roman"/>
          <w:sz w:val="28"/>
          <w:szCs w:val="28"/>
        </w:rPr>
        <w:t>Безенчукский</w:t>
      </w:r>
      <w:r>
        <w:rPr>
          <w:rFonts w:ascii="Times New Roman" w:hAnsi="Times New Roman"/>
          <w:sz w:val="28"/>
          <w:szCs w:val="28"/>
        </w:rPr>
        <w:t xml:space="preserve"> Самарской области</w:t>
      </w:r>
      <w:r w:rsidRPr="004A649C">
        <w:rPr>
          <w:rFonts w:ascii="Times New Roman" w:hAnsi="Times New Roman"/>
          <w:sz w:val="28"/>
          <w:szCs w:val="28"/>
        </w:rPr>
        <w:t>;</w:t>
      </w:r>
    </w:p>
    <w:p w:rsidR="00167E7A" w:rsidRDefault="00E0287E" w:rsidP="00167E7A">
      <w:pPr>
        <w:pStyle w:val="ad"/>
        <w:spacing w:line="276" w:lineRule="auto"/>
        <w:ind w:firstLine="567"/>
        <w:jc w:val="both"/>
        <w:rPr>
          <w:rFonts w:ascii="Times New Roman" w:hAnsi="Times New Roman"/>
          <w:sz w:val="28"/>
          <w:szCs w:val="28"/>
        </w:rPr>
      </w:pPr>
      <w:r w:rsidRPr="00E0287E">
        <w:rPr>
          <w:rFonts w:ascii="Times New Roman" w:hAnsi="Times New Roman"/>
          <w:sz w:val="28"/>
          <w:szCs w:val="28"/>
        </w:rPr>
        <w:t>Постановление</w:t>
      </w:r>
      <w:r w:rsidR="00167E7A" w:rsidRPr="00E0287E">
        <w:rPr>
          <w:rFonts w:ascii="Times New Roman" w:hAnsi="Times New Roman"/>
          <w:color w:val="000000"/>
          <w:sz w:val="32"/>
          <w:szCs w:val="32"/>
        </w:rPr>
        <w:t xml:space="preserve"> </w:t>
      </w:r>
      <w:r w:rsidR="00167E7A" w:rsidRPr="009428F2">
        <w:rPr>
          <w:rFonts w:ascii="Times New Roman" w:hAnsi="Times New Roman"/>
          <w:color w:val="000000"/>
          <w:sz w:val="28"/>
          <w:szCs w:val="28"/>
        </w:rPr>
        <w:t xml:space="preserve">Администрации муниципального района </w:t>
      </w:r>
      <w:r w:rsidR="00D43EA7">
        <w:rPr>
          <w:rFonts w:ascii="Times New Roman" w:hAnsi="Times New Roman"/>
          <w:color w:val="000000"/>
          <w:sz w:val="28"/>
          <w:szCs w:val="28"/>
        </w:rPr>
        <w:t>Безенчукский</w:t>
      </w:r>
      <w:r w:rsidR="00167E7A" w:rsidRPr="009428F2">
        <w:rPr>
          <w:rFonts w:ascii="Times New Roman" w:hAnsi="Times New Roman"/>
          <w:color w:val="000000"/>
          <w:sz w:val="28"/>
          <w:szCs w:val="28"/>
        </w:rPr>
        <w:t xml:space="preserve"> Самарской области от 16 февраля 2022 года №75 "</w:t>
      </w:r>
      <w:r w:rsidR="00167E7A" w:rsidRPr="009428F2">
        <w:rPr>
          <w:rFonts w:ascii="Times New Roman" w:hAnsi="Times New Roman"/>
          <w:sz w:val="28"/>
          <w:szCs w:val="28"/>
        </w:rPr>
        <w:t xml:space="preserve">Об утверждении Порядка подачи и рассмотрения жалоб на решения и действия (бездействие) Администрации муниципального района </w:t>
      </w:r>
      <w:r w:rsidR="00D43EA7">
        <w:rPr>
          <w:rFonts w:ascii="Times New Roman" w:hAnsi="Times New Roman"/>
          <w:sz w:val="28"/>
          <w:szCs w:val="28"/>
        </w:rPr>
        <w:t>Безенчукский</w:t>
      </w:r>
      <w:r w:rsidR="00167E7A" w:rsidRPr="009428F2">
        <w:rPr>
          <w:rFonts w:ascii="Times New Roman" w:hAnsi="Times New Roman"/>
          <w:sz w:val="28"/>
          <w:szCs w:val="28"/>
        </w:rPr>
        <w:t>"</w:t>
      </w:r>
      <w:r w:rsidR="00167E7A" w:rsidRPr="00167E7A">
        <w:rPr>
          <w:rFonts w:ascii="Times New Roman" w:hAnsi="Times New Roman"/>
          <w:sz w:val="28"/>
          <w:szCs w:val="28"/>
        </w:rPr>
        <w:t>;</w:t>
      </w:r>
    </w:p>
    <w:p w:rsidR="00E0287E" w:rsidRPr="00DB25E4" w:rsidRDefault="00E0287E" w:rsidP="00E0287E">
      <w:pPr>
        <w:pStyle w:val="ad"/>
        <w:spacing w:line="276" w:lineRule="auto"/>
        <w:ind w:firstLine="567"/>
        <w:jc w:val="both"/>
        <w:rPr>
          <w:rFonts w:ascii="Times New Roman" w:hAnsi="Times New Roman"/>
          <w:color w:val="000000" w:themeColor="text1"/>
          <w:sz w:val="28"/>
          <w:szCs w:val="28"/>
        </w:rPr>
      </w:pPr>
      <w:r w:rsidRPr="00DB25E4">
        <w:rPr>
          <w:rFonts w:ascii="Times New Roman" w:hAnsi="Times New Roman"/>
          <w:color w:val="000000" w:themeColor="text1"/>
          <w:sz w:val="28"/>
          <w:szCs w:val="28"/>
        </w:rPr>
        <w:t xml:space="preserve">Постановлением Администрации муниципального района Безенчукский Самарской области от 30.12.2021 № 1409 «Об утверждении перечня муниципальных услуг, организация предоставления которых в ходе личного </w:t>
      </w:r>
      <w:proofErr w:type="gramStart"/>
      <w:r w:rsidRPr="00DB25E4">
        <w:rPr>
          <w:rFonts w:ascii="Times New Roman" w:hAnsi="Times New Roman"/>
          <w:color w:val="000000" w:themeColor="text1"/>
          <w:sz w:val="28"/>
          <w:szCs w:val="28"/>
        </w:rPr>
        <w:t>приёма</w:t>
      </w:r>
      <w:proofErr w:type="gramEnd"/>
      <w:r w:rsidRPr="00DB25E4">
        <w:rPr>
          <w:rFonts w:ascii="Times New Roman" w:hAnsi="Times New Roman"/>
          <w:color w:val="000000" w:themeColor="text1"/>
          <w:sz w:val="28"/>
          <w:szCs w:val="28"/>
        </w:rPr>
        <w:t xml:space="preserve"> в органе предоставляющем муниципальную услугу, не осуществляется при условии организации предоставления таких услуг в муниципальном бюджетном учреждении муниципального района Безенчукский Самарской области «Многофункциональный центр предоставления государственных и муниципальных услуг».</w:t>
      </w:r>
    </w:p>
    <w:p w:rsidR="00167E7A" w:rsidRPr="00984B06" w:rsidRDefault="00167E7A" w:rsidP="00167E7A">
      <w:pPr>
        <w:pStyle w:val="ad"/>
        <w:spacing w:line="276" w:lineRule="auto"/>
        <w:ind w:firstLine="567"/>
        <w:jc w:val="both"/>
        <w:rPr>
          <w:rFonts w:ascii="Times New Roman" w:hAnsi="Times New Roman"/>
          <w:sz w:val="28"/>
          <w:szCs w:val="28"/>
        </w:rPr>
      </w:pPr>
      <w:r w:rsidRPr="009D4221">
        <w:rPr>
          <w:rFonts w:ascii="Times New Roman" w:hAnsi="Times New Roman"/>
          <w:sz w:val="28"/>
          <w:szCs w:val="28"/>
        </w:rPr>
        <w:t>Административны</w:t>
      </w:r>
      <w:r w:rsidR="00984B06">
        <w:rPr>
          <w:rFonts w:ascii="Times New Roman" w:hAnsi="Times New Roman"/>
          <w:sz w:val="28"/>
          <w:szCs w:val="28"/>
        </w:rPr>
        <w:t>м</w:t>
      </w:r>
      <w:r w:rsidRPr="009D4221">
        <w:rPr>
          <w:rFonts w:ascii="Times New Roman" w:hAnsi="Times New Roman"/>
          <w:sz w:val="28"/>
          <w:szCs w:val="28"/>
        </w:rPr>
        <w:t xml:space="preserve"> регламент</w:t>
      </w:r>
      <w:r w:rsidR="00984B06">
        <w:rPr>
          <w:rFonts w:ascii="Times New Roman" w:hAnsi="Times New Roman"/>
          <w:sz w:val="28"/>
          <w:szCs w:val="28"/>
        </w:rPr>
        <w:t>ом</w:t>
      </w:r>
      <w:r>
        <w:rPr>
          <w:rFonts w:ascii="Times New Roman" w:hAnsi="Times New Roman"/>
          <w:sz w:val="28"/>
          <w:szCs w:val="28"/>
        </w:rPr>
        <w:t xml:space="preserve"> </w:t>
      </w:r>
      <w:r w:rsidRPr="00154D96">
        <w:rPr>
          <w:rFonts w:ascii="Times New Roman" w:hAnsi="Times New Roman"/>
          <w:sz w:val="28"/>
          <w:szCs w:val="28"/>
        </w:rPr>
        <w:t>предоставления муниципальной услуги</w:t>
      </w:r>
      <w:r w:rsidR="00984B06">
        <w:rPr>
          <w:rFonts w:ascii="Times New Roman" w:hAnsi="Times New Roman"/>
          <w:sz w:val="28"/>
          <w:szCs w:val="28"/>
        </w:rPr>
        <w:t xml:space="preserve"> </w:t>
      </w:r>
      <w:r w:rsidR="00984B06" w:rsidRPr="00984B06">
        <w:rPr>
          <w:rFonts w:ascii="Times New Roman" w:hAnsi="Times New Roman"/>
          <w:sz w:val="28"/>
          <w:szCs w:val="28"/>
        </w:rPr>
        <w:t>«Перевод жилого помещения в нежилое помещение и нежилого помещения в жилое помещение»</w:t>
      </w:r>
      <w:r w:rsidRPr="00984B06">
        <w:rPr>
          <w:rFonts w:ascii="Times New Roman" w:hAnsi="Times New Roman"/>
          <w:sz w:val="28"/>
          <w:szCs w:val="28"/>
        </w:rPr>
        <w:t>.</w:t>
      </w:r>
    </w:p>
    <w:p w:rsidR="00167E7A" w:rsidRDefault="00167E7A" w:rsidP="00167E7A">
      <w:pPr>
        <w:pStyle w:val="ad"/>
        <w:spacing w:line="276" w:lineRule="auto"/>
        <w:ind w:firstLine="567"/>
        <w:jc w:val="both"/>
      </w:pPr>
      <w:r w:rsidRPr="009D4221">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F23F0E">
        <w:rPr>
          <w:rFonts w:ascii="Times New Roman" w:hAnsi="Times New Roman"/>
          <w:sz w:val="28"/>
          <w:szCs w:val="28"/>
        </w:rPr>
        <w:t xml:space="preserve">можно ознакомиться на </w:t>
      </w:r>
      <w:proofErr w:type="gramStart"/>
      <w:r w:rsidRPr="00F23F0E">
        <w:rPr>
          <w:rFonts w:ascii="Times New Roman" w:hAnsi="Times New Roman"/>
          <w:sz w:val="28"/>
          <w:szCs w:val="28"/>
        </w:rPr>
        <w:t>Официальном</w:t>
      </w:r>
      <w:proofErr w:type="gramEnd"/>
      <w:r w:rsidRPr="00F23F0E">
        <w:rPr>
          <w:rFonts w:ascii="Times New Roman" w:hAnsi="Times New Roman"/>
          <w:sz w:val="28"/>
          <w:szCs w:val="28"/>
        </w:rPr>
        <w:t xml:space="preserve"> интернет-портале правовой информации (</w:t>
      </w:r>
      <w:hyperlink r:id="rId17" w:history="1">
        <w:r w:rsidRPr="00F23F0E">
          <w:rPr>
            <w:rStyle w:val="a7"/>
            <w:rFonts w:ascii="Times New Roman" w:hAnsi="Times New Roman"/>
            <w:sz w:val="28"/>
            <w:szCs w:val="28"/>
          </w:rPr>
          <w:t>www.pravo.gov.ru</w:t>
        </w:r>
      </w:hyperlink>
      <w:r w:rsidRPr="00F23F0E">
        <w:rPr>
          <w:rFonts w:ascii="Times New Roman" w:hAnsi="Times New Roman"/>
          <w:sz w:val="28"/>
          <w:szCs w:val="28"/>
        </w:rPr>
        <w:t xml:space="preserve">). На </w:t>
      </w:r>
      <w:proofErr w:type="gramStart"/>
      <w:r w:rsidRPr="00F23F0E">
        <w:rPr>
          <w:rFonts w:ascii="Times New Roman" w:hAnsi="Times New Roman"/>
          <w:sz w:val="28"/>
          <w:szCs w:val="28"/>
        </w:rPr>
        <w:t>Официальном</w:t>
      </w:r>
      <w:proofErr w:type="gramEnd"/>
      <w:r w:rsidRPr="00F23F0E">
        <w:rPr>
          <w:rFonts w:ascii="Times New Roman" w:hAnsi="Times New Roman"/>
          <w:sz w:val="28"/>
          <w:szCs w:val="28"/>
        </w:rPr>
        <w:t xml:space="preserve"> интернет-</w:t>
      </w:r>
      <w:r w:rsidRPr="00F23F0E">
        <w:rPr>
          <w:rFonts w:ascii="Times New Roman" w:hAnsi="Times New Roman"/>
          <w:sz w:val="28"/>
          <w:szCs w:val="28"/>
        </w:rPr>
        <w:lastRenderedPageBreak/>
        <w:t>портале правовой информации могут быть размещены (опубликованы) правовые акты Правительства Российской</w:t>
      </w:r>
      <w:r w:rsidRPr="009D4221">
        <w:rPr>
          <w:rFonts w:ascii="Times New Roman" w:hAnsi="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167E7A" w:rsidRDefault="00167E7A" w:rsidP="00167E7A">
      <w:pPr>
        <w:pStyle w:val="ad"/>
        <w:spacing w:line="276" w:lineRule="auto"/>
        <w:ind w:firstLine="567"/>
        <w:jc w:val="both"/>
      </w:pPr>
    </w:p>
    <w:p w:rsidR="001B7252" w:rsidRDefault="001B7252" w:rsidP="004B0825">
      <w:pPr>
        <w:spacing w:after="0"/>
        <w:ind w:firstLine="567"/>
        <w:jc w:val="both"/>
        <w:rPr>
          <w:rFonts w:ascii="Times New Roman" w:hAnsi="Times New Roman"/>
          <w:sz w:val="28"/>
          <w:szCs w:val="28"/>
        </w:rPr>
      </w:pPr>
    </w:p>
    <w:p w:rsidR="001B7252" w:rsidRDefault="001B7252" w:rsidP="004B0825">
      <w:pPr>
        <w:spacing w:after="0"/>
        <w:ind w:firstLine="567"/>
        <w:jc w:val="both"/>
        <w:rPr>
          <w:rFonts w:ascii="Times New Roman" w:hAnsi="Times New Roman"/>
          <w:sz w:val="28"/>
          <w:szCs w:val="28"/>
        </w:rPr>
      </w:pPr>
    </w:p>
    <w:p w:rsidR="001B7252" w:rsidRPr="004B0825" w:rsidRDefault="001B7252" w:rsidP="004B0825">
      <w:pPr>
        <w:spacing w:after="0"/>
        <w:ind w:firstLine="567"/>
        <w:jc w:val="both"/>
        <w:rPr>
          <w:rFonts w:ascii="Times New Roman" w:hAnsi="Times New Roman"/>
          <w:sz w:val="28"/>
          <w:szCs w:val="28"/>
        </w:rPr>
      </w:pPr>
    </w:p>
    <w:p w:rsidR="00CD7C0D" w:rsidRDefault="00CD7C0D" w:rsidP="00807FB0">
      <w:pPr>
        <w:spacing w:after="0"/>
        <w:ind w:left="3402"/>
        <w:jc w:val="center"/>
        <w:rPr>
          <w:rFonts w:ascii="Times New Roman" w:hAnsi="Times New Roman"/>
          <w:sz w:val="28"/>
          <w:szCs w:val="28"/>
        </w:rPr>
      </w:pPr>
    </w:p>
    <w:p w:rsidR="00CD7C0D" w:rsidRDefault="00CD7C0D" w:rsidP="00807FB0">
      <w:pPr>
        <w:spacing w:after="0"/>
        <w:ind w:left="3402"/>
        <w:jc w:val="center"/>
        <w:rPr>
          <w:rFonts w:ascii="Times New Roman" w:hAnsi="Times New Roman"/>
          <w:sz w:val="28"/>
          <w:szCs w:val="28"/>
        </w:rPr>
      </w:pPr>
    </w:p>
    <w:p w:rsidR="00CD7C0D" w:rsidRDefault="00CD7C0D" w:rsidP="00807FB0">
      <w:pPr>
        <w:spacing w:after="0"/>
        <w:ind w:left="3402"/>
        <w:jc w:val="center"/>
        <w:rPr>
          <w:rFonts w:ascii="Times New Roman" w:hAnsi="Times New Roman"/>
          <w:sz w:val="28"/>
          <w:szCs w:val="28"/>
        </w:rPr>
      </w:pPr>
    </w:p>
    <w:p w:rsidR="00CD7C0D" w:rsidRDefault="00CD7C0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07742D" w:rsidRDefault="0007742D" w:rsidP="00807FB0">
      <w:pPr>
        <w:spacing w:after="0"/>
        <w:ind w:left="3402"/>
        <w:jc w:val="center"/>
        <w:rPr>
          <w:rFonts w:ascii="Times New Roman" w:hAnsi="Times New Roman"/>
          <w:sz w:val="28"/>
          <w:szCs w:val="28"/>
        </w:rPr>
      </w:pPr>
    </w:p>
    <w:p w:rsidR="00417B4B" w:rsidRPr="004B0825" w:rsidRDefault="00417B4B" w:rsidP="00807FB0">
      <w:pPr>
        <w:spacing w:after="0"/>
        <w:ind w:left="3402"/>
        <w:jc w:val="center"/>
        <w:rPr>
          <w:rFonts w:ascii="Times New Roman" w:hAnsi="Times New Roman"/>
          <w:sz w:val="28"/>
          <w:szCs w:val="28"/>
        </w:rPr>
      </w:pPr>
      <w:r w:rsidRPr="004B0825">
        <w:rPr>
          <w:rFonts w:ascii="Times New Roman" w:hAnsi="Times New Roman"/>
          <w:sz w:val="28"/>
          <w:szCs w:val="28"/>
        </w:rPr>
        <w:lastRenderedPageBreak/>
        <w:t>Приложение №3</w:t>
      </w:r>
    </w:p>
    <w:p w:rsidR="00417B4B" w:rsidRDefault="00417B4B" w:rsidP="00807FB0">
      <w:pPr>
        <w:pStyle w:val="ConsPlusNormal"/>
        <w:ind w:left="3402"/>
        <w:jc w:val="center"/>
      </w:pPr>
      <w:r>
        <w:t>к административному регламенту</w:t>
      </w:r>
      <w:r w:rsidR="00807FB0">
        <w:t xml:space="preserve"> </w:t>
      </w:r>
      <w:r>
        <w:t>предоставления муниципальной услуги</w:t>
      </w:r>
      <w:r w:rsidR="00807FB0">
        <w:t xml:space="preserve"> </w:t>
      </w:r>
      <w:r>
        <w:t>«</w:t>
      </w:r>
      <w:r w:rsidR="001B7252" w:rsidRPr="00AB1BAE">
        <w:t>Перевод жилого помещения в нежилое</w:t>
      </w:r>
      <w:r w:rsidR="00807FB0">
        <w:t xml:space="preserve"> </w:t>
      </w:r>
      <w:r w:rsidR="001B7252" w:rsidRPr="00AB1BAE">
        <w:t>п</w:t>
      </w:r>
      <w:r w:rsidR="001B7252">
        <w:t>омещение и нежилого помещения в</w:t>
      </w:r>
      <w:r w:rsidR="00807FB0">
        <w:t xml:space="preserve"> </w:t>
      </w:r>
      <w:r w:rsidR="001B7252" w:rsidRPr="00AB1BAE">
        <w:t>жилое помещение</w:t>
      </w:r>
      <w:r>
        <w:t>»</w:t>
      </w:r>
    </w:p>
    <w:p w:rsidR="00807FB0" w:rsidRDefault="00807FB0" w:rsidP="003A5269">
      <w:pPr>
        <w:pStyle w:val="1"/>
        <w:spacing w:after="31"/>
        <w:ind w:left="0" w:right="0"/>
        <w:rPr>
          <w:sz w:val="24"/>
          <w:szCs w:val="24"/>
        </w:rPr>
      </w:pPr>
    </w:p>
    <w:p w:rsidR="001B7252" w:rsidRPr="00693B8E" w:rsidRDefault="001B7252" w:rsidP="003A5269">
      <w:pPr>
        <w:pStyle w:val="1"/>
        <w:spacing w:after="31"/>
        <w:ind w:left="0" w:right="0"/>
        <w:rPr>
          <w:sz w:val="28"/>
          <w:szCs w:val="28"/>
        </w:rPr>
      </w:pPr>
      <w:r w:rsidRPr="00693B8E">
        <w:rPr>
          <w:sz w:val="28"/>
          <w:szCs w:val="28"/>
        </w:rPr>
        <w:t xml:space="preserve">Форма заявления о предоставлении муниципальной услуги   </w:t>
      </w:r>
    </w:p>
    <w:p w:rsidR="00807FB0" w:rsidRPr="00E324F5" w:rsidRDefault="00807FB0" w:rsidP="00807FB0">
      <w:pPr>
        <w:pStyle w:val="Style11"/>
        <w:widowControl/>
        <w:tabs>
          <w:tab w:val="left" w:pos="0"/>
        </w:tabs>
        <w:ind w:left="4180"/>
        <w:jc w:val="both"/>
        <w:rPr>
          <w:rStyle w:val="FontStyle37"/>
          <w:b w:val="0"/>
        </w:rPr>
      </w:pPr>
    </w:p>
    <w:p w:rsidR="00807FB0" w:rsidRPr="00807FB0" w:rsidRDefault="00807FB0" w:rsidP="00807FB0">
      <w:pPr>
        <w:pStyle w:val="ad"/>
        <w:ind w:left="3402"/>
        <w:rPr>
          <w:rFonts w:ascii="Times New Roman" w:hAnsi="Times New Roman"/>
        </w:rPr>
      </w:pPr>
      <w:r w:rsidRPr="00807FB0">
        <w:rPr>
          <w:rFonts w:ascii="Times New Roman" w:hAnsi="Times New Roman"/>
          <w:sz w:val="24"/>
          <w:szCs w:val="24"/>
        </w:rPr>
        <w:t>Кому</w:t>
      </w:r>
      <w:r w:rsidRPr="00807FB0">
        <w:rPr>
          <w:rFonts w:ascii="Times New Roman" w:hAnsi="Times New Roman"/>
        </w:rPr>
        <w:t>: _________________________________________________</w:t>
      </w:r>
    </w:p>
    <w:p w:rsidR="00807FB0" w:rsidRPr="00807FB0" w:rsidRDefault="00807FB0" w:rsidP="00807FB0">
      <w:pPr>
        <w:pStyle w:val="ad"/>
        <w:ind w:left="3402"/>
        <w:rPr>
          <w:rFonts w:ascii="Times New Roman" w:hAnsi="Times New Roman"/>
        </w:rPr>
      </w:pPr>
      <w:r w:rsidRPr="00807FB0">
        <w:rPr>
          <w:rFonts w:ascii="Times New Roman" w:hAnsi="Times New Roman"/>
        </w:rPr>
        <w:t xml:space="preserve">                (наименование органа местного самоуправления)</w:t>
      </w:r>
    </w:p>
    <w:p w:rsidR="00807FB0" w:rsidRPr="00807FB0" w:rsidRDefault="00807FB0" w:rsidP="00807FB0">
      <w:pPr>
        <w:pStyle w:val="ad"/>
        <w:ind w:left="3402"/>
        <w:rPr>
          <w:rFonts w:ascii="Times New Roman" w:hAnsi="Times New Roman"/>
        </w:rPr>
      </w:pPr>
      <w:r w:rsidRPr="00807FB0">
        <w:rPr>
          <w:rFonts w:ascii="Times New Roman" w:hAnsi="Times New Roman"/>
        </w:rPr>
        <w:t xml:space="preserve">                   </w:t>
      </w:r>
    </w:p>
    <w:p w:rsidR="00807FB0" w:rsidRPr="00807FB0" w:rsidRDefault="00807FB0" w:rsidP="00807FB0">
      <w:pPr>
        <w:pStyle w:val="ad"/>
        <w:ind w:left="3402"/>
        <w:rPr>
          <w:rFonts w:ascii="Times New Roman" w:hAnsi="Times New Roman"/>
        </w:rPr>
      </w:pPr>
      <w:r w:rsidRPr="00807FB0">
        <w:rPr>
          <w:rFonts w:ascii="Times New Roman" w:hAnsi="Times New Roman"/>
          <w:sz w:val="24"/>
          <w:szCs w:val="24"/>
        </w:rPr>
        <w:t>от кого</w:t>
      </w:r>
      <w:r w:rsidRPr="00807FB0">
        <w:rPr>
          <w:rFonts w:ascii="Times New Roman" w:hAnsi="Times New Roman"/>
        </w:rPr>
        <w:t>: _______________________________________________</w:t>
      </w:r>
    </w:p>
    <w:p w:rsidR="00807FB0" w:rsidRPr="00807FB0" w:rsidRDefault="00807FB0" w:rsidP="00807FB0">
      <w:pPr>
        <w:pStyle w:val="ad"/>
        <w:ind w:left="3402"/>
        <w:jc w:val="center"/>
        <w:rPr>
          <w:rFonts w:ascii="Times New Roman" w:hAnsi="Times New Roman"/>
        </w:rPr>
      </w:pPr>
      <w:r w:rsidRPr="00807FB0">
        <w:rPr>
          <w:rFonts w:ascii="Times New Roman" w:hAnsi="Times New Roman"/>
        </w:rPr>
        <w:t>(наименование заявителя юридического лица;</w:t>
      </w:r>
    </w:p>
    <w:p w:rsidR="00807FB0" w:rsidRPr="00807FB0" w:rsidRDefault="00807FB0" w:rsidP="00807FB0">
      <w:pPr>
        <w:pStyle w:val="ad"/>
        <w:ind w:left="3402"/>
        <w:rPr>
          <w:rFonts w:ascii="Times New Roman" w:hAnsi="Times New Roman"/>
        </w:rPr>
      </w:pPr>
      <w:r w:rsidRPr="00807FB0">
        <w:rPr>
          <w:rFonts w:ascii="Times New Roman" w:hAnsi="Times New Roman"/>
        </w:rPr>
        <w:t>______________________________________________________</w:t>
      </w:r>
    </w:p>
    <w:p w:rsidR="00807FB0" w:rsidRPr="00807FB0" w:rsidRDefault="00807FB0" w:rsidP="00807FB0">
      <w:pPr>
        <w:pStyle w:val="ad"/>
        <w:ind w:left="3402"/>
        <w:jc w:val="center"/>
        <w:rPr>
          <w:rFonts w:ascii="Times New Roman" w:hAnsi="Times New Roman"/>
        </w:rPr>
      </w:pPr>
      <w:r w:rsidRPr="00807FB0">
        <w:rPr>
          <w:rFonts w:ascii="Times New Roman" w:hAnsi="Times New Roman"/>
        </w:rPr>
        <w:t>юридический и почтовый адреса; ФИО    ______________________________________________________</w:t>
      </w:r>
    </w:p>
    <w:p w:rsidR="00807FB0" w:rsidRPr="00807FB0" w:rsidRDefault="00807FB0" w:rsidP="00807FB0">
      <w:pPr>
        <w:pStyle w:val="ad"/>
        <w:ind w:left="3402"/>
        <w:jc w:val="center"/>
        <w:rPr>
          <w:rFonts w:ascii="Times New Roman" w:hAnsi="Times New Roman"/>
        </w:rPr>
      </w:pPr>
      <w:r w:rsidRPr="00807FB0">
        <w:rPr>
          <w:rFonts w:ascii="Times New Roman" w:hAnsi="Times New Roman"/>
        </w:rPr>
        <w:t>руководителя; телефон; ИНН/ОГРН;</w:t>
      </w:r>
    </w:p>
    <w:p w:rsidR="00807FB0" w:rsidRPr="00807FB0" w:rsidRDefault="00807FB0" w:rsidP="00807FB0">
      <w:pPr>
        <w:pStyle w:val="ad"/>
        <w:ind w:left="3402"/>
        <w:rPr>
          <w:rFonts w:ascii="Times New Roman" w:hAnsi="Times New Roman"/>
        </w:rPr>
      </w:pPr>
      <w:r w:rsidRPr="00807FB0">
        <w:rPr>
          <w:rFonts w:ascii="Times New Roman" w:hAnsi="Times New Roman"/>
        </w:rPr>
        <w:t>______________________________________________________</w:t>
      </w:r>
    </w:p>
    <w:p w:rsidR="00807FB0" w:rsidRPr="00807FB0" w:rsidRDefault="00807FB0" w:rsidP="00807FB0">
      <w:pPr>
        <w:pStyle w:val="ad"/>
        <w:ind w:left="3402"/>
        <w:jc w:val="center"/>
        <w:rPr>
          <w:rFonts w:ascii="Times New Roman" w:hAnsi="Times New Roman"/>
        </w:rPr>
      </w:pPr>
      <w:r w:rsidRPr="00807FB0">
        <w:rPr>
          <w:rFonts w:ascii="Times New Roman" w:hAnsi="Times New Roman"/>
        </w:rPr>
        <w:t>ФИО заявителя физического лица; адрес</w:t>
      </w:r>
    </w:p>
    <w:p w:rsidR="00807FB0" w:rsidRPr="00807FB0" w:rsidRDefault="00807FB0" w:rsidP="00807FB0">
      <w:pPr>
        <w:pStyle w:val="ad"/>
        <w:ind w:left="3402"/>
        <w:rPr>
          <w:rFonts w:ascii="Times New Roman" w:hAnsi="Times New Roman"/>
        </w:rPr>
      </w:pPr>
      <w:r w:rsidRPr="00807FB0">
        <w:rPr>
          <w:rFonts w:ascii="Times New Roman" w:hAnsi="Times New Roman"/>
        </w:rPr>
        <w:t>_______________________________________________________</w:t>
      </w:r>
    </w:p>
    <w:p w:rsidR="00807FB0" w:rsidRPr="00807FB0" w:rsidRDefault="00807FB0" w:rsidP="00807FB0">
      <w:pPr>
        <w:pStyle w:val="ad"/>
        <w:ind w:left="3402"/>
        <w:jc w:val="center"/>
        <w:rPr>
          <w:rFonts w:ascii="Times New Roman" w:hAnsi="Times New Roman"/>
        </w:rPr>
      </w:pPr>
      <w:r w:rsidRPr="00807FB0">
        <w:rPr>
          <w:rFonts w:ascii="Times New Roman" w:hAnsi="Times New Roman"/>
        </w:rPr>
        <w:t>регистрации; телефон</w:t>
      </w:r>
    </w:p>
    <w:p w:rsidR="00807FB0" w:rsidRPr="00807FB0" w:rsidRDefault="00807FB0" w:rsidP="00807FB0">
      <w:pPr>
        <w:pStyle w:val="ad"/>
        <w:ind w:left="3402"/>
        <w:rPr>
          <w:rFonts w:ascii="Times New Roman" w:hAnsi="Times New Roman"/>
        </w:rPr>
      </w:pPr>
      <w:r w:rsidRPr="00807FB0">
        <w:rPr>
          <w:rFonts w:ascii="Times New Roman" w:hAnsi="Times New Roman"/>
        </w:rPr>
        <w:t>______________________________________________________</w:t>
      </w:r>
    </w:p>
    <w:p w:rsidR="00807FB0" w:rsidRPr="00807FB0" w:rsidRDefault="00807FB0" w:rsidP="00807FB0">
      <w:pPr>
        <w:pStyle w:val="ad"/>
        <w:rPr>
          <w:rFonts w:ascii="Times New Roman" w:hAnsi="Times New Roman"/>
          <w:b/>
          <w:bCs/>
          <w:spacing w:val="-3"/>
        </w:rPr>
      </w:pPr>
    </w:p>
    <w:p w:rsidR="00807FB0" w:rsidRPr="00807FB0" w:rsidRDefault="00807FB0" w:rsidP="00807FB0">
      <w:pPr>
        <w:pStyle w:val="ad"/>
        <w:rPr>
          <w:rFonts w:ascii="Times New Roman" w:hAnsi="Times New Roman"/>
          <w:b/>
          <w:bCs/>
          <w:spacing w:val="-3"/>
        </w:rPr>
      </w:pPr>
    </w:p>
    <w:p w:rsidR="00807FB0" w:rsidRPr="00807FB0" w:rsidRDefault="00807FB0" w:rsidP="00807FB0">
      <w:pPr>
        <w:pStyle w:val="ad"/>
        <w:jc w:val="center"/>
        <w:rPr>
          <w:rFonts w:ascii="Times New Roman" w:hAnsi="Times New Roman"/>
          <w:b/>
          <w:bCs/>
          <w:spacing w:val="-3"/>
          <w:sz w:val="24"/>
          <w:szCs w:val="24"/>
        </w:rPr>
      </w:pPr>
      <w:r w:rsidRPr="00807FB0">
        <w:rPr>
          <w:rFonts w:ascii="Times New Roman" w:hAnsi="Times New Roman"/>
          <w:b/>
          <w:bCs/>
          <w:spacing w:val="-3"/>
          <w:sz w:val="24"/>
          <w:szCs w:val="24"/>
        </w:rPr>
        <w:t>Заявление</w:t>
      </w:r>
    </w:p>
    <w:p w:rsidR="00807FB0" w:rsidRPr="00807FB0" w:rsidRDefault="00807FB0" w:rsidP="00807FB0">
      <w:pPr>
        <w:pStyle w:val="ad"/>
        <w:jc w:val="center"/>
        <w:rPr>
          <w:rFonts w:ascii="Times New Roman" w:hAnsi="Times New Roman"/>
          <w:b/>
          <w:bCs/>
          <w:spacing w:val="-5"/>
        </w:rPr>
      </w:pPr>
      <w:r w:rsidRPr="00807FB0">
        <w:rPr>
          <w:rFonts w:ascii="Times New Roman" w:hAnsi="Times New Roman"/>
          <w:b/>
          <w:bCs/>
          <w:spacing w:val="-5"/>
          <w:sz w:val="24"/>
          <w:szCs w:val="24"/>
        </w:rPr>
        <w:t xml:space="preserve">о переводе жилого (нежилого) помещения в </w:t>
      </w:r>
      <w:proofErr w:type="gramStart"/>
      <w:r w:rsidRPr="00807FB0">
        <w:rPr>
          <w:rFonts w:ascii="Times New Roman" w:hAnsi="Times New Roman"/>
          <w:b/>
          <w:bCs/>
          <w:spacing w:val="-5"/>
          <w:sz w:val="24"/>
          <w:szCs w:val="24"/>
        </w:rPr>
        <w:t>нежилое</w:t>
      </w:r>
      <w:proofErr w:type="gramEnd"/>
      <w:r w:rsidRPr="00807FB0">
        <w:rPr>
          <w:rFonts w:ascii="Times New Roman" w:hAnsi="Times New Roman"/>
          <w:b/>
          <w:bCs/>
          <w:spacing w:val="-5"/>
          <w:sz w:val="24"/>
          <w:szCs w:val="24"/>
        </w:rPr>
        <w:t xml:space="preserve"> (жилое)</w:t>
      </w:r>
    </w:p>
    <w:p w:rsidR="00807FB0" w:rsidRPr="00807FB0" w:rsidRDefault="00807FB0" w:rsidP="00807FB0">
      <w:pPr>
        <w:pStyle w:val="ad"/>
        <w:ind w:firstLine="567"/>
        <w:jc w:val="both"/>
        <w:rPr>
          <w:rFonts w:ascii="Times New Roman" w:hAnsi="Times New Roman"/>
        </w:rPr>
      </w:pPr>
      <w:r w:rsidRPr="00807FB0">
        <w:rPr>
          <w:rFonts w:ascii="Times New Roman" w:hAnsi="Times New Roman"/>
          <w:spacing w:val="-1"/>
          <w:sz w:val="24"/>
          <w:szCs w:val="24"/>
        </w:rPr>
        <w:t xml:space="preserve">Прошу выдать решение о </w:t>
      </w:r>
      <w:r w:rsidRPr="00807FB0">
        <w:rPr>
          <w:rFonts w:ascii="Times New Roman" w:hAnsi="Times New Roman"/>
          <w:sz w:val="24"/>
          <w:szCs w:val="24"/>
        </w:rPr>
        <w:t xml:space="preserve">переводе помещения общей площадью _____ </w:t>
      </w:r>
      <w:proofErr w:type="spellStart"/>
      <w:r w:rsidRPr="00807FB0">
        <w:rPr>
          <w:rFonts w:ascii="Times New Roman" w:hAnsi="Times New Roman"/>
          <w:spacing w:val="-3"/>
          <w:sz w:val="24"/>
          <w:szCs w:val="24"/>
        </w:rPr>
        <w:t>кв.м</w:t>
      </w:r>
      <w:proofErr w:type="spellEnd"/>
      <w:r w:rsidRPr="00807FB0">
        <w:rPr>
          <w:rFonts w:ascii="Times New Roman" w:hAnsi="Times New Roman"/>
          <w:spacing w:val="-3"/>
          <w:sz w:val="24"/>
          <w:szCs w:val="24"/>
        </w:rPr>
        <w:t xml:space="preserve">.,   находящегося по </w:t>
      </w:r>
      <w:r w:rsidRPr="00807FB0">
        <w:rPr>
          <w:rFonts w:ascii="Times New Roman" w:hAnsi="Times New Roman"/>
          <w:spacing w:val="-7"/>
          <w:sz w:val="24"/>
          <w:szCs w:val="24"/>
        </w:rPr>
        <w:t>адресу:</w:t>
      </w:r>
      <w:r w:rsidRPr="00807FB0">
        <w:rPr>
          <w:rFonts w:ascii="Times New Roman" w:hAnsi="Times New Roman"/>
          <w:spacing w:val="-7"/>
        </w:rPr>
        <w:t xml:space="preserve"> ______________________________</w:t>
      </w:r>
      <w:r>
        <w:rPr>
          <w:rFonts w:ascii="Times New Roman" w:hAnsi="Times New Roman"/>
          <w:spacing w:val="-7"/>
        </w:rPr>
        <w:t>____________________</w:t>
      </w:r>
      <w:r w:rsidRPr="00807FB0">
        <w:rPr>
          <w:rFonts w:ascii="Times New Roman" w:hAnsi="Times New Roman"/>
          <w:spacing w:val="-7"/>
        </w:rPr>
        <w:t>_____</w:t>
      </w:r>
      <w:r w:rsidRPr="00807FB0">
        <w:rPr>
          <w:rFonts w:ascii="Times New Roman" w:hAnsi="Times New Roman"/>
        </w:rPr>
        <w:t>____________</w:t>
      </w:r>
    </w:p>
    <w:p w:rsidR="00807FB0" w:rsidRDefault="00807FB0" w:rsidP="00807FB0">
      <w:pPr>
        <w:pStyle w:val="ad"/>
        <w:jc w:val="center"/>
        <w:rPr>
          <w:rFonts w:ascii="Times New Roman" w:hAnsi="Times New Roman"/>
        </w:rPr>
      </w:pPr>
      <w:proofErr w:type="gramStart"/>
      <w:r w:rsidRPr="00807FB0">
        <w:rPr>
          <w:rFonts w:ascii="Times New Roman" w:hAnsi="Times New Roman"/>
          <w:spacing w:val="-3"/>
        </w:rPr>
        <w:t xml:space="preserve">(указывается полный адрес: субъект РФ, муниципальное </w:t>
      </w:r>
      <w:r w:rsidRPr="00807FB0">
        <w:rPr>
          <w:rFonts w:ascii="Times New Roman" w:hAnsi="Times New Roman"/>
        </w:rPr>
        <w:t>образование, поселение, улица, дом, корпус, __________________________________________________________________</w:t>
      </w:r>
      <w:r>
        <w:rPr>
          <w:rFonts w:ascii="Times New Roman" w:hAnsi="Times New Roman"/>
        </w:rPr>
        <w:t>_</w:t>
      </w:r>
      <w:r w:rsidRPr="00807FB0">
        <w:rPr>
          <w:rFonts w:ascii="Times New Roman" w:hAnsi="Times New Roman"/>
        </w:rPr>
        <w:t>________________</w:t>
      </w:r>
      <w:proofErr w:type="gramEnd"/>
    </w:p>
    <w:p w:rsidR="00807FB0" w:rsidRPr="00807FB0" w:rsidRDefault="00807FB0" w:rsidP="00807FB0">
      <w:pPr>
        <w:pStyle w:val="ad"/>
        <w:jc w:val="center"/>
        <w:rPr>
          <w:rFonts w:ascii="Times New Roman" w:hAnsi="Times New Roman"/>
        </w:rPr>
      </w:pPr>
      <w:r w:rsidRPr="00807FB0">
        <w:rPr>
          <w:rFonts w:ascii="Times New Roman" w:hAnsi="Times New Roman"/>
        </w:rPr>
        <w:t>строение, квартира (комната)</w:t>
      </w:r>
    </w:p>
    <w:p w:rsidR="00807FB0" w:rsidRPr="00807FB0" w:rsidRDefault="00807FB0" w:rsidP="00807FB0">
      <w:pPr>
        <w:pStyle w:val="ad"/>
        <w:jc w:val="center"/>
        <w:rPr>
          <w:rFonts w:ascii="Times New Roman" w:hAnsi="Times New Roman"/>
        </w:rPr>
      </w:pPr>
      <w:r w:rsidRPr="00807FB0">
        <w:rPr>
          <w:rFonts w:ascii="Times New Roman" w:hAnsi="Times New Roman"/>
          <w:spacing w:val="-2"/>
          <w:sz w:val="24"/>
          <w:szCs w:val="24"/>
        </w:rPr>
        <w:t xml:space="preserve">из жилого (нежилого) в </w:t>
      </w:r>
      <w:proofErr w:type="gramStart"/>
      <w:r w:rsidRPr="00807FB0">
        <w:rPr>
          <w:rFonts w:ascii="Times New Roman" w:hAnsi="Times New Roman"/>
          <w:spacing w:val="-2"/>
          <w:sz w:val="24"/>
          <w:szCs w:val="24"/>
        </w:rPr>
        <w:t>нежилое</w:t>
      </w:r>
      <w:proofErr w:type="gramEnd"/>
      <w:r w:rsidRPr="00807FB0">
        <w:rPr>
          <w:rFonts w:ascii="Times New Roman" w:hAnsi="Times New Roman"/>
          <w:spacing w:val="-2"/>
          <w:sz w:val="24"/>
          <w:szCs w:val="24"/>
        </w:rPr>
        <w:t xml:space="preserve"> (жилое) в целях использования помещения в качестве</w:t>
      </w:r>
      <w:r>
        <w:rPr>
          <w:rFonts w:ascii="Times New Roman" w:hAnsi="Times New Roman"/>
          <w:spacing w:val="-2"/>
          <w:sz w:val="24"/>
          <w:szCs w:val="24"/>
        </w:rPr>
        <w:t xml:space="preserve"> </w:t>
      </w:r>
      <w:r w:rsidRPr="00807FB0">
        <w:rPr>
          <w:rFonts w:ascii="Times New Roman" w:hAnsi="Times New Roman"/>
        </w:rPr>
        <w:t>(ненужное зачеркнуть)</w:t>
      </w:r>
    </w:p>
    <w:p w:rsidR="00807FB0" w:rsidRPr="00807FB0" w:rsidRDefault="00807FB0" w:rsidP="00807FB0">
      <w:pPr>
        <w:pStyle w:val="ad"/>
        <w:jc w:val="both"/>
        <w:rPr>
          <w:rFonts w:ascii="Times New Roman" w:hAnsi="Times New Roman"/>
        </w:rPr>
      </w:pPr>
      <w:r w:rsidRPr="00807FB0">
        <w:rPr>
          <w:rFonts w:ascii="Times New Roman" w:hAnsi="Times New Roman"/>
          <w:spacing w:val="-2"/>
        </w:rPr>
        <w:t>_</w:t>
      </w:r>
      <w:r w:rsidRPr="00807FB0">
        <w:rPr>
          <w:rFonts w:ascii="Times New Roman" w:hAnsi="Times New Roman"/>
        </w:rPr>
        <w:t>__________________________________________________________</w:t>
      </w:r>
      <w:r>
        <w:rPr>
          <w:rFonts w:ascii="Times New Roman" w:hAnsi="Times New Roman"/>
        </w:rPr>
        <w:t>__</w:t>
      </w:r>
      <w:r w:rsidRPr="00807FB0">
        <w:rPr>
          <w:rFonts w:ascii="Times New Roman" w:hAnsi="Times New Roman"/>
        </w:rPr>
        <w:t>_______________________</w:t>
      </w:r>
    </w:p>
    <w:p w:rsidR="00807FB0" w:rsidRPr="00807FB0" w:rsidRDefault="00807FB0" w:rsidP="00807FB0">
      <w:pPr>
        <w:pStyle w:val="ad"/>
        <w:jc w:val="center"/>
        <w:rPr>
          <w:rFonts w:ascii="Times New Roman" w:hAnsi="Times New Roman"/>
        </w:rPr>
      </w:pPr>
      <w:r w:rsidRPr="00807FB0">
        <w:rPr>
          <w:rFonts w:ascii="Times New Roman" w:hAnsi="Times New Roman"/>
        </w:rPr>
        <w:t>(вид использования помещения)</w:t>
      </w:r>
    </w:p>
    <w:p w:rsidR="00807FB0" w:rsidRDefault="00807FB0" w:rsidP="00807FB0">
      <w:pPr>
        <w:pStyle w:val="ad"/>
        <w:jc w:val="both"/>
        <w:rPr>
          <w:rFonts w:ascii="Times New Roman" w:hAnsi="Times New Roman"/>
          <w:spacing w:val="-2"/>
          <w:u w:val="single"/>
        </w:rPr>
      </w:pPr>
      <w:proofErr w:type="gramStart"/>
      <w:r w:rsidRPr="00807FB0">
        <w:rPr>
          <w:rFonts w:ascii="Times New Roman" w:hAnsi="Times New Roman"/>
          <w:spacing w:val="-2"/>
          <w:sz w:val="24"/>
          <w:szCs w:val="24"/>
        </w:rPr>
        <w:t>принадлежащего</w:t>
      </w:r>
      <w:proofErr w:type="gramEnd"/>
      <w:r w:rsidRPr="00807FB0">
        <w:rPr>
          <w:rFonts w:ascii="Times New Roman" w:hAnsi="Times New Roman"/>
          <w:spacing w:val="-2"/>
          <w:sz w:val="24"/>
          <w:szCs w:val="24"/>
        </w:rPr>
        <w:t xml:space="preserve"> мне (занимаемого мной) на основании</w:t>
      </w:r>
      <w:r>
        <w:rPr>
          <w:rFonts w:ascii="Times New Roman" w:hAnsi="Times New Roman"/>
          <w:spacing w:val="-2"/>
          <w:sz w:val="24"/>
          <w:szCs w:val="24"/>
        </w:rPr>
        <w:t xml:space="preserve"> </w:t>
      </w:r>
      <w:r w:rsidRPr="00807FB0">
        <w:rPr>
          <w:rFonts w:ascii="Times New Roman" w:hAnsi="Times New Roman"/>
          <w:spacing w:val="-2"/>
          <w:u w:val="single"/>
        </w:rPr>
        <w:t>___________</w:t>
      </w:r>
      <w:r>
        <w:rPr>
          <w:rFonts w:ascii="Times New Roman" w:hAnsi="Times New Roman"/>
          <w:spacing w:val="-2"/>
          <w:u w:val="single"/>
        </w:rPr>
        <w:t>__</w:t>
      </w:r>
      <w:r w:rsidRPr="00807FB0">
        <w:rPr>
          <w:rFonts w:ascii="Times New Roman" w:hAnsi="Times New Roman"/>
          <w:spacing w:val="-2"/>
          <w:u w:val="single"/>
        </w:rPr>
        <w:t>______________________</w:t>
      </w:r>
    </w:p>
    <w:p w:rsidR="00807FB0" w:rsidRDefault="00807FB0" w:rsidP="00807FB0">
      <w:pPr>
        <w:pStyle w:val="ad"/>
        <w:jc w:val="both"/>
        <w:rPr>
          <w:rFonts w:ascii="Times New Roman" w:hAnsi="Times New Roman"/>
          <w:spacing w:val="-2"/>
          <w:u w:val="single"/>
        </w:rPr>
      </w:pPr>
    </w:p>
    <w:p w:rsidR="00807FB0" w:rsidRPr="00807FB0" w:rsidRDefault="00807FB0" w:rsidP="00807FB0">
      <w:pPr>
        <w:pStyle w:val="ad"/>
        <w:jc w:val="both"/>
        <w:rPr>
          <w:rFonts w:ascii="Times New Roman" w:hAnsi="Times New Roman"/>
          <w:spacing w:val="-2"/>
          <w:u w:val="single"/>
        </w:rPr>
      </w:pPr>
      <w:r>
        <w:rPr>
          <w:rFonts w:ascii="Times New Roman" w:hAnsi="Times New Roman"/>
          <w:spacing w:val="-2"/>
          <w:u w:val="single"/>
        </w:rPr>
        <w:t>____________________________________________________________________________________</w:t>
      </w:r>
    </w:p>
    <w:p w:rsidR="00807FB0" w:rsidRPr="00807FB0" w:rsidRDefault="00807FB0" w:rsidP="00807FB0">
      <w:pPr>
        <w:pStyle w:val="ad"/>
        <w:jc w:val="both"/>
        <w:rPr>
          <w:rFonts w:ascii="Times New Roman" w:hAnsi="Times New Roman"/>
          <w:u w:val="single"/>
        </w:rPr>
      </w:pPr>
    </w:p>
    <w:p w:rsidR="00807FB0" w:rsidRPr="00807FB0" w:rsidRDefault="00807FB0" w:rsidP="00807FB0">
      <w:pPr>
        <w:pStyle w:val="ad"/>
        <w:jc w:val="both"/>
        <w:rPr>
          <w:rFonts w:ascii="Times New Roman" w:hAnsi="Times New Roman"/>
          <w:spacing w:val="-3"/>
          <w:sz w:val="24"/>
          <w:szCs w:val="24"/>
        </w:rPr>
      </w:pPr>
      <w:r w:rsidRPr="00807FB0">
        <w:rPr>
          <w:rFonts w:ascii="Times New Roman" w:hAnsi="Times New Roman"/>
          <w:spacing w:val="-3"/>
          <w:sz w:val="24"/>
          <w:szCs w:val="24"/>
        </w:rPr>
        <w:t xml:space="preserve">Предполагается (не предполагается) перепланировка согласно прилагаемому проекту </w:t>
      </w:r>
      <w:r w:rsidRPr="00807FB0">
        <w:rPr>
          <w:rFonts w:ascii="Times New Roman" w:hAnsi="Times New Roman"/>
          <w:spacing w:val="-1"/>
          <w:sz w:val="24"/>
          <w:szCs w:val="24"/>
        </w:rPr>
        <w:t xml:space="preserve">переустройства и (или) перепланировки помещения и организацией </w:t>
      </w:r>
      <w:r w:rsidRPr="00807FB0">
        <w:rPr>
          <w:rFonts w:ascii="Times New Roman" w:hAnsi="Times New Roman"/>
          <w:spacing w:val="-3"/>
          <w:sz w:val="24"/>
          <w:szCs w:val="24"/>
        </w:rPr>
        <w:t>отдельного входа.</w:t>
      </w:r>
    </w:p>
    <w:p w:rsidR="00807FB0" w:rsidRPr="00807FB0" w:rsidRDefault="00807FB0" w:rsidP="00807FB0">
      <w:pPr>
        <w:pStyle w:val="ad"/>
        <w:jc w:val="both"/>
        <w:rPr>
          <w:rFonts w:ascii="Times New Roman" w:hAnsi="Times New Roman"/>
          <w:spacing w:val="-3"/>
        </w:rPr>
      </w:pPr>
      <w:r w:rsidRPr="00807FB0">
        <w:rPr>
          <w:rFonts w:ascii="Times New Roman" w:hAnsi="Times New Roman"/>
          <w:spacing w:val="-3"/>
        </w:rPr>
        <w:t xml:space="preserve"> </w:t>
      </w:r>
    </w:p>
    <w:p w:rsidR="00807FB0" w:rsidRDefault="00807FB0" w:rsidP="00807FB0">
      <w:pPr>
        <w:pStyle w:val="ad"/>
        <w:jc w:val="both"/>
        <w:rPr>
          <w:rFonts w:ascii="Times New Roman" w:hAnsi="Times New Roman"/>
          <w:spacing w:val="-6"/>
        </w:rPr>
      </w:pPr>
      <w:r w:rsidRPr="00807FB0">
        <w:rPr>
          <w:rFonts w:ascii="Times New Roman" w:hAnsi="Times New Roman"/>
          <w:sz w:val="24"/>
          <w:szCs w:val="24"/>
        </w:rPr>
        <w:t>Приложение:</w:t>
      </w:r>
      <w:r>
        <w:rPr>
          <w:rFonts w:ascii="Times New Roman" w:hAnsi="Times New Roman"/>
        </w:rPr>
        <w:t>_________________________________________________________________________</w:t>
      </w:r>
    </w:p>
    <w:p w:rsidR="00807FB0" w:rsidRDefault="00807FB0" w:rsidP="00807FB0">
      <w:pPr>
        <w:pStyle w:val="ad"/>
        <w:jc w:val="both"/>
        <w:rPr>
          <w:rFonts w:ascii="Times New Roman" w:hAnsi="Times New Roman"/>
          <w:spacing w:val="-6"/>
        </w:rPr>
      </w:pPr>
    </w:p>
    <w:p w:rsidR="00807FB0" w:rsidRPr="00807FB0" w:rsidRDefault="00807FB0" w:rsidP="00807FB0">
      <w:pPr>
        <w:pStyle w:val="ad"/>
        <w:jc w:val="both"/>
        <w:rPr>
          <w:rFonts w:ascii="Times New Roman" w:hAnsi="Times New Roman"/>
          <w:spacing w:val="-3"/>
        </w:rPr>
      </w:pPr>
      <w:r>
        <w:rPr>
          <w:rFonts w:ascii="Times New Roman" w:hAnsi="Times New Roman"/>
          <w:spacing w:val="-6"/>
        </w:rPr>
        <w:t>____________________________________________________________________________________</w:t>
      </w:r>
    </w:p>
    <w:p w:rsidR="00807FB0" w:rsidRPr="00807FB0" w:rsidRDefault="00807FB0" w:rsidP="00807FB0">
      <w:pPr>
        <w:pStyle w:val="ad"/>
        <w:rPr>
          <w:rFonts w:ascii="Times New Roman" w:hAnsi="Times New Roman"/>
        </w:rPr>
      </w:pPr>
    </w:p>
    <w:p w:rsidR="00807FB0" w:rsidRPr="00807FB0" w:rsidRDefault="00807FB0" w:rsidP="00807FB0">
      <w:pPr>
        <w:pStyle w:val="ad"/>
        <w:rPr>
          <w:rFonts w:ascii="Times New Roman" w:hAnsi="Times New Roman"/>
        </w:rPr>
      </w:pPr>
      <w:r>
        <w:rPr>
          <w:rFonts w:ascii="Times New Roman" w:hAnsi="Times New Roman"/>
        </w:rPr>
        <w:t xml:space="preserve">_________________    </w:t>
      </w:r>
      <w:r w:rsidRPr="00807FB0">
        <w:rPr>
          <w:rFonts w:ascii="Times New Roman" w:hAnsi="Times New Roman"/>
        </w:rPr>
        <w:t>____________________     ____________</w:t>
      </w:r>
    </w:p>
    <w:p w:rsidR="00807FB0" w:rsidRPr="00807FB0" w:rsidRDefault="00807FB0" w:rsidP="00807FB0">
      <w:pPr>
        <w:pStyle w:val="ad"/>
        <w:rPr>
          <w:rStyle w:val="FontStyle38"/>
          <w:sz w:val="22"/>
          <w:szCs w:val="22"/>
        </w:rPr>
      </w:pPr>
      <w:r>
        <w:rPr>
          <w:rStyle w:val="FontStyle38"/>
          <w:sz w:val="22"/>
          <w:szCs w:val="22"/>
        </w:rPr>
        <w:t xml:space="preserve">             Дата                              Ф.И.О.                           </w:t>
      </w:r>
      <w:r w:rsidRPr="00807FB0">
        <w:rPr>
          <w:rStyle w:val="FontStyle38"/>
          <w:sz w:val="22"/>
          <w:szCs w:val="22"/>
        </w:rPr>
        <w:t>подпись</w:t>
      </w:r>
    </w:p>
    <w:p w:rsidR="00807FB0" w:rsidRPr="00807FB0" w:rsidRDefault="00807FB0" w:rsidP="00807FB0">
      <w:pPr>
        <w:pStyle w:val="ad"/>
        <w:rPr>
          <w:rStyle w:val="FontStyle38"/>
          <w:sz w:val="22"/>
          <w:szCs w:val="22"/>
        </w:rPr>
      </w:pPr>
    </w:p>
    <w:p w:rsidR="00807FB0" w:rsidRPr="00807FB0" w:rsidRDefault="00807FB0" w:rsidP="00693B8E">
      <w:pPr>
        <w:pStyle w:val="ad"/>
        <w:ind w:firstLine="567"/>
        <w:jc w:val="both"/>
        <w:rPr>
          <w:rFonts w:ascii="Times New Roman" w:hAnsi="Times New Roman"/>
        </w:rPr>
      </w:pPr>
      <w:r w:rsidRPr="00807FB0">
        <w:rPr>
          <w:rFonts w:ascii="Times New Roman" w:hAnsi="Times New Roman"/>
          <w:bCs/>
        </w:rPr>
        <w:t xml:space="preserve">Я даю согласие </w:t>
      </w:r>
      <w:r w:rsidRPr="00807FB0">
        <w:rPr>
          <w:rFonts w:ascii="Times New Roman" w:hAnsi="Times New Roman"/>
        </w:rPr>
        <w:t xml:space="preserve">отделу архитектуры и градостроительства администрации муниципального района </w:t>
      </w:r>
      <w:r w:rsidR="00D43EA7">
        <w:rPr>
          <w:rFonts w:ascii="Times New Roman" w:hAnsi="Times New Roman"/>
        </w:rPr>
        <w:t>Безенчукский</w:t>
      </w:r>
      <w:r w:rsidRPr="00807FB0">
        <w:rPr>
          <w:rFonts w:ascii="Times New Roman" w:hAnsi="Times New Roman"/>
        </w:rPr>
        <w:t xml:space="preserve"> на обработку и использование моих персональных данных. </w:t>
      </w:r>
      <w:r w:rsidRPr="00807FB0">
        <w:rPr>
          <w:rFonts w:ascii="Times New Roman" w:hAnsi="Times New Roman"/>
          <w:bCs/>
        </w:rPr>
        <w:t xml:space="preserve">Я не возражаю </w:t>
      </w:r>
      <w:r w:rsidRPr="00807FB0">
        <w:rPr>
          <w:rFonts w:ascii="Times New Roman" w:hAnsi="Times New Roman"/>
        </w:rPr>
        <w:t xml:space="preserve">против того, что мои персональные данные могут передаваться отделом архитектуры и </w:t>
      </w:r>
      <w:r w:rsidRPr="00807FB0">
        <w:rPr>
          <w:rFonts w:ascii="Times New Roman" w:hAnsi="Times New Roman"/>
        </w:rPr>
        <w:lastRenderedPageBreak/>
        <w:t xml:space="preserve">градостроительства администрации муниципального района </w:t>
      </w:r>
      <w:r w:rsidR="00D43EA7">
        <w:rPr>
          <w:rFonts w:ascii="Times New Roman" w:hAnsi="Times New Roman"/>
        </w:rPr>
        <w:t>Безенчукский</w:t>
      </w:r>
      <w:r w:rsidRPr="00807FB0">
        <w:rPr>
          <w:rFonts w:ascii="Times New Roman" w:hAnsi="Times New Roman"/>
        </w:rPr>
        <w:t xml:space="preserve"> третьим лицам на условиях и в порядке, определенных положениями действующего законодательства. </w:t>
      </w:r>
    </w:p>
    <w:p w:rsidR="00807FB0" w:rsidRPr="00807FB0" w:rsidRDefault="00807FB0" w:rsidP="00807FB0">
      <w:pPr>
        <w:pStyle w:val="ad"/>
        <w:rPr>
          <w:rFonts w:ascii="Times New Roman" w:hAnsi="Times New Roman"/>
        </w:rPr>
      </w:pPr>
    </w:p>
    <w:p w:rsidR="00807FB0" w:rsidRPr="00807FB0" w:rsidRDefault="00807FB0" w:rsidP="00807FB0">
      <w:pPr>
        <w:pStyle w:val="ad"/>
        <w:rPr>
          <w:rStyle w:val="FontStyle34"/>
          <w:b w:val="0"/>
          <w:sz w:val="22"/>
          <w:szCs w:val="22"/>
        </w:rPr>
      </w:pPr>
      <w:r w:rsidRPr="00807FB0">
        <w:rPr>
          <w:rFonts w:ascii="Times New Roman" w:hAnsi="Times New Roman"/>
        </w:rPr>
        <w:t>Дата «____» _____ 20__ года      Подпись __________________</w:t>
      </w:r>
    </w:p>
    <w:p w:rsidR="00807FB0" w:rsidRPr="00E324F5" w:rsidRDefault="00807FB0" w:rsidP="00807FB0">
      <w:pPr>
        <w:shd w:val="clear" w:color="auto" w:fill="FFFFFF"/>
        <w:tabs>
          <w:tab w:val="left" w:pos="76"/>
          <w:tab w:val="left" w:leader="underscore" w:pos="326"/>
        </w:tabs>
        <w:spacing w:before="5" w:line="322" w:lineRule="exact"/>
        <w:ind w:left="-284"/>
        <w:rPr>
          <w:spacing w:val="-16"/>
        </w:rPr>
      </w:pPr>
    </w:p>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193563" w:rsidRDefault="00193563" w:rsidP="005740D7"/>
    <w:p w:rsidR="00FD3AD7" w:rsidRDefault="00FD3AD7" w:rsidP="005740D7"/>
    <w:p w:rsidR="00FD3AD7" w:rsidRDefault="00FD3AD7" w:rsidP="005740D7"/>
    <w:p w:rsidR="00193563" w:rsidRDefault="00193563" w:rsidP="005740D7"/>
    <w:p w:rsidR="00193563" w:rsidRDefault="00193563" w:rsidP="005740D7"/>
    <w:p w:rsidR="00193563" w:rsidRDefault="00193563" w:rsidP="005740D7"/>
    <w:p w:rsidR="00193563" w:rsidRDefault="00193563" w:rsidP="005740D7"/>
    <w:p w:rsidR="0029573E" w:rsidRDefault="0029573E" w:rsidP="005740D7"/>
    <w:p w:rsidR="00193563" w:rsidRDefault="00193563" w:rsidP="005740D7"/>
    <w:p w:rsidR="005740D7" w:rsidRDefault="005740D7" w:rsidP="005740D7"/>
    <w:p w:rsidR="00121504" w:rsidRDefault="00121504" w:rsidP="00417B4B">
      <w:pPr>
        <w:pStyle w:val="ConsPlusNormal"/>
        <w:ind w:firstLine="5103"/>
        <w:jc w:val="right"/>
        <w:outlineLvl w:val="1"/>
        <w:rPr>
          <w:sz w:val="28"/>
          <w:szCs w:val="28"/>
        </w:rPr>
      </w:pPr>
    </w:p>
    <w:p w:rsidR="0007742D" w:rsidRDefault="0007742D" w:rsidP="00693B8E">
      <w:pPr>
        <w:pStyle w:val="ConsPlusNormal"/>
        <w:ind w:left="3402"/>
        <w:jc w:val="center"/>
        <w:outlineLvl w:val="1"/>
        <w:rPr>
          <w:sz w:val="28"/>
          <w:szCs w:val="28"/>
        </w:rPr>
      </w:pPr>
    </w:p>
    <w:p w:rsidR="0007742D" w:rsidRDefault="0007742D" w:rsidP="00693B8E">
      <w:pPr>
        <w:pStyle w:val="ConsPlusNormal"/>
        <w:ind w:left="3402"/>
        <w:jc w:val="center"/>
        <w:outlineLvl w:val="1"/>
        <w:rPr>
          <w:sz w:val="28"/>
          <w:szCs w:val="28"/>
        </w:rPr>
      </w:pPr>
    </w:p>
    <w:p w:rsidR="0007742D" w:rsidRDefault="0007742D" w:rsidP="00693B8E">
      <w:pPr>
        <w:pStyle w:val="ConsPlusNormal"/>
        <w:ind w:left="3402"/>
        <w:jc w:val="center"/>
        <w:outlineLvl w:val="1"/>
        <w:rPr>
          <w:sz w:val="28"/>
          <w:szCs w:val="28"/>
        </w:rPr>
      </w:pPr>
    </w:p>
    <w:p w:rsidR="0007742D" w:rsidRDefault="0007742D" w:rsidP="00693B8E">
      <w:pPr>
        <w:pStyle w:val="ConsPlusNormal"/>
        <w:ind w:left="3402"/>
        <w:jc w:val="center"/>
        <w:outlineLvl w:val="1"/>
        <w:rPr>
          <w:sz w:val="28"/>
          <w:szCs w:val="28"/>
        </w:rPr>
      </w:pPr>
    </w:p>
    <w:p w:rsidR="0007742D" w:rsidRDefault="0007742D" w:rsidP="00693B8E">
      <w:pPr>
        <w:pStyle w:val="ConsPlusNormal"/>
        <w:ind w:left="3402"/>
        <w:jc w:val="center"/>
        <w:outlineLvl w:val="1"/>
        <w:rPr>
          <w:sz w:val="28"/>
          <w:szCs w:val="28"/>
        </w:rPr>
      </w:pPr>
    </w:p>
    <w:p w:rsidR="0007742D" w:rsidRDefault="0007742D" w:rsidP="00693B8E">
      <w:pPr>
        <w:pStyle w:val="ConsPlusNormal"/>
        <w:ind w:left="3402"/>
        <w:jc w:val="center"/>
        <w:outlineLvl w:val="1"/>
        <w:rPr>
          <w:sz w:val="28"/>
          <w:szCs w:val="28"/>
        </w:rPr>
      </w:pPr>
    </w:p>
    <w:p w:rsidR="0007742D" w:rsidRDefault="0007742D" w:rsidP="00693B8E">
      <w:pPr>
        <w:pStyle w:val="ConsPlusNormal"/>
        <w:ind w:left="3402"/>
        <w:jc w:val="center"/>
        <w:outlineLvl w:val="1"/>
        <w:rPr>
          <w:sz w:val="28"/>
          <w:szCs w:val="28"/>
        </w:rPr>
      </w:pPr>
    </w:p>
    <w:p w:rsidR="0007742D" w:rsidRDefault="0007742D" w:rsidP="00693B8E">
      <w:pPr>
        <w:pStyle w:val="ConsPlusNormal"/>
        <w:ind w:left="3402"/>
        <w:jc w:val="center"/>
        <w:outlineLvl w:val="1"/>
        <w:rPr>
          <w:sz w:val="28"/>
          <w:szCs w:val="28"/>
        </w:rPr>
      </w:pPr>
    </w:p>
    <w:p w:rsidR="0007742D" w:rsidRDefault="0007742D" w:rsidP="00693B8E">
      <w:pPr>
        <w:pStyle w:val="ConsPlusNormal"/>
        <w:ind w:left="3402"/>
        <w:jc w:val="center"/>
        <w:outlineLvl w:val="1"/>
        <w:rPr>
          <w:sz w:val="28"/>
          <w:szCs w:val="28"/>
        </w:rPr>
      </w:pPr>
    </w:p>
    <w:p w:rsidR="0007742D" w:rsidRDefault="0007742D" w:rsidP="00693B8E">
      <w:pPr>
        <w:pStyle w:val="ConsPlusNormal"/>
        <w:ind w:left="3402"/>
        <w:jc w:val="center"/>
        <w:outlineLvl w:val="1"/>
        <w:rPr>
          <w:sz w:val="28"/>
          <w:szCs w:val="28"/>
        </w:rPr>
      </w:pPr>
    </w:p>
    <w:p w:rsidR="00193563" w:rsidRPr="00417B4B" w:rsidRDefault="00193563" w:rsidP="00693B8E">
      <w:pPr>
        <w:pStyle w:val="ConsPlusNormal"/>
        <w:ind w:left="3402"/>
        <w:jc w:val="center"/>
        <w:outlineLvl w:val="1"/>
        <w:rPr>
          <w:sz w:val="28"/>
          <w:szCs w:val="28"/>
        </w:rPr>
      </w:pPr>
      <w:r w:rsidRPr="00417B4B">
        <w:rPr>
          <w:sz w:val="28"/>
          <w:szCs w:val="28"/>
        </w:rPr>
        <w:lastRenderedPageBreak/>
        <w:t>Приложение</w:t>
      </w:r>
      <w:r w:rsidR="00A936C2" w:rsidRPr="00417B4B">
        <w:rPr>
          <w:sz w:val="28"/>
          <w:szCs w:val="28"/>
        </w:rPr>
        <w:t xml:space="preserve"> № 4</w:t>
      </w:r>
    </w:p>
    <w:p w:rsidR="003A5269" w:rsidRDefault="00193563" w:rsidP="00693B8E">
      <w:pPr>
        <w:pStyle w:val="ConsPlusNormal"/>
        <w:ind w:left="3402"/>
        <w:jc w:val="center"/>
      </w:pPr>
      <w:r>
        <w:t>к административному регламенту</w:t>
      </w:r>
      <w:r w:rsidR="003A5269">
        <w:t xml:space="preserve"> </w:t>
      </w:r>
      <w:r>
        <w:t>предоставления муниципальной услуги</w:t>
      </w:r>
      <w:r w:rsidR="003A5269">
        <w:t xml:space="preserve"> </w:t>
      </w:r>
      <w:r>
        <w:t>«</w:t>
      </w:r>
      <w:r w:rsidR="003A5269" w:rsidRPr="00AB1BAE">
        <w:t>Перевод жилого помещения в нежилое</w:t>
      </w:r>
      <w:r w:rsidR="003A5269">
        <w:t xml:space="preserve"> </w:t>
      </w:r>
      <w:r w:rsidR="003A5269" w:rsidRPr="00AB1BAE">
        <w:t>п</w:t>
      </w:r>
      <w:r w:rsidR="003A5269">
        <w:t xml:space="preserve">омещение и нежилого помещения </w:t>
      </w:r>
      <w:proofErr w:type="gramStart"/>
      <w:r w:rsidR="003A5269">
        <w:t>в</w:t>
      </w:r>
      <w:proofErr w:type="gramEnd"/>
    </w:p>
    <w:p w:rsidR="00193563" w:rsidRDefault="003A5269" w:rsidP="00693B8E">
      <w:pPr>
        <w:pStyle w:val="ConsPlusNormal"/>
        <w:ind w:left="3402"/>
        <w:jc w:val="center"/>
      </w:pPr>
      <w:r w:rsidRPr="00AB1BAE">
        <w:t>жилое помещение</w:t>
      </w:r>
      <w:r w:rsidR="00193563">
        <w:t>»</w:t>
      </w:r>
    </w:p>
    <w:p w:rsidR="00193563" w:rsidRDefault="00193563" w:rsidP="00BB38FC">
      <w:pPr>
        <w:tabs>
          <w:tab w:val="left" w:pos="7951"/>
        </w:tabs>
      </w:pPr>
    </w:p>
    <w:p w:rsidR="00121504" w:rsidRPr="004402CC" w:rsidRDefault="00121504" w:rsidP="003A5269">
      <w:pPr>
        <w:autoSpaceDE w:val="0"/>
        <w:autoSpaceDN w:val="0"/>
        <w:spacing w:after="0" w:line="240" w:lineRule="auto"/>
        <w:ind w:left="5670"/>
        <w:jc w:val="center"/>
        <w:rPr>
          <w:rFonts w:ascii="Times New Roman" w:hAnsi="Times New Roman"/>
          <w:sz w:val="20"/>
          <w:szCs w:val="20"/>
        </w:rPr>
      </w:pPr>
      <w:r w:rsidRPr="004402CC">
        <w:rPr>
          <w:rFonts w:ascii="Times New Roman" w:hAnsi="Times New Roman"/>
          <w:sz w:val="20"/>
          <w:szCs w:val="20"/>
        </w:rPr>
        <w:t>УТВЕРЖДЕНА</w:t>
      </w:r>
    </w:p>
    <w:p w:rsidR="00121504" w:rsidRPr="004402CC" w:rsidRDefault="00121504" w:rsidP="003A5269">
      <w:pPr>
        <w:autoSpaceDE w:val="0"/>
        <w:autoSpaceDN w:val="0"/>
        <w:spacing w:after="0" w:line="240" w:lineRule="auto"/>
        <w:ind w:left="5670"/>
        <w:jc w:val="center"/>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003A5269">
        <w:rPr>
          <w:rFonts w:ascii="Times New Roman" w:hAnsi="Times New Roman"/>
          <w:sz w:val="20"/>
          <w:szCs w:val="20"/>
        </w:rPr>
        <w:t xml:space="preserve"> </w:t>
      </w:r>
      <w:r w:rsidRPr="004402CC">
        <w:rPr>
          <w:rFonts w:ascii="Times New Roman" w:hAnsi="Times New Roman"/>
          <w:sz w:val="20"/>
          <w:szCs w:val="20"/>
        </w:rPr>
        <w:t>от 10.08.2005 № 502</w:t>
      </w:r>
    </w:p>
    <w:p w:rsidR="00121504" w:rsidRPr="00121504" w:rsidRDefault="00121504" w:rsidP="00121504">
      <w:pPr>
        <w:pStyle w:val="ad"/>
        <w:jc w:val="center"/>
        <w:rPr>
          <w:rFonts w:ascii="Times New Roman" w:hAnsi="Times New Roman"/>
          <w:b/>
          <w:sz w:val="28"/>
          <w:szCs w:val="28"/>
        </w:rPr>
      </w:pPr>
      <w:r w:rsidRPr="00121504">
        <w:rPr>
          <w:rFonts w:ascii="Times New Roman" w:hAnsi="Times New Roman"/>
          <w:b/>
          <w:sz w:val="28"/>
          <w:szCs w:val="28"/>
        </w:rPr>
        <w:t>ФОРМА</w:t>
      </w:r>
      <w:r w:rsidRPr="00121504">
        <w:rPr>
          <w:rFonts w:ascii="Times New Roman" w:hAnsi="Times New Roman"/>
          <w:b/>
          <w:sz w:val="28"/>
          <w:szCs w:val="28"/>
        </w:rPr>
        <w:br/>
        <w:t>уведомления о переводе (отказе в переводе) жилого (нежилого)</w:t>
      </w:r>
      <w:r w:rsidRPr="00121504">
        <w:rPr>
          <w:rFonts w:ascii="Times New Roman" w:hAnsi="Times New Roman"/>
          <w:b/>
          <w:sz w:val="28"/>
          <w:szCs w:val="28"/>
        </w:rPr>
        <w:br/>
        <w:t>помещения в нежилое (жилое) помещение</w:t>
      </w:r>
    </w:p>
    <w:p w:rsidR="00121504" w:rsidRPr="00121504" w:rsidRDefault="00121504" w:rsidP="00121504">
      <w:pPr>
        <w:pStyle w:val="ad"/>
      </w:pPr>
    </w:p>
    <w:p w:rsidR="00121504" w:rsidRPr="003A5269" w:rsidRDefault="00121504" w:rsidP="003A5269">
      <w:pPr>
        <w:pStyle w:val="ad"/>
        <w:jc w:val="both"/>
        <w:rPr>
          <w:rFonts w:ascii="Times New Roman" w:hAnsi="Times New Roman"/>
        </w:rPr>
      </w:pPr>
    </w:p>
    <w:tbl>
      <w:tblPr>
        <w:tblStyle w:val="ae"/>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7"/>
        <w:gridCol w:w="4528"/>
      </w:tblGrid>
      <w:tr w:rsidR="00121504" w:rsidRPr="003A5269" w:rsidTr="00E02CDB">
        <w:tc>
          <w:tcPr>
            <w:tcW w:w="607" w:type="dxa"/>
            <w:vAlign w:val="bottom"/>
          </w:tcPr>
          <w:p w:rsidR="00121504" w:rsidRPr="00693B8E" w:rsidRDefault="00121504" w:rsidP="003A5269">
            <w:pPr>
              <w:pStyle w:val="ad"/>
              <w:jc w:val="both"/>
              <w:rPr>
                <w:sz w:val="24"/>
                <w:szCs w:val="24"/>
              </w:rPr>
            </w:pPr>
            <w:r w:rsidRPr="00693B8E">
              <w:rPr>
                <w:sz w:val="24"/>
                <w:szCs w:val="24"/>
              </w:rPr>
              <w:t>Кому</w:t>
            </w:r>
          </w:p>
        </w:tc>
        <w:tc>
          <w:tcPr>
            <w:tcW w:w="4528" w:type="dxa"/>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607" w:type="dxa"/>
          </w:tcPr>
          <w:p w:rsidR="00121504" w:rsidRPr="003A5269" w:rsidRDefault="00121504" w:rsidP="003A5269">
            <w:pPr>
              <w:pStyle w:val="ad"/>
              <w:jc w:val="both"/>
            </w:pPr>
          </w:p>
        </w:tc>
        <w:tc>
          <w:tcPr>
            <w:tcW w:w="4528" w:type="dxa"/>
            <w:tcBorders>
              <w:top w:val="single" w:sz="4" w:space="0" w:color="auto"/>
            </w:tcBorders>
          </w:tcPr>
          <w:p w:rsidR="00121504" w:rsidRPr="003A5269" w:rsidRDefault="00121504" w:rsidP="00693B8E">
            <w:pPr>
              <w:pStyle w:val="ad"/>
              <w:jc w:val="center"/>
            </w:pPr>
            <w:r w:rsidRPr="003A5269">
              <w:t>(фамилия, имя, отчество — для граждан;</w:t>
            </w:r>
          </w:p>
        </w:tc>
      </w:tr>
      <w:tr w:rsidR="00121504" w:rsidRPr="003A5269" w:rsidTr="00E02CDB">
        <w:tc>
          <w:tcPr>
            <w:tcW w:w="5135"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5135" w:type="dxa"/>
            <w:gridSpan w:val="2"/>
            <w:tcBorders>
              <w:top w:val="single" w:sz="4" w:space="0" w:color="auto"/>
            </w:tcBorders>
          </w:tcPr>
          <w:p w:rsidR="00121504" w:rsidRPr="003A5269" w:rsidRDefault="00121504" w:rsidP="00693B8E">
            <w:pPr>
              <w:pStyle w:val="ad"/>
              <w:jc w:val="center"/>
            </w:pPr>
            <w:r w:rsidRPr="003A5269">
              <w:t>полное наименование организации —</w:t>
            </w:r>
          </w:p>
        </w:tc>
      </w:tr>
      <w:tr w:rsidR="00121504" w:rsidRPr="003A5269" w:rsidTr="00E02CDB">
        <w:tc>
          <w:tcPr>
            <w:tcW w:w="5135"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5135" w:type="dxa"/>
            <w:gridSpan w:val="2"/>
            <w:tcBorders>
              <w:top w:val="single" w:sz="4" w:space="0" w:color="auto"/>
            </w:tcBorders>
          </w:tcPr>
          <w:p w:rsidR="00121504" w:rsidRPr="003A5269" w:rsidRDefault="00121504" w:rsidP="00693B8E">
            <w:pPr>
              <w:pStyle w:val="ad"/>
              <w:jc w:val="center"/>
            </w:pPr>
            <w:r w:rsidRPr="003A5269">
              <w:t>для юридических лиц)</w:t>
            </w:r>
          </w:p>
        </w:tc>
      </w:tr>
      <w:tr w:rsidR="00121504" w:rsidRPr="003A5269" w:rsidTr="00E02CDB">
        <w:tc>
          <w:tcPr>
            <w:tcW w:w="5135"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5135" w:type="dxa"/>
            <w:gridSpan w:val="2"/>
            <w:tcBorders>
              <w:top w:val="single" w:sz="4" w:space="0" w:color="auto"/>
            </w:tcBorders>
          </w:tcPr>
          <w:p w:rsidR="00121504" w:rsidRPr="003A5269" w:rsidRDefault="00121504" w:rsidP="003A5269">
            <w:pPr>
              <w:pStyle w:val="ad"/>
              <w:jc w:val="both"/>
            </w:pPr>
          </w:p>
        </w:tc>
      </w:tr>
      <w:tr w:rsidR="00121504" w:rsidRPr="003A5269" w:rsidTr="00E02CDB">
        <w:tc>
          <w:tcPr>
            <w:tcW w:w="607" w:type="dxa"/>
            <w:vAlign w:val="bottom"/>
          </w:tcPr>
          <w:p w:rsidR="00121504" w:rsidRPr="00693B8E" w:rsidRDefault="00121504" w:rsidP="003A5269">
            <w:pPr>
              <w:pStyle w:val="ad"/>
              <w:jc w:val="both"/>
              <w:rPr>
                <w:sz w:val="24"/>
                <w:szCs w:val="24"/>
              </w:rPr>
            </w:pPr>
            <w:r w:rsidRPr="00693B8E">
              <w:rPr>
                <w:sz w:val="24"/>
                <w:szCs w:val="24"/>
              </w:rPr>
              <w:t>Куда</w:t>
            </w:r>
          </w:p>
        </w:tc>
        <w:tc>
          <w:tcPr>
            <w:tcW w:w="4528" w:type="dxa"/>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607" w:type="dxa"/>
          </w:tcPr>
          <w:p w:rsidR="00121504" w:rsidRPr="003A5269" w:rsidRDefault="00121504" w:rsidP="003A5269">
            <w:pPr>
              <w:pStyle w:val="ad"/>
              <w:jc w:val="both"/>
            </w:pPr>
          </w:p>
        </w:tc>
        <w:tc>
          <w:tcPr>
            <w:tcW w:w="4528" w:type="dxa"/>
            <w:tcBorders>
              <w:top w:val="single" w:sz="4" w:space="0" w:color="auto"/>
            </w:tcBorders>
          </w:tcPr>
          <w:p w:rsidR="00121504" w:rsidRPr="003A5269" w:rsidRDefault="00121504" w:rsidP="00693B8E">
            <w:pPr>
              <w:pStyle w:val="ad"/>
              <w:jc w:val="center"/>
            </w:pPr>
            <w:proofErr w:type="gramStart"/>
            <w:r w:rsidRPr="003A5269">
              <w:t>(почтовый индекс</w:t>
            </w:r>
            <w:proofErr w:type="gramEnd"/>
          </w:p>
        </w:tc>
      </w:tr>
      <w:tr w:rsidR="00121504" w:rsidRPr="003A5269" w:rsidTr="00E02CDB">
        <w:tc>
          <w:tcPr>
            <w:tcW w:w="5135"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5135" w:type="dxa"/>
            <w:gridSpan w:val="2"/>
            <w:tcBorders>
              <w:top w:val="single" w:sz="4" w:space="0" w:color="auto"/>
            </w:tcBorders>
          </w:tcPr>
          <w:p w:rsidR="00121504" w:rsidRPr="003A5269" w:rsidRDefault="00121504" w:rsidP="00693B8E">
            <w:pPr>
              <w:pStyle w:val="ad"/>
              <w:jc w:val="center"/>
            </w:pPr>
            <w:r w:rsidRPr="003A5269">
              <w:t>и адрес заявителя</w:t>
            </w:r>
          </w:p>
        </w:tc>
      </w:tr>
      <w:tr w:rsidR="00121504" w:rsidRPr="003A5269" w:rsidTr="00E02CDB">
        <w:tc>
          <w:tcPr>
            <w:tcW w:w="5135"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5135" w:type="dxa"/>
            <w:gridSpan w:val="2"/>
            <w:tcBorders>
              <w:top w:val="single" w:sz="4" w:space="0" w:color="auto"/>
            </w:tcBorders>
          </w:tcPr>
          <w:p w:rsidR="00121504" w:rsidRPr="003A5269" w:rsidRDefault="00121504" w:rsidP="00693B8E">
            <w:pPr>
              <w:pStyle w:val="ad"/>
              <w:jc w:val="center"/>
            </w:pPr>
            <w:r w:rsidRPr="003A5269">
              <w:t>согласно заявлению о переводе)</w:t>
            </w:r>
          </w:p>
        </w:tc>
      </w:tr>
      <w:tr w:rsidR="00121504" w:rsidRPr="003A5269" w:rsidTr="00E02CDB">
        <w:tc>
          <w:tcPr>
            <w:tcW w:w="5135"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5135" w:type="dxa"/>
            <w:gridSpan w:val="2"/>
            <w:tcBorders>
              <w:top w:val="single" w:sz="4" w:space="0" w:color="auto"/>
            </w:tcBorders>
          </w:tcPr>
          <w:p w:rsidR="00121504" w:rsidRPr="003A5269" w:rsidRDefault="00121504" w:rsidP="003A5269">
            <w:pPr>
              <w:pStyle w:val="ad"/>
              <w:jc w:val="both"/>
            </w:pPr>
          </w:p>
        </w:tc>
      </w:tr>
    </w:tbl>
    <w:p w:rsidR="00121504" w:rsidRPr="003A5269" w:rsidRDefault="00121504" w:rsidP="003A5269">
      <w:pPr>
        <w:pStyle w:val="ad"/>
        <w:jc w:val="both"/>
        <w:rPr>
          <w:rFonts w:ascii="Times New Roman" w:hAnsi="Times New Roman"/>
        </w:rPr>
      </w:pPr>
    </w:p>
    <w:p w:rsidR="00121504" w:rsidRPr="00807FB0" w:rsidRDefault="00121504" w:rsidP="003A5269">
      <w:pPr>
        <w:pStyle w:val="ad"/>
        <w:jc w:val="center"/>
        <w:rPr>
          <w:rFonts w:ascii="Times New Roman" w:hAnsi="Times New Roman"/>
          <w:b/>
          <w:bCs/>
          <w:sz w:val="24"/>
          <w:szCs w:val="24"/>
        </w:rPr>
      </w:pPr>
      <w:r w:rsidRPr="00807FB0">
        <w:rPr>
          <w:rFonts w:ascii="Times New Roman" w:hAnsi="Times New Roman"/>
          <w:b/>
          <w:bCs/>
          <w:caps/>
          <w:spacing w:val="60"/>
          <w:sz w:val="24"/>
          <w:szCs w:val="24"/>
        </w:rPr>
        <w:t>Уведомление</w:t>
      </w:r>
      <w:r w:rsidRPr="00807FB0">
        <w:rPr>
          <w:rFonts w:ascii="Times New Roman" w:hAnsi="Times New Roman"/>
          <w:b/>
          <w:bCs/>
          <w:caps/>
          <w:spacing w:val="60"/>
          <w:sz w:val="24"/>
          <w:szCs w:val="24"/>
        </w:rPr>
        <w:br/>
      </w:r>
      <w:r w:rsidRPr="00807FB0">
        <w:rPr>
          <w:rFonts w:ascii="Times New Roman" w:hAnsi="Times New Roman"/>
          <w:b/>
          <w:bCs/>
          <w:sz w:val="24"/>
          <w:szCs w:val="24"/>
        </w:rPr>
        <w:t>о переводе (отказе в переводе)</w:t>
      </w:r>
      <w:r w:rsidRPr="00807FB0">
        <w:rPr>
          <w:rFonts w:ascii="Times New Roman" w:hAnsi="Times New Roman"/>
          <w:b/>
          <w:bCs/>
          <w:sz w:val="24"/>
          <w:szCs w:val="24"/>
        </w:rPr>
        <w:br/>
        <w:t>жилого (нежилого) помещения в нежилое (жилое) помещение</w:t>
      </w:r>
    </w:p>
    <w:p w:rsidR="00121504" w:rsidRPr="003A5269" w:rsidRDefault="00121504" w:rsidP="003A5269">
      <w:pPr>
        <w:pStyle w:val="ad"/>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121504" w:rsidRPr="003A5269" w:rsidTr="00E02CDB">
        <w:tc>
          <w:tcPr>
            <w:tcW w:w="9638"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9638" w:type="dxa"/>
            <w:gridSpan w:val="2"/>
            <w:tcBorders>
              <w:top w:val="single" w:sz="4" w:space="0" w:color="auto"/>
            </w:tcBorders>
          </w:tcPr>
          <w:p w:rsidR="00121504" w:rsidRPr="003A5269" w:rsidRDefault="00121504" w:rsidP="003A5269">
            <w:pPr>
              <w:pStyle w:val="ad"/>
              <w:jc w:val="center"/>
            </w:pPr>
            <w:proofErr w:type="gramStart"/>
            <w:r w:rsidRPr="003A5269">
              <w:t>(полное наименование органа местного самоуправления,</w:t>
            </w:r>
            <w:proofErr w:type="gramEnd"/>
          </w:p>
        </w:tc>
      </w:tr>
      <w:tr w:rsidR="00121504" w:rsidRPr="003A5269" w:rsidTr="00E02CDB">
        <w:tc>
          <w:tcPr>
            <w:tcW w:w="9533" w:type="dxa"/>
            <w:tcBorders>
              <w:bottom w:val="single" w:sz="4" w:space="0" w:color="auto"/>
            </w:tcBorders>
            <w:vAlign w:val="bottom"/>
          </w:tcPr>
          <w:p w:rsidR="00121504" w:rsidRPr="003A5269" w:rsidRDefault="00121504" w:rsidP="003A5269">
            <w:pPr>
              <w:pStyle w:val="ad"/>
              <w:jc w:val="both"/>
            </w:pPr>
          </w:p>
        </w:tc>
        <w:tc>
          <w:tcPr>
            <w:tcW w:w="105" w:type="dxa"/>
            <w:vAlign w:val="bottom"/>
          </w:tcPr>
          <w:p w:rsidR="00121504" w:rsidRPr="003A5269" w:rsidRDefault="00121504" w:rsidP="003A5269">
            <w:pPr>
              <w:pStyle w:val="ad"/>
              <w:jc w:val="both"/>
            </w:pPr>
            <w:r w:rsidRPr="003A5269">
              <w:t>,</w:t>
            </w:r>
          </w:p>
        </w:tc>
      </w:tr>
      <w:tr w:rsidR="00121504" w:rsidRPr="003A5269" w:rsidTr="00E02CDB">
        <w:tc>
          <w:tcPr>
            <w:tcW w:w="9533" w:type="dxa"/>
            <w:tcBorders>
              <w:top w:val="single" w:sz="4" w:space="0" w:color="auto"/>
            </w:tcBorders>
          </w:tcPr>
          <w:p w:rsidR="00121504" w:rsidRPr="003A5269" w:rsidRDefault="00121504" w:rsidP="003A5269">
            <w:pPr>
              <w:pStyle w:val="ad"/>
              <w:jc w:val="center"/>
            </w:pPr>
            <w:r w:rsidRPr="003A5269">
              <w:t>осуществляющего перевод помещения)</w:t>
            </w:r>
          </w:p>
        </w:tc>
        <w:tc>
          <w:tcPr>
            <w:tcW w:w="105" w:type="dxa"/>
          </w:tcPr>
          <w:p w:rsidR="00121504" w:rsidRPr="003A5269" w:rsidRDefault="00121504" w:rsidP="003A5269">
            <w:pPr>
              <w:pStyle w:val="ad"/>
              <w:jc w:val="both"/>
            </w:pPr>
          </w:p>
        </w:tc>
      </w:tr>
    </w:tbl>
    <w:p w:rsidR="00121504" w:rsidRPr="00807FB0" w:rsidRDefault="00121504" w:rsidP="003A5269">
      <w:pPr>
        <w:pStyle w:val="ad"/>
        <w:jc w:val="both"/>
        <w:rPr>
          <w:rFonts w:ascii="Times New Roman" w:hAnsi="Times New Roman"/>
          <w:sz w:val="24"/>
          <w:szCs w:val="24"/>
        </w:rPr>
      </w:pPr>
      <w:r w:rsidRPr="00807FB0">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 м, находящегося по адресу:</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121504" w:rsidRPr="003A5269" w:rsidTr="00E02CDB">
        <w:tc>
          <w:tcPr>
            <w:tcW w:w="9638" w:type="dxa"/>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9638" w:type="dxa"/>
            <w:tcBorders>
              <w:top w:val="single" w:sz="4" w:space="0" w:color="auto"/>
            </w:tcBorders>
          </w:tcPr>
          <w:p w:rsidR="00121504" w:rsidRPr="003A5269" w:rsidRDefault="00121504" w:rsidP="003A5269">
            <w:pPr>
              <w:pStyle w:val="ad"/>
              <w:jc w:val="center"/>
            </w:pPr>
            <w:r w:rsidRPr="003A5269">
              <w:t>(наименование городского или сельского поселения)</w:t>
            </w:r>
          </w:p>
        </w:tc>
      </w:tr>
      <w:tr w:rsidR="00121504" w:rsidRPr="003A5269" w:rsidTr="00E02CDB">
        <w:tc>
          <w:tcPr>
            <w:tcW w:w="9638" w:type="dxa"/>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9638" w:type="dxa"/>
            <w:tcBorders>
              <w:top w:val="single" w:sz="4" w:space="0" w:color="auto"/>
            </w:tcBorders>
          </w:tcPr>
          <w:p w:rsidR="00121504" w:rsidRPr="003A5269" w:rsidRDefault="00121504" w:rsidP="003A5269">
            <w:pPr>
              <w:pStyle w:val="ad"/>
              <w:jc w:val="center"/>
            </w:pPr>
            <w:r w:rsidRPr="003A5269">
              <w:t>(наименование улицы, площади, проспекта, бульвара, проезда и т. п.)</w:t>
            </w:r>
          </w:p>
        </w:tc>
      </w:tr>
    </w:tbl>
    <w:p w:rsidR="00121504" w:rsidRPr="003A5269" w:rsidRDefault="00121504" w:rsidP="003A5269">
      <w:pPr>
        <w:pStyle w:val="ad"/>
        <w:jc w:val="both"/>
        <w:rPr>
          <w:rFonts w:ascii="Times New Roman" w:hAnsi="Times New Roman"/>
        </w:rPr>
      </w:pPr>
    </w:p>
    <w:tbl>
      <w:tblPr>
        <w:tblStyle w:val="ae"/>
        <w:tblW w:w="9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8"/>
        <w:gridCol w:w="1428"/>
        <w:gridCol w:w="140"/>
        <w:gridCol w:w="4221"/>
        <w:gridCol w:w="1418"/>
        <w:gridCol w:w="567"/>
        <w:gridCol w:w="1428"/>
        <w:gridCol w:w="105"/>
      </w:tblGrid>
      <w:tr w:rsidR="00121504" w:rsidRPr="003A5269" w:rsidTr="00807FB0">
        <w:tc>
          <w:tcPr>
            <w:tcW w:w="448" w:type="dxa"/>
            <w:vAlign w:val="bottom"/>
          </w:tcPr>
          <w:p w:rsidR="00121504" w:rsidRPr="00807FB0" w:rsidRDefault="00121504" w:rsidP="003A5269">
            <w:pPr>
              <w:pStyle w:val="ad"/>
              <w:jc w:val="both"/>
              <w:rPr>
                <w:sz w:val="24"/>
                <w:szCs w:val="24"/>
              </w:rPr>
            </w:pPr>
            <w:r w:rsidRPr="00807FB0">
              <w:rPr>
                <w:sz w:val="24"/>
                <w:szCs w:val="24"/>
              </w:rPr>
              <w:t>дом</w:t>
            </w:r>
          </w:p>
        </w:tc>
        <w:tc>
          <w:tcPr>
            <w:tcW w:w="1428" w:type="dxa"/>
            <w:tcBorders>
              <w:bottom w:val="single" w:sz="4" w:space="0" w:color="auto"/>
            </w:tcBorders>
            <w:vAlign w:val="bottom"/>
          </w:tcPr>
          <w:p w:rsidR="00121504" w:rsidRPr="003A5269" w:rsidRDefault="00121504" w:rsidP="003A5269">
            <w:pPr>
              <w:pStyle w:val="ad"/>
              <w:jc w:val="both"/>
            </w:pPr>
          </w:p>
        </w:tc>
        <w:tc>
          <w:tcPr>
            <w:tcW w:w="140" w:type="dxa"/>
            <w:vAlign w:val="bottom"/>
          </w:tcPr>
          <w:p w:rsidR="00121504" w:rsidRPr="003A5269" w:rsidRDefault="00121504" w:rsidP="003A5269">
            <w:pPr>
              <w:pStyle w:val="ad"/>
              <w:jc w:val="both"/>
            </w:pPr>
            <w:r w:rsidRPr="003A5269">
              <w:t>,</w:t>
            </w:r>
          </w:p>
        </w:tc>
        <w:tc>
          <w:tcPr>
            <w:tcW w:w="4221" w:type="dxa"/>
            <w:tcBorders>
              <w:bottom w:val="single" w:sz="4" w:space="0" w:color="auto"/>
            </w:tcBorders>
            <w:vAlign w:val="bottom"/>
          </w:tcPr>
          <w:p w:rsidR="00121504" w:rsidRPr="00807FB0" w:rsidRDefault="00121504" w:rsidP="003A5269">
            <w:pPr>
              <w:pStyle w:val="ad"/>
              <w:jc w:val="both"/>
              <w:rPr>
                <w:sz w:val="24"/>
                <w:szCs w:val="24"/>
              </w:rPr>
            </w:pPr>
            <w:r w:rsidRPr="00807FB0">
              <w:rPr>
                <w:sz w:val="24"/>
                <w:szCs w:val="24"/>
              </w:rPr>
              <w:t>корпус (владение, строение)</w:t>
            </w:r>
          </w:p>
        </w:tc>
        <w:tc>
          <w:tcPr>
            <w:tcW w:w="1418" w:type="dxa"/>
            <w:tcBorders>
              <w:bottom w:val="single" w:sz="4" w:space="0" w:color="auto"/>
            </w:tcBorders>
            <w:vAlign w:val="bottom"/>
          </w:tcPr>
          <w:p w:rsidR="00121504" w:rsidRPr="003A5269" w:rsidRDefault="00121504" w:rsidP="003A5269">
            <w:pPr>
              <w:pStyle w:val="ad"/>
              <w:jc w:val="both"/>
            </w:pPr>
          </w:p>
        </w:tc>
        <w:tc>
          <w:tcPr>
            <w:tcW w:w="567" w:type="dxa"/>
            <w:vAlign w:val="bottom"/>
          </w:tcPr>
          <w:p w:rsidR="00121504" w:rsidRPr="003A5269" w:rsidRDefault="00121504" w:rsidP="003A5269">
            <w:pPr>
              <w:pStyle w:val="ad"/>
              <w:jc w:val="both"/>
            </w:pPr>
            <w:r w:rsidRPr="003A5269">
              <w:t xml:space="preserve">, </w:t>
            </w:r>
            <w:r w:rsidRPr="00807FB0">
              <w:rPr>
                <w:sz w:val="24"/>
                <w:szCs w:val="24"/>
              </w:rPr>
              <w:t>кв.</w:t>
            </w:r>
          </w:p>
        </w:tc>
        <w:tc>
          <w:tcPr>
            <w:tcW w:w="1428" w:type="dxa"/>
            <w:tcBorders>
              <w:bottom w:val="single" w:sz="4" w:space="0" w:color="auto"/>
            </w:tcBorders>
            <w:vAlign w:val="bottom"/>
          </w:tcPr>
          <w:p w:rsidR="00121504" w:rsidRPr="003A5269" w:rsidRDefault="00121504" w:rsidP="003A5269">
            <w:pPr>
              <w:pStyle w:val="ad"/>
              <w:jc w:val="both"/>
            </w:pPr>
          </w:p>
        </w:tc>
        <w:tc>
          <w:tcPr>
            <w:tcW w:w="105" w:type="dxa"/>
            <w:vAlign w:val="bottom"/>
          </w:tcPr>
          <w:p w:rsidR="00121504" w:rsidRPr="003A5269" w:rsidRDefault="00121504" w:rsidP="003A5269">
            <w:pPr>
              <w:pStyle w:val="ad"/>
              <w:jc w:val="both"/>
            </w:pPr>
            <w:r w:rsidRPr="003A5269">
              <w:t>,</w:t>
            </w:r>
          </w:p>
        </w:tc>
      </w:tr>
      <w:tr w:rsidR="00121504" w:rsidRPr="003A5269" w:rsidTr="00807FB0">
        <w:tc>
          <w:tcPr>
            <w:tcW w:w="448" w:type="dxa"/>
          </w:tcPr>
          <w:p w:rsidR="00121504" w:rsidRPr="003A5269" w:rsidRDefault="00121504" w:rsidP="003A5269">
            <w:pPr>
              <w:pStyle w:val="ad"/>
              <w:jc w:val="both"/>
            </w:pPr>
          </w:p>
        </w:tc>
        <w:tc>
          <w:tcPr>
            <w:tcW w:w="1428" w:type="dxa"/>
            <w:tcBorders>
              <w:top w:val="single" w:sz="4" w:space="0" w:color="auto"/>
            </w:tcBorders>
          </w:tcPr>
          <w:p w:rsidR="00121504" w:rsidRPr="003A5269" w:rsidRDefault="00121504" w:rsidP="003A5269">
            <w:pPr>
              <w:pStyle w:val="ad"/>
              <w:jc w:val="both"/>
            </w:pPr>
          </w:p>
        </w:tc>
        <w:tc>
          <w:tcPr>
            <w:tcW w:w="140" w:type="dxa"/>
          </w:tcPr>
          <w:p w:rsidR="00121504" w:rsidRPr="003A5269" w:rsidRDefault="00121504" w:rsidP="003A5269">
            <w:pPr>
              <w:pStyle w:val="ad"/>
              <w:jc w:val="both"/>
            </w:pPr>
          </w:p>
        </w:tc>
        <w:tc>
          <w:tcPr>
            <w:tcW w:w="4221" w:type="dxa"/>
            <w:tcBorders>
              <w:top w:val="single" w:sz="4" w:space="0" w:color="auto"/>
            </w:tcBorders>
          </w:tcPr>
          <w:p w:rsidR="00121504" w:rsidRPr="003A5269" w:rsidRDefault="00121504" w:rsidP="003A5269">
            <w:pPr>
              <w:pStyle w:val="ad"/>
              <w:jc w:val="center"/>
            </w:pPr>
            <w:r w:rsidRPr="003A5269">
              <w:t>(ненужное зачеркнуть)</w:t>
            </w:r>
          </w:p>
        </w:tc>
        <w:tc>
          <w:tcPr>
            <w:tcW w:w="1418" w:type="dxa"/>
            <w:tcBorders>
              <w:top w:val="single" w:sz="4" w:space="0" w:color="auto"/>
            </w:tcBorders>
          </w:tcPr>
          <w:p w:rsidR="00121504" w:rsidRPr="003A5269" w:rsidRDefault="00121504" w:rsidP="003A5269">
            <w:pPr>
              <w:pStyle w:val="ad"/>
              <w:jc w:val="both"/>
            </w:pPr>
          </w:p>
        </w:tc>
        <w:tc>
          <w:tcPr>
            <w:tcW w:w="567" w:type="dxa"/>
          </w:tcPr>
          <w:p w:rsidR="00121504" w:rsidRPr="003A5269" w:rsidRDefault="00121504" w:rsidP="003A5269">
            <w:pPr>
              <w:pStyle w:val="ad"/>
              <w:jc w:val="both"/>
            </w:pPr>
          </w:p>
        </w:tc>
        <w:tc>
          <w:tcPr>
            <w:tcW w:w="1428" w:type="dxa"/>
            <w:tcBorders>
              <w:top w:val="single" w:sz="4" w:space="0" w:color="auto"/>
            </w:tcBorders>
          </w:tcPr>
          <w:p w:rsidR="00121504" w:rsidRPr="003A5269" w:rsidRDefault="00121504" w:rsidP="003A5269">
            <w:pPr>
              <w:pStyle w:val="ad"/>
              <w:jc w:val="both"/>
            </w:pPr>
          </w:p>
        </w:tc>
        <w:tc>
          <w:tcPr>
            <w:tcW w:w="105" w:type="dxa"/>
          </w:tcPr>
          <w:p w:rsidR="00121504" w:rsidRPr="003A5269" w:rsidRDefault="00121504" w:rsidP="003A5269">
            <w:pPr>
              <w:pStyle w:val="ad"/>
              <w:jc w:val="both"/>
            </w:pPr>
          </w:p>
        </w:tc>
      </w:tr>
    </w:tbl>
    <w:p w:rsidR="00121504" w:rsidRPr="00693B8E" w:rsidRDefault="00121504" w:rsidP="003A5269">
      <w:pPr>
        <w:pStyle w:val="ad"/>
        <w:jc w:val="both"/>
        <w:rPr>
          <w:rFonts w:ascii="Times New Roman" w:hAnsi="Times New Roman"/>
          <w:spacing w:val="4"/>
          <w:sz w:val="24"/>
          <w:szCs w:val="24"/>
        </w:rPr>
      </w:pPr>
      <w:r w:rsidRPr="00693B8E">
        <w:rPr>
          <w:rFonts w:ascii="Times New Roman" w:hAnsi="Times New Roman"/>
          <w:spacing w:val="4"/>
          <w:sz w:val="24"/>
          <w:szCs w:val="24"/>
          <w:u w:val="single"/>
        </w:rPr>
        <w:t xml:space="preserve">из жилого (нежилого) в </w:t>
      </w:r>
      <w:proofErr w:type="gramStart"/>
      <w:r w:rsidRPr="00693B8E">
        <w:rPr>
          <w:rFonts w:ascii="Times New Roman" w:hAnsi="Times New Roman"/>
          <w:spacing w:val="4"/>
          <w:sz w:val="24"/>
          <w:szCs w:val="24"/>
          <w:u w:val="single"/>
        </w:rPr>
        <w:t>нежилое</w:t>
      </w:r>
      <w:proofErr w:type="gramEnd"/>
      <w:r w:rsidRPr="00693B8E">
        <w:rPr>
          <w:rFonts w:ascii="Times New Roman" w:hAnsi="Times New Roman"/>
          <w:spacing w:val="4"/>
          <w:sz w:val="24"/>
          <w:szCs w:val="24"/>
          <w:u w:val="single"/>
        </w:rPr>
        <w:t xml:space="preserve"> (жилое)</w:t>
      </w:r>
      <w:r w:rsidRPr="00693B8E">
        <w:rPr>
          <w:rFonts w:ascii="Times New Roman" w:hAnsi="Times New Roman"/>
          <w:spacing w:val="4"/>
          <w:sz w:val="24"/>
          <w:szCs w:val="24"/>
        </w:rPr>
        <w:t xml:space="preserve"> в целях использования помещения в качестве</w:t>
      </w:r>
    </w:p>
    <w:p w:rsidR="00121504" w:rsidRPr="003A5269" w:rsidRDefault="00121504" w:rsidP="003A5269">
      <w:pPr>
        <w:pStyle w:val="ad"/>
        <w:jc w:val="both"/>
        <w:rPr>
          <w:rFonts w:ascii="Times New Roman" w:hAnsi="Times New Roman"/>
        </w:rPr>
      </w:pPr>
      <w:r w:rsidRPr="003A5269">
        <w:rPr>
          <w:rFonts w:ascii="Times New Roman" w:hAnsi="Times New Roman"/>
        </w:rPr>
        <w:tab/>
        <w:t>(ненужное зачеркнуть)</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121504" w:rsidRPr="003A5269" w:rsidTr="00E02CDB">
        <w:tc>
          <w:tcPr>
            <w:tcW w:w="9638"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9638" w:type="dxa"/>
            <w:gridSpan w:val="2"/>
            <w:tcBorders>
              <w:top w:val="single" w:sz="4" w:space="0" w:color="auto"/>
            </w:tcBorders>
          </w:tcPr>
          <w:p w:rsidR="00121504" w:rsidRPr="003A5269" w:rsidRDefault="00121504" w:rsidP="003A5269">
            <w:pPr>
              <w:pStyle w:val="ad"/>
              <w:jc w:val="center"/>
            </w:pPr>
            <w:r w:rsidRPr="003A5269">
              <w:lastRenderedPageBreak/>
              <w:t>(вид использования помещения в соответствии с заявлением о переводе)</w:t>
            </w:r>
          </w:p>
        </w:tc>
      </w:tr>
      <w:tr w:rsidR="00121504" w:rsidRPr="003A5269" w:rsidTr="00E02CDB">
        <w:tc>
          <w:tcPr>
            <w:tcW w:w="9533" w:type="dxa"/>
            <w:tcBorders>
              <w:bottom w:val="single" w:sz="4" w:space="0" w:color="auto"/>
            </w:tcBorders>
            <w:vAlign w:val="bottom"/>
          </w:tcPr>
          <w:p w:rsidR="00121504" w:rsidRPr="003A5269" w:rsidRDefault="00121504" w:rsidP="003A5269">
            <w:pPr>
              <w:pStyle w:val="ad"/>
              <w:jc w:val="both"/>
            </w:pPr>
          </w:p>
        </w:tc>
        <w:tc>
          <w:tcPr>
            <w:tcW w:w="105" w:type="dxa"/>
            <w:vAlign w:val="bottom"/>
          </w:tcPr>
          <w:p w:rsidR="00121504" w:rsidRPr="003A5269" w:rsidRDefault="00121504" w:rsidP="003A5269">
            <w:pPr>
              <w:pStyle w:val="ad"/>
              <w:jc w:val="both"/>
            </w:pPr>
            <w:r w:rsidRPr="003A5269">
              <w:t>,</w:t>
            </w:r>
          </w:p>
        </w:tc>
      </w:tr>
    </w:tbl>
    <w:p w:rsidR="00121504" w:rsidRPr="003A5269" w:rsidRDefault="00121504" w:rsidP="003A5269">
      <w:pPr>
        <w:pStyle w:val="ad"/>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94"/>
        <w:gridCol w:w="8441"/>
        <w:gridCol w:w="203"/>
      </w:tblGrid>
      <w:tr w:rsidR="00121504" w:rsidRPr="003A5269" w:rsidTr="00E02CDB">
        <w:tc>
          <w:tcPr>
            <w:tcW w:w="994" w:type="dxa"/>
            <w:vAlign w:val="bottom"/>
          </w:tcPr>
          <w:p w:rsidR="00121504" w:rsidRPr="003A5269" w:rsidRDefault="00121504" w:rsidP="003A5269">
            <w:pPr>
              <w:pStyle w:val="ad"/>
              <w:jc w:val="both"/>
            </w:pPr>
            <w:proofErr w:type="gramStart"/>
            <w:r w:rsidRPr="00693B8E">
              <w:rPr>
                <w:sz w:val="24"/>
                <w:szCs w:val="24"/>
              </w:rPr>
              <w:t>РЕШИЛ</w:t>
            </w:r>
            <w:r w:rsidRPr="003A5269">
              <w:t xml:space="preserve"> (</w:t>
            </w:r>
            <w:proofErr w:type="gramEnd"/>
          </w:p>
        </w:tc>
        <w:tc>
          <w:tcPr>
            <w:tcW w:w="8441" w:type="dxa"/>
            <w:tcBorders>
              <w:bottom w:val="single" w:sz="4" w:space="0" w:color="auto"/>
            </w:tcBorders>
            <w:vAlign w:val="bottom"/>
          </w:tcPr>
          <w:p w:rsidR="00121504" w:rsidRPr="003A5269" w:rsidRDefault="00121504" w:rsidP="003A5269">
            <w:pPr>
              <w:pStyle w:val="ad"/>
              <w:jc w:val="both"/>
            </w:pPr>
          </w:p>
        </w:tc>
        <w:tc>
          <w:tcPr>
            <w:tcW w:w="203" w:type="dxa"/>
            <w:vAlign w:val="bottom"/>
          </w:tcPr>
          <w:p w:rsidR="00121504" w:rsidRPr="003A5269" w:rsidRDefault="00121504" w:rsidP="003A5269">
            <w:pPr>
              <w:pStyle w:val="ad"/>
              <w:jc w:val="both"/>
            </w:pPr>
            <w:r w:rsidRPr="003A5269">
              <w:t>):</w:t>
            </w:r>
          </w:p>
        </w:tc>
      </w:tr>
      <w:tr w:rsidR="00121504" w:rsidRPr="003A5269" w:rsidTr="00E02CDB">
        <w:tc>
          <w:tcPr>
            <w:tcW w:w="994" w:type="dxa"/>
          </w:tcPr>
          <w:p w:rsidR="00121504" w:rsidRPr="003A5269" w:rsidRDefault="00121504" w:rsidP="003A5269">
            <w:pPr>
              <w:pStyle w:val="ad"/>
              <w:jc w:val="both"/>
            </w:pPr>
          </w:p>
        </w:tc>
        <w:tc>
          <w:tcPr>
            <w:tcW w:w="8441" w:type="dxa"/>
            <w:tcBorders>
              <w:top w:val="single" w:sz="4" w:space="0" w:color="auto"/>
            </w:tcBorders>
          </w:tcPr>
          <w:p w:rsidR="00121504" w:rsidRPr="003A5269" w:rsidRDefault="00121504" w:rsidP="003A5269">
            <w:pPr>
              <w:pStyle w:val="ad"/>
              <w:jc w:val="center"/>
            </w:pPr>
            <w:r w:rsidRPr="003A5269">
              <w:t>(наименование акта, дата его принятия и номер)</w:t>
            </w:r>
          </w:p>
        </w:tc>
        <w:tc>
          <w:tcPr>
            <w:tcW w:w="203" w:type="dxa"/>
          </w:tcPr>
          <w:p w:rsidR="00121504" w:rsidRPr="003A5269" w:rsidRDefault="00121504" w:rsidP="003A5269">
            <w:pPr>
              <w:pStyle w:val="ad"/>
              <w:jc w:val="both"/>
            </w:pPr>
          </w:p>
        </w:tc>
      </w:tr>
    </w:tbl>
    <w:p w:rsidR="00121504" w:rsidRPr="003A5269" w:rsidRDefault="00121504" w:rsidP="003A5269">
      <w:pPr>
        <w:pStyle w:val="ad"/>
        <w:jc w:val="both"/>
        <w:rPr>
          <w:rFonts w:ascii="Times New Roman" w:hAnsi="Times New Roman"/>
        </w:rPr>
      </w:pPr>
    </w:p>
    <w:p w:rsidR="00121504" w:rsidRPr="00693B8E" w:rsidRDefault="00121504" w:rsidP="003A5269">
      <w:pPr>
        <w:pStyle w:val="ad"/>
        <w:jc w:val="both"/>
        <w:rPr>
          <w:rFonts w:ascii="Times New Roman" w:hAnsi="Times New Roman"/>
          <w:sz w:val="24"/>
          <w:szCs w:val="24"/>
        </w:rPr>
      </w:pPr>
      <w:r w:rsidRPr="00693B8E">
        <w:rPr>
          <w:rFonts w:ascii="Times New Roman" w:hAnsi="Times New Roman"/>
          <w:sz w:val="24"/>
          <w:szCs w:val="24"/>
        </w:rPr>
        <w:t>1. Помещение на основании приложенных к заявлению документов:</w:t>
      </w:r>
    </w:p>
    <w:p w:rsidR="00121504" w:rsidRPr="00693B8E" w:rsidRDefault="00121504" w:rsidP="003A5269">
      <w:pPr>
        <w:pStyle w:val="ad"/>
        <w:jc w:val="both"/>
        <w:rPr>
          <w:rFonts w:ascii="Times New Roman" w:hAnsi="Times New Roman"/>
          <w:sz w:val="24"/>
          <w:szCs w:val="24"/>
        </w:rPr>
      </w:pPr>
      <w:r w:rsidRPr="00693B8E">
        <w:rPr>
          <w:rFonts w:ascii="Times New Roman" w:hAnsi="Times New Roman"/>
          <w:sz w:val="24"/>
          <w:szCs w:val="24"/>
        </w:rPr>
        <w:t xml:space="preserve">а) перевести из </w:t>
      </w:r>
      <w:proofErr w:type="gramStart"/>
      <w:r w:rsidRPr="00693B8E">
        <w:rPr>
          <w:rFonts w:ascii="Times New Roman" w:hAnsi="Times New Roman"/>
          <w:sz w:val="24"/>
          <w:szCs w:val="24"/>
          <w:u w:val="single"/>
        </w:rPr>
        <w:t>жилого</w:t>
      </w:r>
      <w:proofErr w:type="gramEnd"/>
      <w:r w:rsidRPr="00693B8E">
        <w:rPr>
          <w:rFonts w:ascii="Times New Roman" w:hAnsi="Times New Roman"/>
          <w:sz w:val="24"/>
          <w:szCs w:val="24"/>
          <w:u w:val="single"/>
        </w:rPr>
        <w:t xml:space="preserve"> (нежилого) в нежилое (жилое)</w:t>
      </w:r>
      <w:r w:rsidRPr="00693B8E">
        <w:rPr>
          <w:rFonts w:ascii="Times New Roman" w:hAnsi="Times New Roman"/>
          <w:sz w:val="24"/>
          <w:szCs w:val="24"/>
        </w:rPr>
        <w:t xml:space="preserve"> без предварительных условий;</w:t>
      </w:r>
    </w:p>
    <w:p w:rsidR="00121504" w:rsidRPr="003A5269" w:rsidRDefault="00121504" w:rsidP="003A5269">
      <w:pPr>
        <w:pStyle w:val="ad"/>
        <w:jc w:val="both"/>
        <w:rPr>
          <w:rFonts w:ascii="Times New Roman" w:hAnsi="Times New Roman"/>
        </w:rPr>
      </w:pPr>
      <w:r w:rsidRPr="003A5269">
        <w:rPr>
          <w:rFonts w:ascii="Times New Roman" w:hAnsi="Times New Roman"/>
        </w:rPr>
        <w:tab/>
        <w:t>(ненужное зачеркнуть)</w:t>
      </w:r>
    </w:p>
    <w:p w:rsidR="00121504" w:rsidRPr="00693B8E" w:rsidRDefault="00121504" w:rsidP="003A5269">
      <w:pPr>
        <w:pStyle w:val="ad"/>
        <w:jc w:val="both"/>
        <w:rPr>
          <w:rFonts w:ascii="Times New Roman" w:hAnsi="Times New Roman"/>
          <w:sz w:val="24"/>
          <w:szCs w:val="24"/>
        </w:rPr>
      </w:pPr>
      <w:r w:rsidRPr="00693B8E">
        <w:rPr>
          <w:rFonts w:ascii="Times New Roman" w:hAnsi="Times New Roman"/>
          <w:sz w:val="24"/>
          <w:szCs w:val="24"/>
        </w:rPr>
        <w:t xml:space="preserve">б) перевести из жилого (нежилого) в </w:t>
      </w:r>
      <w:proofErr w:type="gramStart"/>
      <w:r w:rsidRPr="00693B8E">
        <w:rPr>
          <w:rFonts w:ascii="Times New Roman" w:hAnsi="Times New Roman"/>
          <w:sz w:val="24"/>
          <w:szCs w:val="24"/>
        </w:rPr>
        <w:t>нежилое</w:t>
      </w:r>
      <w:proofErr w:type="gramEnd"/>
      <w:r w:rsidRPr="00693B8E">
        <w:rPr>
          <w:rFonts w:ascii="Times New Roman" w:hAnsi="Times New Roman"/>
          <w:sz w:val="24"/>
          <w:szCs w:val="24"/>
        </w:rPr>
        <w:t xml:space="preserve"> (жилое) при условии проведения в установленном порядке следующих видов работ:</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533"/>
        <w:gridCol w:w="105"/>
      </w:tblGrid>
      <w:tr w:rsidR="00121504" w:rsidRPr="003A5269" w:rsidTr="00E02CDB">
        <w:tc>
          <w:tcPr>
            <w:tcW w:w="9638"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9638" w:type="dxa"/>
            <w:gridSpan w:val="2"/>
            <w:tcBorders>
              <w:top w:val="single" w:sz="4" w:space="0" w:color="auto"/>
            </w:tcBorders>
          </w:tcPr>
          <w:p w:rsidR="00121504" w:rsidRPr="003A5269" w:rsidRDefault="00121504" w:rsidP="00693B8E">
            <w:pPr>
              <w:pStyle w:val="ad"/>
              <w:jc w:val="center"/>
            </w:pPr>
            <w:proofErr w:type="gramStart"/>
            <w:r w:rsidRPr="003A5269">
              <w:t>(перечень работ по переустройству (перепланировке)</w:t>
            </w:r>
            <w:proofErr w:type="gramEnd"/>
          </w:p>
        </w:tc>
      </w:tr>
      <w:tr w:rsidR="00121504" w:rsidRPr="003A5269" w:rsidTr="00E02CDB">
        <w:tc>
          <w:tcPr>
            <w:tcW w:w="9638"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9638" w:type="dxa"/>
            <w:gridSpan w:val="2"/>
            <w:tcBorders>
              <w:top w:val="single" w:sz="4" w:space="0" w:color="auto"/>
            </w:tcBorders>
          </w:tcPr>
          <w:p w:rsidR="00121504" w:rsidRPr="003A5269" w:rsidRDefault="00121504" w:rsidP="00693B8E">
            <w:pPr>
              <w:pStyle w:val="ad"/>
              <w:jc w:val="center"/>
            </w:pPr>
            <w:r w:rsidRPr="003A5269">
              <w:t>помещения или иных необходимых работ</w:t>
            </w:r>
          </w:p>
        </w:tc>
      </w:tr>
      <w:tr w:rsidR="00121504" w:rsidRPr="003A5269" w:rsidTr="00E02CDB">
        <w:tc>
          <w:tcPr>
            <w:tcW w:w="9638" w:type="dxa"/>
            <w:gridSpan w:val="2"/>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9638" w:type="dxa"/>
            <w:gridSpan w:val="2"/>
            <w:tcBorders>
              <w:top w:val="single" w:sz="4" w:space="0" w:color="auto"/>
            </w:tcBorders>
          </w:tcPr>
          <w:p w:rsidR="00121504" w:rsidRPr="003A5269" w:rsidRDefault="00121504" w:rsidP="00693B8E">
            <w:pPr>
              <w:pStyle w:val="ad"/>
              <w:jc w:val="center"/>
            </w:pPr>
            <w:r w:rsidRPr="003A5269">
              <w:t>по ремонту, реконструкции, реставрации помещения)</w:t>
            </w:r>
          </w:p>
        </w:tc>
      </w:tr>
      <w:tr w:rsidR="00121504" w:rsidRPr="003A5269" w:rsidTr="00E02CDB">
        <w:tc>
          <w:tcPr>
            <w:tcW w:w="9533" w:type="dxa"/>
            <w:tcBorders>
              <w:bottom w:val="single" w:sz="4" w:space="0" w:color="auto"/>
            </w:tcBorders>
            <w:vAlign w:val="bottom"/>
          </w:tcPr>
          <w:p w:rsidR="00121504" w:rsidRPr="003A5269" w:rsidRDefault="00121504" w:rsidP="003A5269">
            <w:pPr>
              <w:pStyle w:val="ad"/>
              <w:jc w:val="both"/>
            </w:pPr>
          </w:p>
        </w:tc>
        <w:tc>
          <w:tcPr>
            <w:tcW w:w="105" w:type="dxa"/>
            <w:vAlign w:val="bottom"/>
          </w:tcPr>
          <w:p w:rsidR="00121504" w:rsidRPr="003A5269" w:rsidRDefault="00121504" w:rsidP="003A5269">
            <w:pPr>
              <w:pStyle w:val="ad"/>
              <w:jc w:val="both"/>
            </w:pPr>
            <w:r w:rsidRPr="003A5269">
              <w:t>.</w:t>
            </w:r>
          </w:p>
        </w:tc>
      </w:tr>
    </w:tbl>
    <w:p w:rsidR="00121504" w:rsidRPr="00693B8E" w:rsidRDefault="00121504" w:rsidP="003A5269">
      <w:pPr>
        <w:pStyle w:val="ad"/>
        <w:jc w:val="both"/>
        <w:rPr>
          <w:rFonts w:ascii="Times New Roman" w:hAnsi="Times New Roman"/>
          <w:spacing w:val="-4"/>
          <w:sz w:val="24"/>
          <w:szCs w:val="24"/>
        </w:rPr>
      </w:pPr>
      <w:r w:rsidRPr="00693B8E">
        <w:rPr>
          <w:rFonts w:ascii="Times New Roman" w:hAnsi="Times New Roman"/>
          <w:spacing w:val="-4"/>
          <w:sz w:val="24"/>
          <w:szCs w:val="24"/>
        </w:rPr>
        <w:t xml:space="preserve">2. Отказать в переводе указанного помещения из жилого (нежилого) в </w:t>
      </w:r>
      <w:proofErr w:type="gramStart"/>
      <w:r w:rsidRPr="00693B8E">
        <w:rPr>
          <w:rFonts w:ascii="Times New Roman" w:hAnsi="Times New Roman"/>
          <w:spacing w:val="-4"/>
          <w:sz w:val="24"/>
          <w:szCs w:val="24"/>
        </w:rPr>
        <w:t>нежилое</w:t>
      </w:r>
      <w:proofErr w:type="gramEnd"/>
      <w:r w:rsidRPr="00693B8E">
        <w:rPr>
          <w:rFonts w:ascii="Times New Roman" w:hAnsi="Times New Roman"/>
          <w:spacing w:val="-4"/>
          <w:sz w:val="24"/>
          <w:szCs w:val="24"/>
        </w:rPr>
        <w:t xml:space="preserve"> (жилое) в связи с</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638"/>
      </w:tblGrid>
      <w:tr w:rsidR="00121504" w:rsidRPr="003A5269" w:rsidTr="00E02CDB">
        <w:tc>
          <w:tcPr>
            <w:tcW w:w="9638" w:type="dxa"/>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9638" w:type="dxa"/>
            <w:tcBorders>
              <w:top w:val="single" w:sz="4" w:space="0" w:color="auto"/>
            </w:tcBorders>
          </w:tcPr>
          <w:p w:rsidR="00121504" w:rsidRPr="003A5269" w:rsidRDefault="00121504" w:rsidP="00693B8E">
            <w:pPr>
              <w:pStyle w:val="ad"/>
              <w:jc w:val="center"/>
            </w:pPr>
            <w:r w:rsidRPr="003A5269">
              <w:t>(основани</w:t>
            </w:r>
            <w:proofErr w:type="gramStart"/>
            <w:r w:rsidRPr="003A5269">
              <w:t>е(</w:t>
            </w:r>
            <w:proofErr w:type="gramEnd"/>
            <w:r w:rsidRPr="003A5269">
              <w:t>я), установленное частью 1 статьи 24 Жилищного кодекса Российской Федерации)</w:t>
            </w:r>
          </w:p>
        </w:tc>
      </w:tr>
      <w:tr w:rsidR="00121504" w:rsidRPr="003A5269" w:rsidTr="00E02CDB">
        <w:tc>
          <w:tcPr>
            <w:tcW w:w="9638" w:type="dxa"/>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9638" w:type="dxa"/>
            <w:tcBorders>
              <w:bottom w:val="single" w:sz="4" w:space="0" w:color="auto"/>
            </w:tcBorders>
            <w:vAlign w:val="bottom"/>
          </w:tcPr>
          <w:p w:rsidR="00121504" w:rsidRPr="003A5269" w:rsidRDefault="00121504" w:rsidP="003A5269">
            <w:pPr>
              <w:pStyle w:val="ad"/>
              <w:jc w:val="both"/>
            </w:pPr>
          </w:p>
        </w:tc>
      </w:tr>
    </w:tbl>
    <w:p w:rsidR="00121504" w:rsidRPr="003A5269" w:rsidRDefault="00121504" w:rsidP="003A5269">
      <w:pPr>
        <w:pStyle w:val="ad"/>
        <w:jc w:val="both"/>
        <w:rPr>
          <w:rFonts w:ascii="Times New Roman" w:hAnsi="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22"/>
        <w:gridCol w:w="294"/>
        <w:gridCol w:w="2368"/>
        <w:gridCol w:w="291"/>
        <w:gridCol w:w="3563"/>
      </w:tblGrid>
      <w:tr w:rsidR="00121504" w:rsidRPr="003A5269" w:rsidTr="00E02CDB">
        <w:tc>
          <w:tcPr>
            <w:tcW w:w="3122" w:type="dxa"/>
            <w:tcBorders>
              <w:bottom w:val="single" w:sz="4" w:space="0" w:color="auto"/>
            </w:tcBorders>
            <w:vAlign w:val="bottom"/>
          </w:tcPr>
          <w:p w:rsidR="00121504" w:rsidRPr="003A5269" w:rsidRDefault="00121504" w:rsidP="003A5269">
            <w:pPr>
              <w:pStyle w:val="ad"/>
              <w:jc w:val="both"/>
            </w:pPr>
          </w:p>
        </w:tc>
        <w:tc>
          <w:tcPr>
            <w:tcW w:w="294" w:type="dxa"/>
            <w:vAlign w:val="bottom"/>
          </w:tcPr>
          <w:p w:rsidR="00121504" w:rsidRPr="003A5269" w:rsidRDefault="00121504" w:rsidP="003A5269">
            <w:pPr>
              <w:pStyle w:val="ad"/>
              <w:jc w:val="both"/>
            </w:pPr>
          </w:p>
        </w:tc>
        <w:tc>
          <w:tcPr>
            <w:tcW w:w="2368" w:type="dxa"/>
            <w:tcBorders>
              <w:bottom w:val="single" w:sz="4" w:space="0" w:color="auto"/>
            </w:tcBorders>
            <w:vAlign w:val="bottom"/>
          </w:tcPr>
          <w:p w:rsidR="00121504" w:rsidRPr="003A5269" w:rsidRDefault="00121504" w:rsidP="003A5269">
            <w:pPr>
              <w:pStyle w:val="ad"/>
              <w:jc w:val="both"/>
            </w:pPr>
          </w:p>
        </w:tc>
        <w:tc>
          <w:tcPr>
            <w:tcW w:w="291" w:type="dxa"/>
            <w:vAlign w:val="bottom"/>
          </w:tcPr>
          <w:p w:rsidR="00121504" w:rsidRPr="003A5269" w:rsidRDefault="00121504" w:rsidP="003A5269">
            <w:pPr>
              <w:pStyle w:val="ad"/>
              <w:jc w:val="both"/>
            </w:pPr>
          </w:p>
        </w:tc>
        <w:tc>
          <w:tcPr>
            <w:tcW w:w="3563" w:type="dxa"/>
            <w:tcBorders>
              <w:bottom w:val="single" w:sz="4" w:space="0" w:color="auto"/>
            </w:tcBorders>
            <w:vAlign w:val="bottom"/>
          </w:tcPr>
          <w:p w:rsidR="00121504" w:rsidRPr="003A5269" w:rsidRDefault="00121504" w:rsidP="003A5269">
            <w:pPr>
              <w:pStyle w:val="ad"/>
              <w:jc w:val="both"/>
            </w:pPr>
          </w:p>
        </w:tc>
      </w:tr>
      <w:tr w:rsidR="00121504" w:rsidRPr="003A5269" w:rsidTr="00E02CDB">
        <w:tc>
          <w:tcPr>
            <w:tcW w:w="3122" w:type="dxa"/>
            <w:tcBorders>
              <w:top w:val="single" w:sz="4" w:space="0" w:color="auto"/>
            </w:tcBorders>
          </w:tcPr>
          <w:p w:rsidR="00121504" w:rsidRPr="003A5269" w:rsidRDefault="00121504" w:rsidP="00693B8E">
            <w:pPr>
              <w:pStyle w:val="ad"/>
              <w:jc w:val="center"/>
            </w:pPr>
            <w:r w:rsidRPr="003A5269">
              <w:t>(должность лица, подписавшего уведомление)</w:t>
            </w:r>
          </w:p>
        </w:tc>
        <w:tc>
          <w:tcPr>
            <w:tcW w:w="294" w:type="dxa"/>
          </w:tcPr>
          <w:p w:rsidR="00121504" w:rsidRPr="003A5269" w:rsidRDefault="00121504" w:rsidP="003A5269">
            <w:pPr>
              <w:pStyle w:val="ad"/>
              <w:jc w:val="both"/>
            </w:pPr>
          </w:p>
        </w:tc>
        <w:tc>
          <w:tcPr>
            <w:tcW w:w="2368" w:type="dxa"/>
            <w:tcBorders>
              <w:top w:val="single" w:sz="4" w:space="0" w:color="auto"/>
            </w:tcBorders>
          </w:tcPr>
          <w:p w:rsidR="00121504" w:rsidRPr="003A5269" w:rsidRDefault="00121504" w:rsidP="00693B8E">
            <w:pPr>
              <w:pStyle w:val="ad"/>
              <w:jc w:val="center"/>
            </w:pPr>
            <w:r w:rsidRPr="003A5269">
              <w:t>(подпись)</w:t>
            </w:r>
          </w:p>
        </w:tc>
        <w:tc>
          <w:tcPr>
            <w:tcW w:w="291" w:type="dxa"/>
          </w:tcPr>
          <w:p w:rsidR="00121504" w:rsidRPr="003A5269" w:rsidRDefault="00121504" w:rsidP="003A5269">
            <w:pPr>
              <w:pStyle w:val="ad"/>
              <w:jc w:val="both"/>
            </w:pPr>
          </w:p>
        </w:tc>
        <w:tc>
          <w:tcPr>
            <w:tcW w:w="3563" w:type="dxa"/>
            <w:tcBorders>
              <w:top w:val="single" w:sz="4" w:space="0" w:color="auto"/>
            </w:tcBorders>
          </w:tcPr>
          <w:p w:rsidR="00121504" w:rsidRPr="003A5269" w:rsidRDefault="00121504" w:rsidP="00693B8E">
            <w:pPr>
              <w:pStyle w:val="ad"/>
              <w:jc w:val="center"/>
            </w:pPr>
            <w:r w:rsidRPr="003A5269">
              <w:t>(расшифровка подписи)</w:t>
            </w:r>
          </w:p>
        </w:tc>
      </w:tr>
    </w:tbl>
    <w:p w:rsidR="00121504" w:rsidRPr="003A5269" w:rsidRDefault="00121504" w:rsidP="003A5269">
      <w:pPr>
        <w:pStyle w:val="ad"/>
        <w:jc w:val="both"/>
        <w:rPr>
          <w:rFonts w:ascii="Times New Roman" w:hAnsi="Times New Roman"/>
        </w:rPr>
      </w:pPr>
    </w:p>
    <w:p w:rsidR="00121504" w:rsidRPr="00693B8E" w:rsidRDefault="00121504" w:rsidP="003A5269">
      <w:pPr>
        <w:pStyle w:val="ad"/>
        <w:jc w:val="both"/>
        <w:rPr>
          <w:rFonts w:ascii="Times New Roman" w:hAnsi="Times New Roman"/>
          <w:sz w:val="24"/>
          <w:szCs w:val="24"/>
        </w:rPr>
      </w:pPr>
      <w:r w:rsidRPr="00693B8E">
        <w:rPr>
          <w:rFonts w:ascii="Times New Roman" w:hAnsi="Times New Roman"/>
          <w:sz w:val="24"/>
          <w:szCs w:val="24"/>
        </w:rPr>
        <w:t>«___» ____________ 20__ г.</w:t>
      </w:r>
    </w:p>
    <w:p w:rsidR="00121504" w:rsidRPr="00693B8E" w:rsidRDefault="00121504" w:rsidP="003A5269">
      <w:pPr>
        <w:pStyle w:val="ad"/>
        <w:jc w:val="both"/>
        <w:rPr>
          <w:rFonts w:ascii="Times New Roman" w:hAnsi="Times New Roman"/>
          <w:sz w:val="24"/>
          <w:szCs w:val="24"/>
        </w:rPr>
      </w:pPr>
    </w:p>
    <w:p w:rsidR="00121504" w:rsidRPr="00693B8E" w:rsidRDefault="00121504" w:rsidP="003A5269">
      <w:pPr>
        <w:pStyle w:val="ad"/>
        <w:jc w:val="both"/>
        <w:rPr>
          <w:rFonts w:ascii="Times New Roman" w:hAnsi="Times New Roman"/>
          <w:sz w:val="24"/>
          <w:szCs w:val="24"/>
        </w:rPr>
      </w:pPr>
      <w:r w:rsidRPr="00693B8E">
        <w:rPr>
          <w:rFonts w:ascii="Times New Roman" w:hAnsi="Times New Roman"/>
          <w:sz w:val="24"/>
          <w:szCs w:val="24"/>
        </w:rPr>
        <w:t>М. П.</w:t>
      </w:r>
    </w:p>
    <w:p w:rsidR="00121504" w:rsidRDefault="00121504" w:rsidP="00121504">
      <w:pPr>
        <w:pStyle w:val="ad"/>
        <w:jc w:val="center"/>
      </w:pPr>
    </w:p>
    <w:p w:rsidR="00121504" w:rsidRDefault="00121504" w:rsidP="00121504">
      <w:pPr>
        <w:pStyle w:val="ad"/>
        <w:jc w:val="center"/>
      </w:pPr>
    </w:p>
    <w:p w:rsidR="00121504" w:rsidRPr="004402CC" w:rsidRDefault="00121504" w:rsidP="00121504">
      <w:pPr>
        <w:pStyle w:val="ad"/>
        <w:jc w:val="center"/>
      </w:pPr>
    </w:p>
    <w:p w:rsidR="004356B6" w:rsidRDefault="004356B6" w:rsidP="00121504">
      <w:pPr>
        <w:pStyle w:val="ad"/>
        <w:jc w:val="center"/>
      </w:pPr>
    </w:p>
    <w:sectPr w:rsidR="004356B6" w:rsidSect="00666B2D">
      <w:headerReference w:type="default" r:id="rId18"/>
      <w:pgSz w:w="11906" w:h="16838"/>
      <w:pgMar w:top="851" w:right="991" w:bottom="1276" w:left="127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55" w:rsidRDefault="00CF2355">
      <w:pPr>
        <w:spacing w:after="0" w:line="240" w:lineRule="auto"/>
      </w:pPr>
      <w:r>
        <w:separator/>
      </w:r>
    </w:p>
  </w:endnote>
  <w:endnote w:type="continuationSeparator" w:id="0">
    <w:p w:rsidR="00CF2355" w:rsidRDefault="00CF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55" w:rsidRDefault="00CF2355">
      <w:pPr>
        <w:spacing w:after="0" w:line="240" w:lineRule="auto"/>
      </w:pPr>
      <w:r>
        <w:separator/>
      </w:r>
    </w:p>
  </w:footnote>
  <w:footnote w:type="continuationSeparator" w:id="0">
    <w:p w:rsidR="00CF2355" w:rsidRDefault="00CF2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94" w:rsidRDefault="00DB4694">
    <w:pPr>
      <w:pStyle w:val="a3"/>
      <w:jc w:val="center"/>
    </w:pPr>
  </w:p>
  <w:p w:rsidR="00DB4694" w:rsidRDefault="00DB4694">
    <w:pPr>
      <w:pStyle w:val="a3"/>
      <w:jc w:val="center"/>
    </w:pPr>
  </w:p>
  <w:p w:rsidR="00DB4694" w:rsidRDefault="00DB4694" w:rsidP="00E02CDB">
    <w:pPr>
      <w:pStyle w:val="a3"/>
      <w:jc w:val="center"/>
    </w:pPr>
    <w:r>
      <w:fldChar w:fldCharType="begin"/>
    </w:r>
    <w:r>
      <w:instrText>PAGE   \* MERGEFORMAT</w:instrText>
    </w:r>
    <w:r>
      <w:fldChar w:fldCharType="separate"/>
    </w:r>
    <w:r w:rsidR="00A41520">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1E6F"/>
    <w:rsid w:val="00006040"/>
    <w:rsid w:val="0002400C"/>
    <w:rsid w:val="0003195C"/>
    <w:rsid w:val="0003203B"/>
    <w:rsid w:val="00033728"/>
    <w:rsid w:val="000466E3"/>
    <w:rsid w:val="000567CC"/>
    <w:rsid w:val="00062675"/>
    <w:rsid w:val="00071499"/>
    <w:rsid w:val="0007742D"/>
    <w:rsid w:val="0008006D"/>
    <w:rsid w:val="000819EA"/>
    <w:rsid w:val="00087199"/>
    <w:rsid w:val="0009303A"/>
    <w:rsid w:val="00093E55"/>
    <w:rsid w:val="00096F02"/>
    <w:rsid w:val="00097B47"/>
    <w:rsid w:val="000A1707"/>
    <w:rsid w:val="000A2830"/>
    <w:rsid w:val="000B661C"/>
    <w:rsid w:val="000D1356"/>
    <w:rsid w:val="000F25BE"/>
    <w:rsid w:val="000F4662"/>
    <w:rsid w:val="000F4E70"/>
    <w:rsid w:val="00106C6C"/>
    <w:rsid w:val="001070AC"/>
    <w:rsid w:val="00113492"/>
    <w:rsid w:val="0011562D"/>
    <w:rsid w:val="00121504"/>
    <w:rsid w:val="00125CF7"/>
    <w:rsid w:val="0014527B"/>
    <w:rsid w:val="00145AC1"/>
    <w:rsid w:val="00146331"/>
    <w:rsid w:val="00147DA3"/>
    <w:rsid w:val="00162C01"/>
    <w:rsid w:val="0016419D"/>
    <w:rsid w:val="00165729"/>
    <w:rsid w:val="00166B08"/>
    <w:rsid w:val="00167E7A"/>
    <w:rsid w:val="001758C3"/>
    <w:rsid w:val="00193563"/>
    <w:rsid w:val="001A0275"/>
    <w:rsid w:val="001A3AE2"/>
    <w:rsid w:val="001A5244"/>
    <w:rsid w:val="001B7252"/>
    <w:rsid w:val="001C57E3"/>
    <w:rsid w:val="001E694D"/>
    <w:rsid w:val="001F1077"/>
    <w:rsid w:val="001F1CB2"/>
    <w:rsid w:val="001F281C"/>
    <w:rsid w:val="0021128D"/>
    <w:rsid w:val="002116AC"/>
    <w:rsid w:val="00215F02"/>
    <w:rsid w:val="002277C5"/>
    <w:rsid w:val="00234546"/>
    <w:rsid w:val="00240F34"/>
    <w:rsid w:val="00254F7E"/>
    <w:rsid w:val="002611EC"/>
    <w:rsid w:val="0029573E"/>
    <w:rsid w:val="002A498D"/>
    <w:rsid w:val="002B0163"/>
    <w:rsid w:val="002B6E3A"/>
    <w:rsid w:val="002B6E4A"/>
    <w:rsid w:val="002C1577"/>
    <w:rsid w:val="002C4533"/>
    <w:rsid w:val="002D36D2"/>
    <w:rsid w:val="002D7498"/>
    <w:rsid w:val="002D7E01"/>
    <w:rsid w:val="002E01D1"/>
    <w:rsid w:val="002F33F5"/>
    <w:rsid w:val="002F5F53"/>
    <w:rsid w:val="00306333"/>
    <w:rsid w:val="00306652"/>
    <w:rsid w:val="00307BE6"/>
    <w:rsid w:val="0031086A"/>
    <w:rsid w:val="0033627A"/>
    <w:rsid w:val="00340F1B"/>
    <w:rsid w:val="0034399D"/>
    <w:rsid w:val="00343F3B"/>
    <w:rsid w:val="00346F98"/>
    <w:rsid w:val="003533B4"/>
    <w:rsid w:val="00366A24"/>
    <w:rsid w:val="003703EF"/>
    <w:rsid w:val="00372823"/>
    <w:rsid w:val="0037662C"/>
    <w:rsid w:val="00394258"/>
    <w:rsid w:val="003965C9"/>
    <w:rsid w:val="003A5269"/>
    <w:rsid w:val="003B3014"/>
    <w:rsid w:val="003B4B5D"/>
    <w:rsid w:val="003C343E"/>
    <w:rsid w:val="003D54B0"/>
    <w:rsid w:val="004004A3"/>
    <w:rsid w:val="00411E28"/>
    <w:rsid w:val="004177F5"/>
    <w:rsid w:val="00417B4B"/>
    <w:rsid w:val="00420312"/>
    <w:rsid w:val="0042095B"/>
    <w:rsid w:val="004212D5"/>
    <w:rsid w:val="004218FC"/>
    <w:rsid w:val="00422CA4"/>
    <w:rsid w:val="004235BA"/>
    <w:rsid w:val="00425787"/>
    <w:rsid w:val="004356B6"/>
    <w:rsid w:val="00443B7F"/>
    <w:rsid w:val="00451314"/>
    <w:rsid w:val="00461206"/>
    <w:rsid w:val="00462661"/>
    <w:rsid w:val="00464DF0"/>
    <w:rsid w:val="004710B2"/>
    <w:rsid w:val="00473FD2"/>
    <w:rsid w:val="004742B0"/>
    <w:rsid w:val="004749F3"/>
    <w:rsid w:val="00483680"/>
    <w:rsid w:val="00490217"/>
    <w:rsid w:val="00491E6D"/>
    <w:rsid w:val="00492FE2"/>
    <w:rsid w:val="00496D6C"/>
    <w:rsid w:val="004B0825"/>
    <w:rsid w:val="004B141F"/>
    <w:rsid w:val="004E1A77"/>
    <w:rsid w:val="00502155"/>
    <w:rsid w:val="005026F9"/>
    <w:rsid w:val="00502D4C"/>
    <w:rsid w:val="005044B0"/>
    <w:rsid w:val="00506AC6"/>
    <w:rsid w:val="005114D6"/>
    <w:rsid w:val="00512C7B"/>
    <w:rsid w:val="0051734E"/>
    <w:rsid w:val="00524D3E"/>
    <w:rsid w:val="00553068"/>
    <w:rsid w:val="00555F3E"/>
    <w:rsid w:val="00557641"/>
    <w:rsid w:val="00562BE4"/>
    <w:rsid w:val="00564308"/>
    <w:rsid w:val="005669A5"/>
    <w:rsid w:val="005700A9"/>
    <w:rsid w:val="0057083B"/>
    <w:rsid w:val="0057335A"/>
    <w:rsid w:val="005740D7"/>
    <w:rsid w:val="005858EC"/>
    <w:rsid w:val="005863C4"/>
    <w:rsid w:val="005B0F4A"/>
    <w:rsid w:val="005B0F61"/>
    <w:rsid w:val="005B3573"/>
    <w:rsid w:val="005C50F1"/>
    <w:rsid w:val="005D11E6"/>
    <w:rsid w:val="005E19E6"/>
    <w:rsid w:val="005F5EBE"/>
    <w:rsid w:val="006006AD"/>
    <w:rsid w:val="00604C83"/>
    <w:rsid w:val="006259FC"/>
    <w:rsid w:val="00627295"/>
    <w:rsid w:val="00631180"/>
    <w:rsid w:val="00631A47"/>
    <w:rsid w:val="00652ABB"/>
    <w:rsid w:val="00666B2D"/>
    <w:rsid w:val="006824CC"/>
    <w:rsid w:val="0068567A"/>
    <w:rsid w:val="00686274"/>
    <w:rsid w:val="00691B8E"/>
    <w:rsid w:val="00693B8E"/>
    <w:rsid w:val="006A3F44"/>
    <w:rsid w:val="006B3031"/>
    <w:rsid w:val="006B4026"/>
    <w:rsid w:val="006B5215"/>
    <w:rsid w:val="006B6660"/>
    <w:rsid w:val="006C309E"/>
    <w:rsid w:val="006D046E"/>
    <w:rsid w:val="006D1B73"/>
    <w:rsid w:val="006D35AD"/>
    <w:rsid w:val="006D5824"/>
    <w:rsid w:val="006E1B12"/>
    <w:rsid w:val="006E37FE"/>
    <w:rsid w:val="006F2D1E"/>
    <w:rsid w:val="006F6B36"/>
    <w:rsid w:val="007207AC"/>
    <w:rsid w:val="00727AC5"/>
    <w:rsid w:val="00733752"/>
    <w:rsid w:val="007424A3"/>
    <w:rsid w:val="00743299"/>
    <w:rsid w:val="00773DD3"/>
    <w:rsid w:val="00787C46"/>
    <w:rsid w:val="00795ABF"/>
    <w:rsid w:val="007A4BF2"/>
    <w:rsid w:val="007A4F03"/>
    <w:rsid w:val="007A67DB"/>
    <w:rsid w:val="007B54DC"/>
    <w:rsid w:val="007C3FE5"/>
    <w:rsid w:val="007C41B5"/>
    <w:rsid w:val="007C6019"/>
    <w:rsid w:val="007C657A"/>
    <w:rsid w:val="007D5C78"/>
    <w:rsid w:val="007E006D"/>
    <w:rsid w:val="007E416E"/>
    <w:rsid w:val="007E59C5"/>
    <w:rsid w:val="007F3D26"/>
    <w:rsid w:val="00807FB0"/>
    <w:rsid w:val="00811458"/>
    <w:rsid w:val="008142C4"/>
    <w:rsid w:val="00822400"/>
    <w:rsid w:val="008250F1"/>
    <w:rsid w:val="00830FE6"/>
    <w:rsid w:val="008329DF"/>
    <w:rsid w:val="00846CB8"/>
    <w:rsid w:val="00851D78"/>
    <w:rsid w:val="0085752A"/>
    <w:rsid w:val="00863D4D"/>
    <w:rsid w:val="00883229"/>
    <w:rsid w:val="008865B3"/>
    <w:rsid w:val="008A1C0B"/>
    <w:rsid w:val="008A37F2"/>
    <w:rsid w:val="008B3903"/>
    <w:rsid w:val="008B7D7C"/>
    <w:rsid w:val="008C0601"/>
    <w:rsid w:val="008C0E33"/>
    <w:rsid w:val="008C249A"/>
    <w:rsid w:val="008D39AB"/>
    <w:rsid w:val="008D5D00"/>
    <w:rsid w:val="008D6E62"/>
    <w:rsid w:val="008E4AC1"/>
    <w:rsid w:val="008E5C74"/>
    <w:rsid w:val="008F1AF2"/>
    <w:rsid w:val="008F2819"/>
    <w:rsid w:val="00905517"/>
    <w:rsid w:val="009121A2"/>
    <w:rsid w:val="009141F7"/>
    <w:rsid w:val="00917EE3"/>
    <w:rsid w:val="00920913"/>
    <w:rsid w:val="009341C7"/>
    <w:rsid w:val="00937584"/>
    <w:rsid w:val="00943A91"/>
    <w:rsid w:val="00944916"/>
    <w:rsid w:val="00952CCB"/>
    <w:rsid w:val="00984B06"/>
    <w:rsid w:val="00991A71"/>
    <w:rsid w:val="00994999"/>
    <w:rsid w:val="009A02C8"/>
    <w:rsid w:val="009A7503"/>
    <w:rsid w:val="009B2E31"/>
    <w:rsid w:val="009B5275"/>
    <w:rsid w:val="009C79C9"/>
    <w:rsid w:val="009D433E"/>
    <w:rsid w:val="009E5ADB"/>
    <w:rsid w:val="009E7569"/>
    <w:rsid w:val="009F5FC8"/>
    <w:rsid w:val="00A011AB"/>
    <w:rsid w:val="00A045B1"/>
    <w:rsid w:val="00A11823"/>
    <w:rsid w:val="00A317E0"/>
    <w:rsid w:val="00A37D28"/>
    <w:rsid w:val="00A37E57"/>
    <w:rsid w:val="00A41520"/>
    <w:rsid w:val="00A41D0E"/>
    <w:rsid w:val="00A46539"/>
    <w:rsid w:val="00A56A37"/>
    <w:rsid w:val="00A613EE"/>
    <w:rsid w:val="00A65333"/>
    <w:rsid w:val="00A65CBE"/>
    <w:rsid w:val="00A7035A"/>
    <w:rsid w:val="00A828C8"/>
    <w:rsid w:val="00A83D21"/>
    <w:rsid w:val="00A84870"/>
    <w:rsid w:val="00A84EE8"/>
    <w:rsid w:val="00A936C2"/>
    <w:rsid w:val="00A97852"/>
    <w:rsid w:val="00AA0982"/>
    <w:rsid w:val="00AA40BA"/>
    <w:rsid w:val="00AC774C"/>
    <w:rsid w:val="00AD7C30"/>
    <w:rsid w:val="00AE74C0"/>
    <w:rsid w:val="00AF4C34"/>
    <w:rsid w:val="00AF5FD5"/>
    <w:rsid w:val="00B00286"/>
    <w:rsid w:val="00B01245"/>
    <w:rsid w:val="00B0791B"/>
    <w:rsid w:val="00B109D3"/>
    <w:rsid w:val="00B13D4E"/>
    <w:rsid w:val="00B13DF9"/>
    <w:rsid w:val="00B166D8"/>
    <w:rsid w:val="00B2681E"/>
    <w:rsid w:val="00B3538D"/>
    <w:rsid w:val="00B359D4"/>
    <w:rsid w:val="00B35E30"/>
    <w:rsid w:val="00B4256A"/>
    <w:rsid w:val="00B72B30"/>
    <w:rsid w:val="00B8165B"/>
    <w:rsid w:val="00B8701F"/>
    <w:rsid w:val="00BB38FC"/>
    <w:rsid w:val="00BE6784"/>
    <w:rsid w:val="00BF4A20"/>
    <w:rsid w:val="00C06E1B"/>
    <w:rsid w:val="00C0738C"/>
    <w:rsid w:val="00C20D69"/>
    <w:rsid w:val="00C27A7C"/>
    <w:rsid w:val="00C36251"/>
    <w:rsid w:val="00C51954"/>
    <w:rsid w:val="00C51BBD"/>
    <w:rsid w:val="00C5332C"/>
    <w:rsid w:val="00C603F3"/>
    <w:rsid w:val="00C832B7"/>
    <w:rsid w:val="00C86ABD"/>
    <w:rsid w:val="00C96C1F"/>
    <w:rsid w:val="00CC0194"/>
    <w:rsid w:val="00CD7C0D"/>
    <w:rsid w:val="00CF2355"/>
    <w:rsid w:val="00CF366C"/>
    <w:rsid w:val="00D11A1B"/>
    <w:rsid w:val="00D16846"/>
    <w:rsid w:val="00D3063C"/>
    <w:rsid w:val="00D308EB"/>
    <w:rsid w:val="00D351A8"/>
    <w:rsid w:val="00D43EA7"/>
    <w:rsid w:val="00D5073F"/>
    <w:rsid w:val="00D50A5B"/>
    <w:rsid w:val="00D57E22"/>
    <w:rsid w:val="00D63C84"/>
    <w:rsid w:val="00D65B56"/>
    <w:rsid w:val="00D71AD7"/>
    <w:rsid w:val="00D85449"/>
    <w:rsid w:val="00D90AD2"/>
    <w:rsid w:val="00D94465"/>
    <w:rsid w:val="00DA0A3B"/>
    <w:rsid w:val="00DA5263"/>
    <w:rsid w:val="00DB4694"/>
    <w:rsid w:val="00DB7611"/>
    <w:rsid w:val="00DC2DD9"/>
    <w:rsid w:val="00DD1698"/>
    <w:rsid w:val="00DD5C4E"/>
    <w:rsid w:val="00DE0931"/>
    <w:rsid w:val="00DF682D"/>
    <w:rsid w:val="00E0287E"/>
    <w:rsid w:val="00E02CDB"/>
    <w:rsid w:val="00E12569"/>
    <w:rsid w:val="00E13833"/>
    <w:rsid w:val="00E13A60"/>
    <w:rsid w:val="00E144BB"/>
    <w:rsid w:val="00E3091D"/>
    <w:rsid w:val="00E31464"/>
    <w:rsid w:val="00E325FF"/>
    <w:rsid w:val="00E32C42"/>
    <w:rsid w:val="00E365BA"/>
    <w:rsid w:val="00E43EB0"/>
    <w:rsid w:val="00E511C0"/>
    <w:rsid w:val="00E57804"/>
    <w:rsid w:val="00E601B5"/>
    <w:rsid w:val="00E61BE1"/>
    <w:rsid w:val="00E771D9"/>
    <w:rsid w:val="00E8046C"/>
    <w:rsid w:val="00E8338D"/>
    <w:rsid w:val="00E834E2"/>
    <w:rsid w:val="00E862A0"/>
    <w:rsid w:val="00E875DD"/>
    <w:rsid w:val="00E94D07"/>
    <w:rsid w:val="00EB0E59"/>
    <w:rsid w:val="00EB19A0"/>
    <w:rsid w:val="00ED22DC"/>
    <w:rsid w:val="00ED6BDE"/>
    <w:rsid w:val="00EF1DEE"/>
    <w:rsid w:val="00EF4918"/>
    <w:rsid w:val="00EF55BE"/>
    <w:rsid w:val="00F004C7"/>
    <w:rsid w:val="00F011ED"/>
    <w:rsid w:val="00F1390E"/>
    <w:rsid w:val="00F151F0"/>
    <w:rsid w:val="00F232D1"/>
    <w:rsid w:val="00F30F1D"/>
    <w:rsid w:val="00F35E31"/>
    <w:rsid w:val="00F40373"/>
    <w:rsid w:val="00F67E74"/>
    <w:rsid w:val="00F71DAA"/>
    <w:rsid w:val="00F84562"/>
    <w:rsid w:val="00F92B6D"/>
    <w:rsid w:val="00F94094"/>
    <w:rsid w:val="00FA1672"/>
    <w:rsid w:val="00FA6B72"/>
    <w:rsid w:val="00FB5DC9"/>
    <w:rsid w:val="00FB710C"/>
    <w:rsid w:val="00FB7CB0"/>
    <w:rsid w:val="00FC4D17"/>
    <w:rsid w:val="00FD010C"/>
    <w:rsid w:val="00FD2E39"/>
    <w:rsid w:val="00FD3AD7"/>
    <w:rsid w:val="00FF3481"/>
    <w:rsid w:val="00FF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00"/>
    <w:pPr>
      <w:spacing w:after="160" w:line="259" w:lineRule="auto"/>
    </w:pPr>
    <w:rPr>
      <w:rFonts w:cs="Times New Roman"/>
      <w:sz w:val="22"/>
      <w:szCs w:val="22"/>
    </w:rPr>
  </w:style>
  <w:style w:type="paragraph" w:styleId="1">
    <w:name w:val="heading 1"/>
    <w:next w:val="a"/>
    <w:link w:val="10"/>
    <w:uiPriority w:val="9"/>
    <w:unhideWhenUsed/>
    <w:qFormat/>
    <w:rsid w:val="001B7252"/>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2240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rsid w:val="0082240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22400"/>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2240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2240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22400"/>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22400"/>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822400"/>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822400"/>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2"/>
    <w:uiPriority w:val="99"/>
    <w:unhideWhenUsed/>
    <w:rsid w:val="00193563"/>
    <w:pPr>
      <w:spacing w:after="0" w:line="240" w:lineRule="auto"/>
    </w:pPr>
    <w:rPr>
      <w:sz w:val="20"/>
      <w:szCs w:val="20"/>
    </w:rPr>
  </w:style>
  <w:style w:type="character" w:customStyle="1" w:styleId="12">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7D5C78"/>
    <w:rPr>
      <w:rFonts w:ascii="Times New Roman" w:hAnsi="Times New Roman" w:cs="Times New Roman"/>
      <w:sz w:val="24"/>
      <w:szCs w:val="24"/>
    </w:rPr>
  </w:style>
  <w:style w:type="paragraph" w:styleId="ad">
    <w:name w:val="No Spacing"/>
    <w:uiPriority w:val="1"/>
    <w:qFormat/>
    <w:rsid w:val="007D5C78"/>
    <w:rPr>
      <w:rFonts w:cs="Times New Roman"/>
      <w:sz w:val="22"/>
      <w:szCs w:val="22"/>
    </w:rPr>
  </w:style>
  <w:style w:type="table" w:styleId="ae">
    <w:name w:val="Table Grid"/>
    <w:basedOn w:val="a1"/>
    <w:uiPriority w:val="99"/>
    <w:rsid w:val="00E511C0"/>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B7252"/>
    <w:rPr>
      <w:rFonts w:ascii="Times New Roman" w:hAnsi="Times New Roman" w:cs="Times New Roman"/>
      <w:b/>
      <w:color w:val="000000"/>
      <w:sz w:val="22"/>
      <w:szCs w:val="22"/>
    </w:rPr>
  </w:style>
  <w:style w:type="paragraph" w:customStyle="1" w:styleId="Style11">
    <w:name w:val="Style11"/>
    <w:basedOn w:val="a"/>
    <w:rsid w:val="00807F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7">
    <w:name w:val="Font Style37"/>
    <w:basedOn w:val="a0"/>
    <w:rsid w:val="00807FB0"/>
    <w:rPr>
      <w:rFonts w:ascii="Times New Roman" w:hAnsi="Times New Roman" w:cs="Times New Roman"/>
      <w:b/>
      <w:bCs/>
      <w:sz w:val="22"/>
      <w:szCs w:val="22"/>
    </w:rPr>
  </w:style>
  <w:style w:type="character" w:customStyle="1" w:styleId="FontStyle34">
    <w:name w:val="Font Style34"/>
    <w:basedOn w:val="a0"/>
    <w:rsid w:val="00807FB0"/>
    <w:rPr>
      <w:rFonts w:ascii="Times New Roman" w:hAnsi="Times New Roman" w:cs="Times New Roman"/>
      <w:b/>
      <w:bCs/>
      <w:sz w:val="24"/>
      <w:szCs w:val="24"/>
    </w:rPr>
  </w:style>
  <w:style w:type="paragraph" w:customStyle="1" w:styleId="Style21">
    <w:name w:val="Style21"/>
    <w:basedOn w:val="a"/>
    <w:rsid w:val="00807F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basedOn w:val="a0"/>
    <w:rsid w:val="00807FB0"/>
    <w:rPr>
      <w:rFonts w:ascii="Times New Roman" w:hAnsi="Times New Roman" w:cs="Times New Roman"/>
      <w:sz w:val="18"/>
      <w:szCs w:val="18"/>
    </w:rPr>
  </w:style>
  <w:style w:type="paragraph" w:customStyle="1" w:styleId="Default">
    <w:name w:val="Default"/>
    <w:rsid w:val="00807FB0"/>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00"/>
    <w:pPr>
      <w:spacing w:after="160" w:line="259" w:lineRule="auto"/>
    </w:pPr>
    <w:rPr>
      <w:rFonts w:cs="Times New Roman"/>
      <w:sz w:val="22"/>
      <w:szCs w:val="22"/>
    </w:rPr>
  </w:style>
  <w:style w:type="paragraph" w:styleId="1">
    <w:name w:val="heading 1"/>
    <w:next w:val="a"/>
    <w:link w:val="10"/>
    <w:uiPriority w:val="9"/>
    <w:unhideWhenUsed/>
    <w:qFormat/>
    <w:rsid w:val="001B7252"/>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22400"/>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rsid w:val="0082240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22400"/>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822400"/>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82240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22400"/>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822400"/>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822400"/>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822400"/>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1"/>
    <w:uiPriority w:val="99"/>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2"/>
    <w:uiPriority w:val="99"/>
    <w:unhideWhenUsed/>
    <w:rsid w:val="00193563"/>
    <w:pPr>
      <w:spacing w:after="0" w:line="240" w:lineRule="auto"/>
    </w:pPr>
    <w:rPr>
      <w:sz w:val="20"/>
      <w:szCs w:val="20"/>
    </w:rPr>
  </w:style>
  <w:style w:type="character" w:customStyle="1" w:styleId="12">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 w:type="character" w:customStyle="1" w:styleId="ConsPlusNormal0">
    <w:name w:val="ConsPlusNormal Знак"/>
    <w:link w:val="ConsPlusNormal"/>
    <w:locked/>
    <w:rsid w:val="007D5C78"/>
    <w:rPr>
      <w:rFonts w:ascii="Times New Roman" w:hAnsi="Times New Roman" w:cs="Times New Roman"/>
      <w:sz w:val="24"/>
      <w:szCs w:val="24"/>
    </w:rPr>
  </w:style>
  <w:style w:type="paragraph" w:styleId="ad">
    <w:name w:val="No Spacing"/>
    <w:uiPriority w:val="1"/>
    <w:qFormat/>
    <w:rsid w:val="007D5C78"/>
    <w:rPr>
      <w:rFonts w:cs="Times New Roman"/>
      <w:sz w:val="22"/>
      <w:szCs w:val="22"/>
    </w:rPr>
  </w:style>
  <w:style w:type="table" w:styleId="ae">
    <w:name w:val="Table Grid"/>
    <w:basedOn w:val="a1"/>
    <w:uiPriority w:val="99"/>
    <w:rsid w:val="00E511C0"/>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B7252"/>
    <w:rPr>
      <w:rFonts w:ascii="Times New Roman" w:hAnsi="Times New Roman" w:cs="Times New Roman"/>
      <w:b/>
      <w:color w:val="000000"/>
      <w:sz w:val="22"/>
      <w:szCs w:val="22"/>
    </w:rPr>
  </w:style>
  <w:style w:type="paragraph" w:customStyle="1" w:styleId="Style11">
    <w:name w:val="Style11"/>
    <w:basedOn w:val="a"/>
    <w:rsid w:val="00807F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7">
    <w:name w:val="Font Style37"/>
    <w:basedOn w:val="a0"/>
    <w:rsid w:val="00807FB0"/>
    <w:rPr>
      <w:rFonts w:ascii="Times New Roman" w:hAnsi="Times New Roman" w:cs="Times New Roman"/>
      <w:b/>
      <w:bCs/>
      <w:sz w:val="22"/>
      <w:szCs w:val="22"/>
    </w:rPr>
  </w:style>
  <w:style w:type="character" w:customStyle="1" w:styleId="FontStyle34">
    <w:name w:val="Font Style34"/>
    <w:basedOn w:val="a0"/>
    <w:rsid w:val="00807FB0"/>
    <w:rPr>
      <w:rFonts w:ascii="Times New Roman" w:hAnsi="Times New Roman" w:cs="Times New Roman"/>
      <w:b/>
      <w:bCs/>
      <w:sz w:val="24"/>
      <w:szCs w:val="24"/>
    </w:rPr>
  </w:style>
  <w:style w:type="paragraph" w:customStyle="1" w:styleId="Style21">
    <w:name w:val="Style21"/>
    <w:basedOn w:val="a"/>
    <w:rsid w:val="00807F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8">
    <w:name w:val="Font Style38"/>
    <w:basedOn w:val="a0"/>
    <w:rsid w:val="00807FB0"/>
    <w:rPr>
      <w:rFonts w:ascii="Times New Roman" w:hAnsi="Times New Roman" w:cs="Times New Roman"/>
      <w:sz w:val="18"/>
      <w:szCs w:val="18"/>
    </w:rPr>
  </w:style>
  <w:style w:type="paragraph" w:customStyle="1" w:styleId="Default">
    <w:name w:val="Default"/>
    <w:rsid w:val="00807FB0"/>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www.admbezenchu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1D73-A698-4B48-A711-552D78BA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44</Pages>
  <Words>12946</Words>
  <Characters>73798</Characters>
  <Application>Microsoft Office Word</Application>
  <DocSecurity>2</DocSecurity>
  <Lines>614</Lines>
  <Paragraphs>173</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user</cp:lastModifiedBy>
  <cp:revision>10</cp:revision>
  <cp:lastPrinted>2021-08-09T14:47:00Z</cp:lastPrinted>
  <dcterms:created xsi:type="dcterms:W3CDTF">2022-10-25T12:22:00Z</dcterms:created>
  <dcterms:modified xsi:type="dcterms:W3CDTF">2022-11-22T05:47:00Z</dcterms:modified>
</cp:coreProperties>
</file>