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3" w:rsidRDefault="007506E5" w:rsidP="0075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E5">
        <w:rPr>
          <w:rFonts w:ascii="Times New Roman" w:hAnsi="Times New Roman" w:cs="Times New Roman"/>
          <w:b/>
          <w:sz w:val="28"/>
          <w:szCs w:val="28"/>
        </w:rPr>
        <w:t>РАЗЪЯСНЕНИЯ ПО ВОПРОСУ ЗАЧЕТА РАЗНИЦЫ СРЕДСТВ, ОСТАЮЩЕЙСЯ В РАСПОРЯЖЕНИИ УПРАВЛЯЮЩЕЙ КОМПАНИИ ПО ИТОГАМ ГОДА.</w:t>
      </w:r>
    </w:p>
    <w:p w:rsidR="007506E5" w:rsidRDefault="007506E5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ч.12 ст.162 Жилищного кодекса Российской Федерации (действует с 11.01.2018), </w:t>
      </w:r>
      <w:r w:rsidRPr="007506E5">
        <w:rPr>
          <w:rFonts w:ascii="Times New Roman" w:hAnsi="Times New Roman" w:cs="Times New Roman"/>
          <w:b/>
          <w:sz w:val="28"/>
          <w:szCs w:val="28"/>
        </w:rPr>
        <w:t>если по результатам  исполнения договора управления многоквартирным домом</w:t>
      </w:r>
      <w:r w:rsidR="004219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1904" w:rsidRPr="00421904">
        <w:rPr>
          <w:rFonts w:ascii="Times New Roman" w:hAnsi="Times New Roman" w:cs="Times New Roman"/>
          <w:sz w:val="28"/>
          <w:szCs w:val="28"/>
        </w:rPr>
        <w:t>в соответ</w:t>
      </w:r>
      <w:r w:rsidR="00421904">
        <w:rPr>
          <w:rFonts w:ascii="Times New Roman" w:hAnsi="Times New Roman" w:cs="Times New Roman"/>
          <w:sz w:val="28"/>
          <w:szCs w:val="28"/>
        </w:rPr>
        <w:t xml:space="preserve">ствии с размещенным в ГИС ЖКХ отчетом о выполнении договора управления, </w:t>
      </w:r>
      <w:r w:rsidR="00421904" w:rsidRPr="00A01120">
        <w:rPr>
          <w:rFonts w:ascii="Times New Roman" w:hAnsi="Times New Roman" w:cs="Times New Roman"/>
          <w:b/>
          <w:sz w:val="28"/>
          <w:szCs w:val="28"/>
        </w:rPr>
        <w:t>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или выполнения работ по управлению</w:t>
      </w:r>
      <w:proofErr w:type="gramEnd"/>
      <w:r w:rsidR="00421904" w:rsidRPr="00A01120">
        <w:rPr>
          <w:rFonts w:ascii="Times New Roman" w:hAnsi="Times New Roman" w:cs="Times New Roman"/>
          <w:b/>
          <w:sz w:val="28"/>
          <w:szCs w:val="28"/>
        </w:rPr>
        <w:t xml:space="preserve"> многоквартирным домом, по содержанию и ремонту общего имущества в многоквартирном доме, предусмотренных таким договором, указанная разница остается в распоря</w:t>
      </w:r>
      <w:r w:rsidR="00044295">
        <w:rPr>
          <w:rFonts w:ascii="Times New Roman" w:hAnsi="Times New Roman" w:cs="Times New Roman"/>
          <w:b/>
          <w:sz w:val="28"/>
          <w:szCs w:val="28"/>
        </w:rPr>
        <w:t>жении управляющей организации п</w:t>
      </w:r>
      <w:r w:rsidR="00421904" w:rsidRPr="00A01120">
        <w:rPr>
          <w:rFonts w:ascii="Times New Roman" w:hAnsi="Times New Roman" w:cs="Times New Roman"/>
          <w:b/>
          <w:sz w:val="28"/>
          <w:szCs w:val="28"/>
        </w:rPr>
        <w:t>ри условии, что полученная ею экономия не привела к ненадлежащему качеству услуг или работ, предусмотренных таким договором</w:t>
      </w:r>
      <w:r w:rsidR="00421904">
        <w:rPr>
          <w:rFonts w:ascii="Times New Roman" w:hAnsi="Times New Roman" w:cs="Times New Roman"/>
          <w:sz w:val="28"/>
          <w:szCs w:val="28"/>
        </w:rPr>
        <w:t>, подтвержденному в порядке, установленном Правительством РФ.</w:t>
      </w:r>
    </w:p>
    <w:p w:rsidR="00AE5310" w:rsidRDefault="00AE5310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договором управления многоквартирным домом может быть предусмотрено  иное </w:t>
      </w:r>
      <w:r w:rsidR="00A01120">
        <w:rPr>
          <w:rFonts w:ascii="Times New Roman" w:hAnsi="Times New Roman" w:cs="Times New Roman"/>
          <w:sz w:val="28"/>
          <w:szCs w:val="28"/>
        </w:rPr>
        <w:t>распределение полученной управляющей организацией экономии.</w:t>
      </w:r>
    </w:p>
    <w:p w:rsidR="00A01120" w:rsidRDefault="00A01120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120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12.10.2018 № 1221 указанный порядок установлен и действует с 24.10.2018 </w:t>
      </w:r>
      <w:r>
        <w:rPr>
          <w:rFonts w:ascii="Times New Roman" w:hAnsi="Times New Roman" w:cs="Times New Roman"/>
          <w:sz w:val="28"/>
          <w:szCs w:val="28"/>
        </w:rPr>
        <w:t>(внесены изменения в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7703D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13 августа 2006 № 491)</w:t>
      </w:r>
      <w:proofErr w:type="gramEnd"/>
    </w:p>
    <w:p w:rsidR="0037703D" w:rsidRDefault="0037703D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в случае </w:t>
      </w:r>
      <w:r w:rsidRPr="0037703D">
        <w:rPr>
          <w:rFonts w:ascii="Times New Roman" w:hAnsi="Times New Roman" w:cs="Times New Roman"/>
          <w:b/>
          <w:sz w:val="28"/>
          <w:szCs w:val="28"/>
        </w:rPr>
        <w:t>если по результатам исполнения договора управления многоквартирным домом управляющей организацией получена экономия, она не может оставаться в распоряжении управляющей организации, если качество услуг или работ считается ненадлежащим: если в период, за который управляющей организацией представлен отчет о выполнении указанного договора, составляется акт нарушения качества или превышения установленной продолжительности перерыва в оказании услуг или выполнения работ.</w:t>
      </w:r>
      <w:proofErr w:type="gramEnd"/>
    </w:p>
    <w:p w:rsidR="0071484A" w:rsidRDefault="0071484A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84A">
        <w:rPr>
          <w:rFonts w:ascii="Times New Roman" w:hAnsi="Times New Roman" w:cs="Times New Roman"/>
          <w:sz w:val="28"/>
          <w:szCs w:val="28"/>
        </w:rPr>
        <w:lastRenderedPageBreak/>
        <w:t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главой Х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Pr="0071484A">
        <w:rPr>
          <w:rFonts w:ascii="Times New Roman" w:hAnsi="Times New Roman" w:cs="Times New Roman"/>
          <w:sz w:val="28"/>
          <w:szCs w:val="28"/>
        </w:rPr>
        <w:t>.</w:t>
      </w:r>
    </w:p>
    <w:p w:rsidR="0071484A" w:rsidRDefault="0071484A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4A">
        <w:rPr>
          <w:rFonts w:ascii="Times New Roman" w:hAnsi="Times New Roman" w:cs="Times New Roman"/>
          <w:b/>
          <w:sz w:val="28"/>
          <w:szCs w:val="28"/>
        </w:rPr>
        <w:t>Порядок фиксации факта нарушения качества или превышения установленной продолжительности перерыва в оказании услуг или выполнении работ:</w:t>
      </w:r>
    </w:p>
    <w:p w:rsidR="007C7510" w:rsidRDefault="007C7510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 обнаружении факта нарушения качества услуги потребитель уведомляет об этом аварийно-диспетчерскую службу или иную службу, указанную управляющей организацией:</w:t>
      </w:r>
    </w:p>
    <w:p w:rsidR="007C7510" w:rsidRPr="006B4E2E" w:rsidRDefault="007C7510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2E">
        <w:rPr>
          <w:rFonts w:ascii="Times New Roman" w:hAnsi="Times New Roman" w:cs="Times New Roman"/>
          <w:sz w:val="28"/>
          <w:szCs w:val="28"/>
        </w:rPr>
        <w:t>Сообщение о нарушении качества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</w:t>
      </w:r>
      <w:r w:rsidR="006B4E2E" w:rsidRPr="006B4E2E">
        <w:rPr>
          <w:rFonts w:ascii="Times New Roman" w:hAnsi="Times New Roman" w:cs="Times New Roman"/>
          <w:sz w:val="28"/>
          <w:szCs w:val="28"/>
        </w:rPr>
        <w:t xml:space="preserve"> точный адрес помещения, где обн</w:t>
      </w:r>
      <w:r w:rsidRPr="006B4E2E">
        <w:rPr>
          <w:rFonts w:ascii="Times New Roman" w:hAnsi="Times New Roman" w:cs="Times New Roman"/>
          <w:sz w:val="28"/>
          <w:szCs w:val="28"/>
        </w:rPr>
        <w:t>аружено нарушение качества</w:t>
      </w:r>
      <w:r w:rsidR="006B4E2E" w:rsidRPr="006B4E2E">
        <w:rPr>
          <w:rFonts w:ascii="Times New Roman" w:hAnsi="Times New Roman" w:cs="Times New Roman"/>
          <w:sz w:val="28"/>
          <w:szCs w:val="28"/>
        </w:rPr>
        <w:t xml:space="preserve"> услуги, вид такой услуги. Сотрудник аварийно-диспетчерской службы обязан сообщить потребителю сведения о лице, принявшем сообщение потребителя (фамилию, имя, отчество), номер, за которым зарегистрировано сообщение потребителя, и время его регистрации.</w:t>
      </w:r>
      <w:r w:rsidRPr="006B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2E" w:rsidRDefault="006B4E2E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при условии, что специалист АДС знает причину нарушения:</w:t>
      </w:r>
    </w:p>
    <w:p w:rsidR="0071484A" w:rsidRDefault="006B4E2E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Акт нарушения </w:t>
      </w:r>
      <w:r w:rsidRPr="0071484A">
        <w:rPr>
          <w:rFonts w:ascii="Times New Roman" w:hAnsi="Times New Roman" w:cs="Times New Roman"/>
          <w:b/>
          <w:sz w:val="28"/>
          <w:szCs w:val="28"/>
        </w:rPr>
        <w:t>качества или превышения установленной продолжительности перерыва в оказании услуг или выполнении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составляется представителями </w:t>
      </w:r>
      <w:r w:rsidRPr="004B7D6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B7D68" w:rsidRPr="004B7D68">
        <w:rPr>
          <w:rFonts w:ascii="Times New Roman" w:hAnsi="Times New Roman" w:cs="Times New Roman"/>
          <w:b/>
          <w:sz w:val="28"/>
          <w:szCs w:val="28"/>
        </w:rPr>
        <w:t>МКД</w:t>
      </w:r>
      <w:r w:rsidRPr="004B7D68">
        <w:rPr>
          <w:rFonts w:ascii="Times New Roman" w:hAnsi="Times New Roman" w:cs="Times New Roman"/>
          <w:b/>
          <w:sz w:val="28"/>
          <w:szCs w:val="28"/>
        </w:rPr>
        <w:t xml:space="preserve"> и УК. </w:t>
      </w:r>
    </w:p>
    <w:p w:rsidR="004B7D68" w:rsidRDefault="004B7D68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В случае, если сотруднику аварийно-диспетчерской службы исполнителя не известны причины нарушения качества он обязан согласовать с потребителем дату и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проверки факта нарушения качества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услуги, выполнения работы.</w:t>
      </w:r>
    </w:p>
    <w:p w:rsidR="004B7D68" w:rsidRPr="004B7D68" w:rsidRDefault="004B7D68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sz w:val="28"/>
          <w:szCs w:val="28"/>
        </w:rPr>
        <w:t>2. По окончании проверки составляется акт проверки.</w:t>
      </w:r>
    </w:p>
    <w:p w:rsidR="004B7D68" w:rsidRDefault="004B7D68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D68">
        <w:rPr>
          <w:rFonts w:ascii="Times New Roman" w:hAnsi="Times New Roman" w:cs="Times New Roman"/>
          <w:sz w:val="28"/>
          <w:szCs w:val="28"/>
        </w:rPr>
        <w:t xml:space="preserve">Если в ходе </w:t>
      </w:r>
      <w:r>
        <w:rPr>
          <w:rFonts w:ascii="Times New Roman" w:hAnsi="Times New Roman" w:cs="Times New Roman"/>
          <w:sz w:val="28"/>
          <w:szCs w:val="28"/>
        </w:rPr>
        <w:t xml:space="preserve">проверки будет установлен факт нарушения качества услуги, то в </w:t>
      </w:r>
      <w:r w:rsidRPr="00F031DD">
        <w:rPr>
          <w:rFonts w:ascii="Times New Roman" w:hAnsi="Times New Roman" w:cs="Times New Roman"/>
          <w:b/>
          <w:sz w:val="28"/>
          <w:szCs w:val="28"/>
        </w:rPr>
        <w:t>акте проверки указываются дата и время проведения проверки, выявленные нарушения параметров качества услуги, использованные в ходе  проверки методы (инструменты)</w:t>
      </w:r>
      <w:r w:rsidR="00F031DD" w:rsidRPr="00F031DD">
        <w:rPr>
          <w:rFonts w:ascii="Times New Roman" w:hAnsi="Times New Roman" w:cs="Times New Roman"/>
          <w:b/>
          <w:sz w:val="28"/>
          <w:szCs w:val="28"/>
        </w:rPr>
        <w:t xml:space="preserve"> выявления таких нарушений, выводы о дате и времени начала нарушения качества услуги</w:t>
      </w:r>
      <w:r w:rsidR="00F031DD">
        <w:rPr>
          <w:rFonts w:ascii="Times New Roman" w:hAnsi="Times New Roman" w:cs="Times New Roman"/>
          <w:sz w:val="28"/>
          <w:szCs w:val="28"/>
        </w:rPr>
        <w:t>. Если в ходе проверки факт нарушения качества услуги не подтвердится, то в акте проверки указывается об отсутствии факта нарушения.</w:t>
      </w:r>
    </w:p>
    <w:p w:rsidR="00F031DD" w:rsidRDefault="00F031DD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 (их представителями), 1 экземпляр акта передается потребителю, второй экземпляр остается у управляющей организации, остальные экземпляры передаются заинтересованными лицами, участвующими в проверке.</w:t>
      </w:r>
    </w:p>
    <w:p w:rsidR="00F031DD" w:rsidRDefault="00F031DD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уклонении кого-либо из заинтересованных участников проверки от подписания акта проверки, такой акт подписывается </w:t>
      </w:r>
      <w:r w:rsidR="00C633B1">
        <w:rPr>
          <w:rFonts w:ascii="Times New Roman" w:hAnsi="Times New Roman" w:cs="Times New Roman"/>
          <w:sz w:val="28"/>
          <w:szCs w:val="28"/>
        </w:rPr>
        <w:t>другими участниками проверки и не менее чем 2 незаинтересованными лицами.</w:t>
      </w:r>
    </w:p>
    <w:p w:rsidR="00C633B1" w:rsidRDefault="00C633B1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Любой заинтересованный участник проверки вправе инициировать проведение экспертизы качества услуги.</w:t>
      </w:r>
    </w:p>
    <w:p w:rsidR="006E7E8C" w:rsidRDefault="006E7E8C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ни один из заинтересованных участников проверки не инициировал проведение экспертизы качества услуги, но при этом между потребителем и исполнителем, иными заинтересованными участниками проверки существует спор относительно факта нарушения качества, то определяются дата и время проведения повторной проверки качества услуги с участием приглашенных исполнителем представителей государственной жилищной инспекции, представителей общественного объединения потребителей</w:t>
      </w:r>
      <w:r w:rsidR="007B1D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D00">
        <w:rPr>
          <w:rFonts w:ascii="Times New Roman" w:hAnsi="Times New Roman" w:cs="Times New Roman"/>
          <w:sz w:val="28"/>
          <w:szCs w:val="28"/>
        </w:rPr>
        <w:t xml:space="preserve"> В этом случае в акте проверки должны быть указаны даты и время проведения повторной проверки.</w:t>
      </w:r>
    </w:p>
    <w:p w:rsidR="007B1D00" w:rsidRDefault="007B1D00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D3">
        <w:rPr>
          <w:rFonts w:ascii="Times New Roman" w:hAnsi="Times New Roman" w:cs="Times New Roman"/>
          <w:b/>
          <w:sz w:val="28"/>
          <w:szCs w:val="28"/>
        </w:rPr>
        <w:t>В случае не проведения управляющей орга</w:t>
      </w:r>
      <w:r w:rsidR="00A10A96" w:rsidRPr="00DF43D3">
        <w:rPr>
          <w:rFonts w:ascii="Times New Roman" w:hAnsi="Times New Roman" w:cs="Times New Roman"/>
          <w:b/>
          <w:sz w:val="28"/>
          <w:szCs w:val="28"/>
        </w:rPr>
        <w:t>низацией проверки в с</w:t>
      </w:r>
      <w:r w:rsidRPr="00DF43D3">
        <w:rPr>
          <w:rFonts w:ascii="Times New Roman" w:hAnsi="Times New Roman" w:cs="Times New Roman"/>
          <w:b/>
          <w:sz w:val="28"/>
          <w:szCs w:val="28"/>
        </w:rPr>
        <w:t xml:space="preserve">рок, согласованный с потребителем, а также в случае </w:t>
      </w:r>
      <w:r w:rsidR="00A10A96" w:rsidRPr="00DF43D3">
        <w:rPr>
          <w:rFonts w:ascii="Times New Roman" w:hAnsi="Times New Roman" w:cs="Times New Roman"/>
          <w:b/>
          <w:sz w:val="28"/>
          <w:szCs w:val="28"/>
        </w:rPr>
        <w:t>невозможности уведомить управляющую организацию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отсутствии управляющей организации.</w:t>
      </w:r>
      <w:r w:rsidR="00A10A96">
        <w:rPr>
          <w:rFonts w:ascii="Times New Roman" w:hAnsi="Times New Roman" w:cs="Times New Roman"/>
          <w:sz w:val="28"/>
          <w:szCs w:val="28"/>
        </w:rPr>
        <w:t xml:space="preserve"> В таком случае указанный акт подписывается не менее чем 2 потребителями и председателем совета МКД, в котором не создано товарищество или кооператив, председателем товарищества или кооператива, если управление МКД осуществляется товариществом или кооперативом.</w:t>
      </w:r>
    </w:p>
    <w:p w:rsidR="00A10A96" w:rsidRPr="00DF43D3" w:rsidRDefault="00A10A96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D3">
        <w:rPr>
          <w:rFonts w:ascii="Times New Roman" w:hAnsi="Times New Roman" w:cs="Times New Roman"/>
          <w:b/>
          <w:sz w:val="28"/>
          <w:szCs w:val="28"/>
        </w:rPr>
        <w:t xml:space="preserve">Таким образом, с 24.10.2018 управляющие организации смогут оставить в своем распоряжении сэкономленные денежные средства, если в </w:t>
      </w:r>
      <w:r w:rsidR="00DF43D3" w:rsidRPr="00DF43D3">
        <w:rPr>
          <w:rFonts w:ascii="Times New Roman" w:hAnsi="Times New Roman" w:cs="Times New Roman"/>
          <w:b/>
          <w:sz w:val="28"/>
          <w:szCs w:val="28"/>
        </w:rPr>
        <w:t>указанный период не составлялись акты нарушения качества оказанных услуг или выполненных работ по управлению, содержанию и ремонту общего имущества в МКД.</w:t>
      </w:r>
    </w:p>
    <w:p w:rsidR="00DF43D3" w:rsidRDefault="00DF43D3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D3">
        <w:rPr>
          <w:rFonts w:ascii="Times New Roman" w:hAnsi="Times New Roman" w:cs="Times New Roman"/>
          <w:b/>
          <w:sz w:val="28"/>
          <w:szCs w:val="28"/>
        </w:rPr>
        <w:t>Вместе с тем, управляющая организация сможет воспользоваться сэкономленными денежными средствами при условии, что договором управления многоквартирным домом не предусмотрен иной порядок.</w:t>
      </w:r>
    </w:p>
    <w:p w:rsidR="00DF43D3" w:rsidRDefault="00DF43D3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3D3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, модельным договором управления многоквартирным домом предусмотрено, что все дене</w:t>
      </w:r>
      <w:r w:rsidR="006A644B">
        <w:rPr>
          <w:rFonts w:ascii="Times New Roman" w:hAnsi="Times New Roman" w:cs="Times New Roman"/>
          <w:b/>
          <w:sz w:val="28"/>
          <w:szCs w:val="28"/>
        </w:rPr>
        <w:t xml:space="preserve">жные средства, поступившие в счет оплаты </w:t>
      </w:r>
      <w:r w:rsidR="006A644B">
        <w:rPr>
          <w:rFonts w:ascii="Times New Roman" w:hAnsi="Times New Roman" w:cs="Times New Roman"/>
          <w:b/>
          <w:sz w:val="28"/>
          <w:szCs w:val="28"/>
        </w:rPr>
        <w:lastRenderedPageBreak/>
        <w:t>жилья и коммунальных услуг в рамках Договора, а также средств экономии, полученные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</w:t>
      </w:r>
      <w:proofErr w:type="gramEnd"/>
      <w:r w:rsidR="006A644B">
        <w:rPr>
          <w:rFonts w:ascii="Times New Roman" w:hAnsi="Times New Roman" w:cs="Times New Roman"/>
          <w:b/>
          <w:sz w:val="28"/>
          <w:szCs w:val="28"/>
        </w:rPr>
        <w:t>, использовать исключительно в соответствии с решением общего собрания собственников помещений.</w:t>
      </w:r>
    </w:p>
    <w:p w:rsidR="00044295" w:rsidRDefault="00044295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44B" w:rsidRDefault="006A644B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Модельный договор управления многоквартирным домом разработан по инициативе Администрации Губернатора Самарской области с участием специалистов государственной жилищной инспекции Самарской области, </w:t>
      </w:r>
      <w:r w:rsidR="0042619D">
        <w:rPr>
          <w:rFonts w:ascii="Times New Roman" w:hAnsi="Times New Roman" w:cs="Times New Roman"/>
          <w:b/>
          <w:sz w:val="28"/>
          <w:szCs w:val="28"/>
        </w:rPr>
        <w:t>Самарской Губернской Думы и Общественной Палаты Самарской области и подробно регламентирует механизм взаимодействия собственников помещений с управляющей организацией.</w:t>
      </w:r>
    </w:p>
    <w:p w:rsidR="00044295" w:rsidRDefault="00044295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19D" w:rsidRDefault="0042619D" w:rsidP="00044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Приложение: Образец акта.</w:t>
      </w:r>
    </w:p>
    <w:p w:rsidR="00044295" w:rsidRDefault="00044295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95" w:rsidRDefault="00044295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9D" w:rsidRDefault="0042619D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42619D" w:rsidRDefault="0042619D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качества или превышения установленной продолжительности перерыва в оказании услуг или выполнения работ по управлению, содержанию и ремонту общего имущества в многоквартирном доме.</w:t>
      </w:r>
    </w:p>
    <w:p w:rsidR="0042619D" w:rsidRDefault="0042619D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9D" w:rsidRDefault="0042619D" w:rsidP="00044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19D">
        <w:rPr>
          <w:rFonts w:ascii="Times New Roman" w:hAnsi="Times New Roman" w:cs="Times New Roman"/>
          <w:sz w:val="28"/>
          <w:szCs w:val="28"/>
        </w:rPr>
        <w:t>г.</w:t>
      </w:r>
      <w:r w:rsidR="00A81B90"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4261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A81B90">
        <w:rPr>
          <w:rFonts w:ascii="Times New Roman" w:hAnsi="Times New Roman" w:cs="Times New Roman"/>
          <w:sz w:val="28"/>
          <w:szCs w:val="28"/>
        </w:rPr>
        <w:t>_____»___________201___г.</w:t>
      </w:r>
    </w:p>
    <w:p w:rsidR="00A81B90" w:rsidRDefault="00A81B90" w:rsidP="00044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B90" w:rsidRDefault="00A81B90" w:rsidP="0004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9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A81B90" w:rsidRDefault="00A81B90" w:rsidP="00044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EF2">
        <w:rPr>
          <w:rFonts w:ascii="Times New Roman" w:hAnsi="Times New Roman" w:cs="Times New Roman"/>
          <w:sz w:val="28"/>
          <w:szCs w:val="28"/>
        </w:rPr>
        <w:t>Председателя и членов Совета много</w:t>
      </w:r>
      <w:r w:rsidR="00296EF2">
        <w:rPr>
          <w:rFonts w:ascii="Times New Roman" w:hAnsi="Times New Roman" w:cs="Times New Roman"/>
          <w:sz w:val="28"/>
          <w:szCs w:val="28"/>
        </w:rPr>
        <w:t>квартирного дома № _____ по ул._____________________, г. _________________ (Ф.И.О.)</w:t>
      </w:r>
    </w:p>
    <w:p w:rsidR="00296EF2" w:rsidRDefault="00296EF2" w:rsidP="00044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управляющей компании (Ф.И.О., должность):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Провела проверку качества или превышения установленной продолжительн</w:t>
      </w:r>
      <w:r w:rsidR="0067401A">
        <w:rPr>
          <w:rFonts w:ascii="Times New Roman" w:hAnsi="Times New Roman" w:cs="Times New Roman"/>
          <w:sz w:val="28"/>
          <w:szCs w:val="28"/>
        </w:rPr>
        <w:t xml:space="preserve">ости перерыва в оказании услуг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выполнения работ по управлению, содержанию и ремонту общего имущества в многоквартирном доме №_________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</w:t>
      </w:r>
    </w:p>
    <w:p w:rsidR="00296EF2" w:rsidRDefault="00296EF2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 (дата и время проведения проверки, выявленные нарушения параметров</w:t>
      </w:r>
      <w:r w:rsidR="0067401A">
        <w:rPr>
          <w:rFonts w:ascii="Times New Roman" w:hAnsi="Times New Roman" w:cs="Times New Roman"/>
          <w:sz w:val="28"/>
          <w:szCs w:val="28"/>
        </w:rPr>
        <w:t xml:space="preserve"> качества работ (услуг), использованные в ходе проверки методы (инструменты) выявления таких нарушений, выводы о дате и времени начала нарушения качества работ (услуг).</w:t>
      </w:r>
      <w:proofErr w:type="gramEnd"/>
      <w:r w:rsidR="00674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01A">
        <w:rPr>
          <w:rFonts w:ascii="Times New Roman" w:hAnsi="Times New Roman" w:cs="Times New Roman"/>
          <w:sz w:val="28"/>
          <w:szCs w:val="28"/>
        </w:rPr>
        <w:t>Если в ходе проверки факт нарушения качества работ (услуг) не подтвердится, то в акте проверки указывается об отсутствии факта нарушения):</w:t>
      </w:r>
      <w:proofErr w:type="gramEnd"/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составили: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МКД  _______________________ (ФИО)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МКД ______________________________(ФИО)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________________________________________________(ФИО)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________________________________________________(ФИО)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УК________________________________(ФИО)</w:t>
      </w:r>
    </w:p>
    <w:p w:rsidR="0067401A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01A" w:rsidRPr="00296EF2" w:rsidRDefault="0067401A" w:rsidP="00044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лица_______________________________(ФИО)</w:t>
      </w:r>
    </w:p>
    <w:p w:rsidR="00A10A96" w:rsidRPr="00296EF2" w:rsidRDefault="00A10A96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EF2" w:rsidRDefault="00296EF2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01A" w:rsidRPr="00296EF2" w:rsidRDefault="00044295" w:rsidP="0004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(Разъяснения по вопросу зачета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разницы средств, остающейся в распоряжении управляющей компании по итогам года 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Губернской Думой 30.11.2018)</w:t>
      </w:r>
    </w:p>
    <w:sectPr w:rsidR="0067401A" w:rsidRPr="0029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A"/>
    <w:rsid w:val="00044295"/>
    <w:rsid w:val="00296EF2"/>
    <w:rsid w:val="0037703D"/>
    <w:rsid w:val="00421904"/>
    <w:rsid w:val="0042619D"/>
    <w:rsid w:val="004B7D68"/>
    <w:rsid w:val="0067401A"/>
    <w:rsid w:val="006A644B"/>
    <w:rsid w:val="006B4E2E"/>
    <w:rsid w:val="006E7E8C"/>
    <w:rsid w:val="0071484A"/>
    <w:rsid w:val="007506E5"/>
    <w:rsid w:val="007B1D00"/>
    <w:rsid w:val="007C7510"/>
    <w:rsid w:val="008A00DA"/>
    <w:rsid w:val="009A749C"/>
    <w:rsid w:val="00A01120"/>
    <w:rsid w:val="00A10A96"/>
    <w:rsid w:val="00A34E73"/>
    <w:rsid w:val="00A81B90"/>
    <w:rsid w:val="00AE5310"/>
    <w:rsid w:val="00C633B1"/>
    <w:rsid w:val="00DF43D3"/>
    <w:rsid w:val="00F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2018-12-07T07:31:00Z</cp:lastPrinted>
  <dcterms:created xsi:type="dcterms:W3CDTF">2018-12-06T09:07:00Z</dcterms:created>
  <dcterms:modified xsi:type="dcterms:W3CDTF">2018-12-07T07:43:00Z</dcterms:modified>
</cp:coreProperties>
</file>