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63" w:rsidRDefault="006337C7">
      <w:r>
        <w:t xml:space="preserve">По данным ТИК для участия в выборах депутатов в представительные органы городских и сельских поселений зарегистрировано </w:t>
      </w:r>
      <w:r w:rsidRPr="006337C7">
        <w:rPr>
          <w:b/>
        </w:rPr>
        <w:t>275 кандидатов (по 125 избирательным округам</w:t>
      </w:r>
      <w:r>
        <w:t xml:space="preserve">), из них </w:t>
      </w:r>
    </w:p>
    <w:p w:rsidR="006337C7" w:rsidRDefault="006337C7">
      <w:r>
        <w:t xml:space="preserve">- от местного отделения </w:t>
      </w:r>
      <w:proofErr w:type="spellStart"/>
      <w:r>
        <w:t>Безенчукского</w:t>
      </w:r>
      <w:proofErr w:type="spellEnd"/>
      <w:r>
        <w:t xml:space="preserve"> района Партии «Единая Россия» - 125 человек</w:t>
      </w:r>
    </w:p>
    <w:p w:rsidR="006337C7" w:rsidRDefault="006337C7">
      <w:r>
        <w:t>- от Самарского областного отделения «КПРФ» -</w:t>
      </w:r>
      <w:r w:rsidR="00A61C55">
        <w:t>7</w:t>
      </w:r>
      <w:r>
        <w:t xml:space="preserve"> человек</w:t>
      </w:r>
    </w:p>
    <w:p w:rsidR="006337C7" w:rsidRDefault="006337C7">
      <w:r>
        <w:t>- от Самарского регионального отделения «ЛДПР» - 1</w:t>
      </w:r>
      <w:r w:rsidR="00A61C55">
        <w:t>5</w:t>
      </w:r>
      <w:r>
        <w:t xml:space="preserve"> человек</w:t>
      </w:r>
    </w:p>
    <w:p w:rsidR="006337C7" w:rsidRDefault="006337C7">
      <w:r>
        <w:t>- от Самарского регионального отделения Партии «Справедливая Россия» - 1</w:t>
      </w:r>
      <w:r w:rsidR="00A61C55">
        <w:t>6</w:t>
      </w:r>
      <w:r>
        <w:t xml:space="preserve"> человек</w:t>
      </w:r>
    </w:p>
    <w:p w:rsidR="00A61C55" w:rsidRDefault="00A61C55">
      <w:r>
        <w:t>- от партии «Родина» -3 человека</w:t>
      </w:r>
    </w:p>
    <w:p w:rsidR="00A61C55" w:rsidRDefault="00A61C55">
      <w:r>
        <w:t>- от партии «Коммунисты России» - 1 человек</w:t>
      </w:r>
    </w:p>
    <w:p w:rsidR="006337C7" w:rsidRDefault="006337C7">
      <w:r>
        <w:t>- самовыдвиже</w:t>
      </w:r>
      <w:r w:rsidR="00A61C55">
        <w:t>ние – 107</w:t>
      </w:r>
      <w:r>
        <w:t xml:space="preserve"> человек</w:t>
      </w:r>
    </w:p>
    <w:p w:rsidR="006337C7" w:rsidRDefault="006337C7">
      <w:r>
        <w:t xml:space="preserve">Информация о кандидатах: </w:t>
      </w:r>
      <w:hyperlink r:id="rId4" w:history="1">
        <w:r w:rsidRPr="0044349B">
          <w:rPr>
            <w:rStyle w:val="a3"/>
          </w:rPr>
          <w:t>http://www.samara.vybory.izbirkom.ru/region/region/samara?action=show&amp;root=1&amp;tvd=4634002143099&amp;vrn=4634002143099&amp;region=63&amp;global=&amp;sub_region=63&amp;prver=0&amp;pronetvd=null&amp;type=220&amp;number=1</w:t>
        </w:r>
      </w:hyperlink>
    </w:p>
    <w:p w:rsidR="006337C7" w:rsidRDefault="006337C7"/>
    <w:sectPr w:rsidR="006337C7" w:rsidSect="003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7C7"/>
    <w:rsid w:val="00324263"/>
    <w:rsid w:val="006337C7"/>
    <w:rsid w:val="00A6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.vybory.izbirkom.ru/region/region/samara?action=show&amp;root=1&amp;tvd=4634002143099&amp;vrn=4634002143099&amp;region=63&amp;global=&amp;sub_region=63&amp;prver=0&amp;pronetvd=null&amp;type=220&amp;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2015-08-11T06:10:00Z</dcterms:created>
  <dcterms:modified xsi:type="dcterms:W3CDTF">2015-08-11T09:27:00Z</dcterms:modified>
</cp:coreProperties>
</file>