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F9A" w:rsidRDefault="001E3F9A" w:rsidP="001E3F9A">
      <w:r w:rsidRPr="001E3F9A">
        <w:t>РАК</w:t>
      </w:r>
      <w:r>
        <w:t xml:space="preserve"> </w:t>
      </w:r>
      <w:r w:rsidRPr="001E3F9A">
        <w:t xml:space="preserve"> ГРУДИ ОТ СИГАРЕТ</w:t>
      </w:r>
    </w:p>
    <w:p w:rsidR="001E3F9A" w:rsidRDefault="001E3F9A" w:rsidP="000C4A34">
      <w:pPr>
        <w:spacing w:after="0"/>
      </w:pPr>
      <w:r>
        <w:t>Никотин провоцирует развитие рака молочной железы, считают ученые из Медицинского университета в Тайбэе, Тайвань. Исследователи полагают, что это вещество способствует росту раковых опухолей. До сих пор курение не считалось основной причиной рака молочной железы, хотя известно, что это вредная привычка увеличивает риск развития ряда опухолей.</w:t>
      </w:r>
    </w:p>
    <w:p w:rsidR="001E3F9A" w:rsidRDefault="001E3F9A" w:rsidP="000C4A34">
      <w:pPr>
        <w:spacing w:after="0"/>
      </w:pPr>
    </w:p>
    <w:p w:rsidR="001E3F9A" w:rsidRDefault="001E3F9A" w:rsidP="000C4A34">
      <w:pPr>
        <w:spacing w:after="0"/>
      </w:pPr>
      <w:r>
        <w:t>Ученые изучили 276 образцов ткани из опухолей молочной железы человека и обнаружили, что у этих клеток есть большее количество рецепторов никотина.</w:t>
      </w:r>
    </w:p>
    <w:p w:rsidR="001E3F9A" w:rsidRDefault="001E3F9A" w:rsidP="000C4A34">
      <w:pPr>
        <w:spacing w:after="0"/>
      </w:pPr>
    </w:p>
    <w:p w:rsidR="001E3F9A" w:rsidRDefault="001E3F9A" w:rsidP="000C4A34">
      <w:pPr>
        <w:spacing w:after="0"/>
      </w:pPr>
      <w:r>
        <w:t>А, значит, они к этому веществу чувствительны.</w:t>
      </w:r>
    </w:p>
    <w:p w:rsidR="001E3F9A" w:rsidRDefault="001E3F9A" w:rsidP="000C4A34">
      <w:pPr>
        <w:spacing w:after="0"/>
      </w:pPr>
    </w:p>
    <w:p w:rsidR="001E3F9A" w:rsidRDefault="001E3F9A" w:rsidP="000C4A34">
      <w:pPr>
        <w:spacing w:after="0"/>
      </w:pPr>
      <w:r>
        <w:t>Кроме того, в клетках молочной железы, обработанных никотином, появляются признаки начала онкологического процесса.</w:t>
      </w:r>
    </w:p>
    <w:p w:rsidR="001E3F9A" w:rsidRDefault="001E3F9A" w:rsidP="000C4A34">
      <w:pPr>
        <w:spacing w:after="0"/>
      </w:pPr>
    </w:p>
    <w:p w:rsidR="001E3F9A" w:rsidRDefault="001E3F9A" w:rsidP="000C4A34">
      <w:pPr>
        <w:spacing w:after="0"/>
      </w:pPr>
      <w:r>
        <w:t xml:space="preserve">В статье в журнале </w:t>
      </w:r>
      <w:proofErr w:type="spellStart"/>
      <w:r>
        <w:t>Journal</w:t>
      </w:r>
      <w:proofErr w:type="spellEnd"/>
      <w:r>
        <w:t xml:space="preserve"> </w:t>
      </w:r>
      <w:proofErr w:type="spellStart"/>
      <w:r>
        <w:t>of</w:t>
      </w:r>
      <w:proofErr w:type="spellEnd"/>
      <w:r>
        <w:t xml:space="preserve"> </w:t>
      </w:r>
      <w:proofErr w:type="spellStart"/>
      <w:r>
        <w:t>the</w:t>
      </w:r>
      <w:proofErr w:type="spellEnd"/>
      <w:r>
        <w:t xml:space="preserve"> </w:t>
      </w:r>
      <w:proofErr w:type="spellStart"/>
      <w:r>
        <w:t>National</w:t>
      </w:r>
      <w:proofErr w:type="spellEnd"/>
      <w:r>
        <w:t xml:space="preserve"> </w:t>
      </w:r>
      <w:proofErr w:type="spellStart"/>
      <w:r>
        <w:t>Cancer</w:t>
      </w:r>
      <w:proofErr w:type="spellEnd"/>
      <w:r>
        <w:t xml:space="preserve"> </w:t>
      </w:r>
      <w:proofErr w:type="spellStart"/>
      <w:r>
        <w:t>Institute</w:t>
      </w:r>
      <w:proofErr w:type="spellEnd"/>
      <w:r>
        <w:t xml:space="preserve"> ученые отмечают, что рак груди вызывает именно никотин, а не другие канцерогены из табачного дыма. То есть, под вопрос попадает использование содержащих никотин жевательных резинок, ингаляторов и пластырей, которые используют те, кто бросает курить.</w:t>
      </w:r>
    </w:p>
    <w:p w:rsidR="001E3F9A" w:rsidRDefault="001E3F9A" w:rsidP="000C4A34">
      <w:pPr>
        <w:spacing w:after="0"/>
      </w:pPr>
    </w:p>
    <w:p w:rsidR="001E3F9A" w:rsidRDefault="001E3F9A" w:rsidP="000C4A34">
      <w:pPr>
        <w:spacing w:after="0"/>
      </w:pPr>
      <w:r>
        <w:t xml:space="preserve">Курильщик может позвонить по телефону 8-800-200-0-200 (звонок для жителей России бесплатный), сказать, что ему необходима помощь при отказе от </w:t>
      </w:r>
      <w:proofErr w:type="spellStart"/>
      <w:r>
        <w:t>табакокурения</w:t>
      </w:r>
      <w:proofErr w:type="spellEnd"/>
      <w:r>
        <w:t>, и его переключат на специалистов Консультативного телефонного центра помощи в отказе от потребления табака (КТЦ). Если все специалисты КТЦ в этом момент заняты, его номер телефона будет прислан в КТЦ по электронной почте, и в течение 1–3 дней ему перезвонят.</w:t>
      </w:r>
    </w:p>
    <w:p w:rsidR="001E3F9A" w:rsidRDefault="001E3F9A" w:rsidP="000C4A34">
      <w:pPr>
        <w:spacing w:after="0"/>
      </w:pPr>
    </w:p>
    <w:p w:rsidR="00FF4E72" w:rsidRDefault="001E3F9A" w:rsidP="000C4A34">
      <w:pPr>
        <w:spacing w:after="0"/>
      </w:pPr>
      <w:proofErr w:type="gramStart"/>
      <w:r>
        <w:t>Обратившимся</w:t>
      </w:r>
      <w:proofErr w:type="gramEnd"/>
      <w:r>
        <w:t xml:space="preserve"> в КТЦ консультативную помощь оказывают психологи и врачи. </w:t>
      </w:r>
      <w:proofErr w:type="gramStart"/>
      <w:r>
        <w:t>Психологи помогают подготовиться ко дню отказа от курения, помогают найти замену ритуалам курения, вместе с обратившимся определят оптимальные пути преодоления зависимости, поддержат в трудные минуты борьбы с никотиновой зависимостью.</w:t>
      </w:r>
      <w:proofErr w:type="gramEnd"/>
      <w:r>
        <w:t xml:space="preserve"> Врачи проконсультируют о наиболее эффективных лечебных способах отказа от курения, дадут совет пациентам с различными заболеваниями о том, как лучше подготовиться к отказу от курения с учетом имеющихся проблем со здоровьем.</w:t>
      </w:r>
      <w:bookmarkStart w:id="0" w:name="_GoBack"/>
      <w:bookmarkEnd w:id="0"/>
    </w:p>
    <w:sectPr w:rsidR="00FF4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9A"/>
    <w:rsid w:val="000C4A34"/>
    <w:rsid w:val="001E3F9A"/>
    <w:rsid w:val="00FF4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2019-07-09T12:51:00Z</dcterms:created>
  <dcterms:modified xsi:type="dcterms:W3CDTF">2019-07-09T12:58:00Z</dcterms:modified>
</cp:coreProperties>
</file>