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2A" w:rsidRPr="0015753C" w:rsidRDefault="003F0E2A" w:rsidP="003F0E2A">
      <w:pPr>
        <w:ind w:left="-567" w:firstLine="70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08.08.2017</w:t>
      </w:r>
      <w:proofErr w:type="gramStart"/>
      <w:r>
        <w:rPr>
          <w:rFonts w:cs="Times New Roman"/>
          <w:b/>
          <w:sz w:val="28"/>
          <w:szCs w:val="28"/>
        </w:rPr>
        <w:t xml:space="preserve"> </w:t>
      </w:r>
      <w:r w:rsidRPr="0015753C">
        <w:rPr>
          <w:rFonts w:cs="Times New Roman"/>
          <w:b/>
          <w:sz w:val="28"/>
          <w:szCs w:val="28"/>
        </w:rPr>
        <w:t>О</w:t>
      </w:r>
      <w:proofErr w:type="gramEnd"/>
      <w:r w:rsidRPr="0015753C">
        <w:rPr>
          <w:rFonts w:cs="Times New Roman"/>
          <w:b/>
          <w:sz w:val="28"/>
          <w:szCs w:val="28"/>
        </w:rPr>
        <w:t xml:space="preserve"> запрете распространения информации, направленной на пропаганду со</w:t>
      </w:r>
      <w:r>
        <w:rPr>
          <w:rFonts w:cs="Times New Roman"/>
          <w:b/>
          <w:sz w:val="28"/>
          <w:szCs w:val="28"/>
        </w:rPr>
        <w:t>вершения коррупционных действий</w:t>
      </w:r>
    </w:p>
    <w:p w:rsidR="003F0E2A" w:rsidRDefault="003F0E2A" w:rsidP="003F0E2A">
      <w:pPr>
        <w:ind w:left="-567"/>
        <w:jc w:val="both"/>
        <w:rPr>
          <w:rFonts w:cs="Times New Roman"/>
          <w:sz w:val="28"/>
          <w:szCs w:val="28"/>
        </w:rPr>
      </w:pPr>
    </w:p>
    <w:p w:rsidR="003F0E2A" w:rsidRPr="0015753C" w:rsidRDefault="003F0E2A" w:rsidP="003F0E2A">
      <w:pPr>
        <w:ind w:left="-567" w:firstLine="708"/>
        <w:jc w:val="both"/>
        <w:rPr>
          <w:rFonts w:cs="Times New Roman"/>
          <w:sz w:val="28"/>
          <w:szCs w:val="28"/>
        </w:rPr>
      </w:pPr>
      <w:r w:rsidRPr="0015753C">
        <w:rPr>
          <w:rFonts w:cs="Times New Roman"/>
          <w:sz w:val="28"/>
          <w:szCs w:val="28"/>
        </w:rPr>
        <w:t>В сети Интернет размещаются сайты, содержащие противоправную информацию о порядке передачи взяток, покупки удостоверений сотрудников правоохранительных органов, разъяснение порядка передачи «откатов» чиновникам и другие противоправные действия. Указанные сведения пропагандируют противоправные деяния в виде дачи, получения взятки и распространение данной информации является нарушением закона.</w:t>
      </w:r>
    </w:p>
    <w:p w:rsidR="003F0E2A" w:rsidRPr="0015753C" w:rsidRDefault="003F0E2A" w:rsidP="003F0E2A">
      <w:pPr>
        <w:ind w:left="-567" w:firstLine="708"/>
        <w:jc w:val="both"/>
        <w:rPr>
          <w:rFonts w:cs="Times New Roman"/>
          <w:sz w:val="28"/>
          <w:szCs w:val="28"/>
        </w:rPr>
      </w:pPr>
      <w:r w:rsidRPr="0015753C">
        <w:rPr>
          <w:rFonts w:cs="Times New Roman"/>
          <w:sz w:val="28"/>
          <w:szCs w:val="28"/>
        </w:rPr>
        <w:t>В соответствии со ст.10 Федерального закона «Об информации, информационных технологиях и о защите информации»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 Запрещено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 (пункт 6 ст. 10).</w:t>
      </w:r>
    </w:p>
    <w:p w:rsidR="003F0E2A" w:rsidRPr="0015753C" w:rsidRDefault="003F0E2A" w:rsidP="003F0E2A">
      <w:pPr>
        <w:ind w:left="-567" w:firstLine="708"/>
        <w:jc w:val="both"/>
        <w:rPr>
          <w:rFonts w:cs="Times New Roman"/>
          <w:sz w:val="28"/>
          <w:szCs w:val="28"/>
        </w:rPr>
      </w:pPr>
      <w:r w:rsidRPr="0015753C">
        <w:rPr>
          <w:rFonts w:cs="Times New Roman"/>
          <w:sz w:val="28"/>
          <w:szCs w:val="28"/>
        </w:rPr>
        <w:t>Статьями 290 и 291 Уголовного кодекса РФ предусмотрена уголовная ответственность за получение и дачу взятки.</w:t>
      </w:r>
    </w:p>
    <w:p w:rsidR="003F0E2A" w:rsidRPr="0015753C" w:rsidRDefault="003F0E2A" w:rsidP="003F0E2A">
      <w:pPr>
        <w:ind w:left="-567" w:firstLine="708"/>
        <w:jc w:val="both"/>
        <w:rPr>
          <w:rFonts w:cs="Times New Roman"/>
          <w:sz w:val="28"/>
          <w:szCs w:val="28"/>
        </w:rPr>
      </w:pPr>
      <w:r w:rsidRPr="0015753C">
        <w:rPr>
          <w:rFonts w:cs="Times New Roman"/>
          <w:sz w:val="28"/>
          <w:szCs w:val="28"/>
        </w:rPr>
        <w:t>Статьей 9 Федерального закона «Об информации, информационных технологиях и о защите информации» установлено, что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 В целях ограничения доступа к сайтам, содержащим информацию, распространение которой в Российской Федерации запрещено, создана единая автоматизированная информационная система «Единый реестр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Российской Федерации запрещено» (ст. 15.1).</w:t>
      </w:r>
    </w:p>
    <w:p w:rsidR="003F0E2A" w:rsidRPr="0015753C" w:rsidRDefault="003F0E2A" w:rsidP="003F0E2A">
      <w:pPr>
        <w:ind w:left="-567" w:firstLine="708"/>
        <w:jc w:val="both"/>
        <w:rPr>
          <w:rFonts w:cs="Times New Roman"/>
          <w:sz w:val="28"/>
          <w:szCs w:val="28"/>
        </w:rPr>
      </w:pPr>
      <w:r w:rsidRPr="0015753C">
        <w:rPr>
          <w:rFonts w:cs="Times New Roman"/>
          <w:sz w:val="28"/>
          <w:szCs w:val="28"/>
        </w:rPr>
        <w:t>Основанием для включения в реестр сведений, указанных в ч.2. ст. 15.1 Федерального закона, является, в том числе вступившее в законную силу решение суда о признании информации, распространяемой посредством сети Интернет, информацией, распространение которой в Российской Федерации запрещено (ч.5 ст. 15.1 ФЗ).</w:t>
      </w:r>
    </w:p>
    <w:p w:rsidR="00B118D8" w:rsidRPr="001A3975" w:rsidRDefault="003F0E2A" w:rsidP="008A0DEC">
      <w:pPr>
        <w:ind w:left="-567"/>
        <w:jc w:val="both"/>
        <w:rPr>
          <w:sz w:val="28"/>
          <w:szCs w:val="28"/>
        </w:rPr>
      </w:pPr>
      <w:r w:rsidRPr="0015753C">
        <w:rPr>
          <w:rFonts w:cs="Times New Roman"/>
          <w:sz w:val="28"/>
          <w:szCs w:val="28"/>
        </w:rPr>
        <w:t>Прокурор вправе обратиться с заявлением в суд с требованием о признании информации, размещенной на сайтах в сети Интернет информацией, распространение которой на территории Российской Федерации запрещено.</w:t>
      </w:r>
      <w:r w:rsidR="00B118D8" w:rsidRPr="001A3975">
        <w:rPr>
          <w:sz w:val="28"/>
          <w:szCs w:val="28"/>
        </w:rPr>
        <w:t xml:space="preserve"> </w:t>
      </w:r>
    </w:p>
    <w:p w:rsidR="00B118D8" w:rsidRPr="001A3975" w:rsidRDefault="00B118D8" w:rsidP="003F0E2A">
      <w:pPr>
        <w:spacing w:line="240" w:lineRule="exact"/>
        <w:ind w:left="-567"/>
        <w:rPr>
          <w:sz w:val="28"/>
          <w:szCs w:val="28"/>
        </w:rPr>
      </w:pPr>
      <w:bookmarkStart w:id="0" w:name="_GoBack"/>
      <w:bookmarkEnd w:id="0"/>
    </w:p>
    <w:sectPr w:rsidR="00B118D8" w:rsidRPr="001A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03"/>
    <w:rsid w:val="000E314F"/>
    <w:rsid w:val="00104753"/>
    <w:rsid w:val="00152E42"/>
    <w:rsid w:val="001A3975"/>
    <w:rsid w:val="001E2E3D"/>
    <w:rsid w:val="003F0E2A"/>
    <w:rsid w:val="00575B1A"/>
    <w:rsid w:val="008A0DEC"/>
    <w:rsid w:val="00AA638D"/>
    <w:rsid w:val="00B118D8"/>
    <w:rsid w:val="00B65A6D"/>
    <w:rsid w:val="00B92ACE"/>
    <w:rsid w:val="00D04C03"/>
    <w:rsid w:val="00D57895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1A397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1A397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User022006</dc:creator>
  <cp:keywords/>
  <dc:description/>
  <cp:lastModifiedBy>user</cp:lastModifiedBy>
  <cp:revision>14</cp:revision>
  <dcterms:created xsi:type="dcterms:W3CDTF">2017-04-12T16:03:00Z</dcterms:created>
  <dcterms:modified xsi:type="dcterms:W3CDTF">2017-06-20T07:16:00Z</dcterms:modified>
</cp:coreProperties>
</file>