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2BA" w:rsidRPr="00027FD0" w:rsidRDefault="008228C8" w:rsidP="008228C8">
      <w:pPr>
        <w:widowControl/>
        <w:adjustRightInd/>
        <w:spacing w:before="0" w:after="0"/>
        <w:ind w:firstLine="0"/>
        <w:jc w:val="right"/>
        <w:textAlignment w:val="auto"/>
        <w:rPr>
          <w:rFonts w:ascii="Times New Roman" w:hAnsi="Times New Roman" w:cs="Times New Roman"/>
          <w:bCs/>
          <w:sz w:val="26"/>
          <w:szCs w:val="26"/>
        </w:rPr>
      </w:pPr>
      <w:r>
        <w:rPr>
          <w:rFonts w:ascii="Times New Roman" w:hAnsi="Times New Roman" w:cs="Times New Roman"/>
          <w:bCs/>
          <w:noProof/>
          <w:sz w:val="26"/>
          <w:szCs w:val="26"/>
          <w:lang w:eastAsia="ru-RU"/>
        </w:rPr>
        <w:drawing>
          <wp:inline distT="0" distB="0" distL="0" distR="0">
            <wp:extent cx="6177354" cy="9412942"/>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81973" cy="9419980"/>
                    </a:xfrm>
                    <a:prstGeom prst="rect">
                      <a:avLst/>
                    </a:prstGeom>
                    <a:noFill/>
                    <a:ln w="9525">
                      <a:noFill/>
                      <a:miter lim="800000"/>
                      <a:headEnd/>
                      <a:tailEnd/>
                    </a:ln>
                  </pic:spPr>
                </pic:pic>
              </a:graphicData>
            </a:graphic>
          </wp:inline>
        </w:drawing>
      </w:r>
      <w:r>
        <w:rPr>
          <w:rFonts w:ascii="Times New Roman" w:hAnsi="Times New Roman" w:cs="Times New Roman"/>
          <w:bCs/>
          <w:sz w:val="26"/>
          <w:szCs w:val="26"/>
        </w:rPr>
        <w:br w:type="page"/>
      </w:r>
      <w:r>
        <w:rPr>
          <w:rFonts w:ascii="Times New Roman" w:hAnsi="Times New Roman" w:cs="Times New Roman"/>
          <w:bCs/>
          <w:sz w:val="26"/>
          <w:szCs w:val="26"/>
        </w:rPr>
        <w:lastRenderedPageBreak/>
        <w:t>ПР</w:t>
      </w:r>
      <w:r w:rsidR="00CD3C46">
        <w:rPr>
          <w:rFonts w:ascii="Times New Roman" w:hAnsi="Times New Roman" w:cs="Times New Roman"/>
          <w:bCs/>
          <w:sz w:val="26"/>
          <w:szCs w:val="26"/>
        </w:rPr>
        <w:t>ИЛОЖЕНИЕ</w:t>
      </w:r>
    </w:p>
    <w:p w:rsidR="004132BA" w:rsidRPr="00A57AD0" w:rsidRDefault="00CD3C46" w:rsidP="004132BA">
      <w:pPr>
        <w:jc w:val="right"/>
        <w:rPr>
          <w:rFonts w:ascii="Times New Roman" w:hAnsi="Times New Roman" w:cs="Times New Roman"/>
          <w:bCs/>
          <w:sz w:val="26"/>
          <w:szCs w:val="26"/>
        </w:rPr>
      </w:pPr>
      <w:r>
        <w:rPr>
          <w:rFonts w:ascii="Times New Roman" w:hAnsi="Times New Roman" w:cs="Times New Roman"/>
          <w:bCs/>
          <w:sz w:val="26"/>
          <w:szCs w:val="26"/>
        </w:rPr>
        <w:t>к р</w:t>
      </w:r>
      <w:r w:rsidR="008C049A">
        <w:rPr>
          <w:rFonts w:ascii="Times New Roman" w:hAnsi="Times New Roman" w:cs="Times New Roman"/>
          <w:bCs/>
          <w:sz w:val="26"/>
          <w:szCs w:val="26"/>
        </w:rPr>
        <w:t>ешени</w:t>
      </w:r>
      <w:r>
        <w:rPr>
          <w:rFonts w:ascii="Times New Roman" w:hAnsi="Times New Roman" w:cs="Times New Roman"/>
          <w:bCs/>
          <w:sz w:val="26"/>
          <w:szCs w:val="26"/>
        </w:rPr>
        <w:t>ю</w:t>
      </w:r>
      <w:r w:rsidR="008C049A">
        <w:rPr>
          <w:rFonts w:ascii="Times New Roman" w:hAnsi="Times New Roman" w:cs="Times New Roman"/>
          <w:bCs/>
          <w:sz w:val="26"/>
          <w:szCs w:val="26"/>
        </w:rPr>
        <w:t xml:space="preserve"> Собрания представителей </w:t>
      </w:r>
      <w:r w:rsidR="004132BA">
        <w:rPr>
          <w:rFonts w:ascii="Times New Roman" w:hAnsi="Times New Roman" w:cs="Times New Roman"/>
          <w:bCs/>
          <w:sz w:val="26"/>
          <w:szCs w:val="26"/>
        </w:rPr>
        <w:t>городского</w:t>
      </w:r>
      <w:r w:rsidR="004132BA" w:rsidRPr="00A57AD0">
        <w:rPr>
          <w:rFonts w:ascii="Times New Roman" w:hAnsi="Times New Roman" w:cs="Times New Roman"/>
          <w:bCs/>
          <w:sz w:val="26"/>
          <w:szCs w:val="26"/>
        </w:rPr>
        <w:t xml:space="preserve"> поселения </w:t>
      </w:r>
      <w:r w:rsidR="004132BA">
        <w:rPr>
          <w:rFonts w:ascii="Times New Roman" w:hAnsi="Times New Roman" w:cs="Times New Roman"/>
          <w:bCs/>
          <w:sz w:val="26"/>
          <w:szCs w:val="26"/>
        </w:rPr>
        <w:t>Осинки</w:t>
      </w:r>
    </w:p>
    <w:p w:rsidR="004132BA" w:rsidRDefault="004132BA" w:rsidP="004132BA">
      <w:pPr>
        <w:jc w:val="right"/>
        <w:rPr>
          <w:rFonts w:ascii="Times New Roman" w:hAnsi="Times New Roman" w:cs="Times New Roman"/>
          <w:bCs/>
          <w:sz w:val="26"/>
          <w:szCs w:val="26"/>
        </w:rPr>
      </w:pPr>
      <w:r w:rsidRPr="00A57AD0">
        <w:rPr>
          <w:rFonts w:ascii="Times New Roman" w:hAnsi="Times New Roman" w:cs="Times New Roman"/>
          <w:bCs/>
          <w:sz w:val="26"/>
          <w:szCs w:val="26"/>
        </w:rPr>
        <w:t>муниципального района Безенчукский</w:t>
      </w:r>
      <w:r w:rsidR="008C049A">
        <w:rPr>
          <w:rFonts w:ascii="Times New Roman" w:hAnsi="Times New Roman" w:cs="Times New Roman"/>
          <w:bCs/>
          <w:sz w:val="26"/>
          <w:szCs w:val="26"/>
        </w:rPr>
        <w:t xml:space="preserve"> </w:t>
      </w:r>
      <w:r w:rsidRPr="00A57AD0">
        <w:rPr>
          <w:rFonts w:ascii="Times New Roman" w:hAnsi="Times New Roman" w:cs="Times New Roman"/>
          <w:bCs/>
          <w:sz w:val="26"/>
          <w:szCs w:val="26"/>
        </w:rPr>
        <w:t xml:space="preserve">Самарской области </w:t>
      </w:r>
    </w:p>
    <w:p w:rsidR="004132BA" w:rsidRPr="00A57AD0" w:rsidRDefault="004132BA" w:rsidP="004132BA">
      <w:pPr>
        <w:jc w:val="right"/>
        <w:rPr>
          <w:rFonts w:ascii="Times New Roman" w:hAnsi="Times New Roman" w:cs="Times New Roman"/>
          <w:bCs/>
          <w:sz w:val="26"/>
          <w:szCs w:val="26"/>
        </w:rPr>
      </w:pPr>
      <w:r w:rsidRPr="00A57AD0">
        <w:rPr>
          <w:rFonts w:ascii="Times New Roman" w:hAnsi="Times New Roman" w:cs="Times New Roman"/>
          <w:bCs/>
          <w:sz w:val="26"/>
          <w:szCs w:val="26"/>
        </w:rPr>
        <w:t xml:space="preserve">          </w:t>
      </w:r>
      <w:r w:rsidR="008C049A">
        <w:rPr>
          <w:rFonts w:ascii="Times New Roman" w:hAnsi="Times New Roman" w:cs="Times New Roman"/>
          <w:bCs/>
          <w:sz w:val="26"/>
          <w:szCs w:val="26"/>
        </w:rPr>
        <w:t>от 26.01.2017 г. № 69/26</w:t>
      </w:r>
      <w:r w:rsidRPr="00A57AD0">
        <w:rPr>
          <w:rFonts w:ascii="Times New Roman" w:hAnsi="Times New Roman" w:cs="Times New Roman"/>
          <w:bCs/>
          <w:sz w:val="26"/>
          <w:szCs w:val="26"/>
        </w:rPr>
        <w:t xml:space="preserve">   </w:t>
      </w:r>
    </w:p>
    <w:p w:rsidR="004132BA" w:rsidRDefault="004132BA" w:rsidP="004132BA">
      <w:pPr>
        <w:jc w:val="right"/>
        <w:rPr>
          <w:rFonts w:ascii="Times New Roman" w:hAnsi="Times New Roman" w:cs="Times New Roman"/>
          <w:b/>
          <w:bCs/>
          <w:sz w:val="26"/>
          <w:szCs w:val="26"/>
        </w:rPr>
      </w:pPr>
      <w:r w:rsidRPr="00A57AD0">
        <w:rPr>
          <w:rFonts w:ascii="Times New Roman" w:hAnsi="Times New Roman" w:cs="Times New Roman"/>
          <w:bCs/>
          <w:sz w:val="26"/>
          <w:szCs w:val="26"/>
        </w:rPr>
        <w:t xml:space="preserve">              </w:t>
      </w:r>
    </w:p>
    <w:p w:rsidR="004132BA" w:rsidRDefault="004132BA" w:rsidP="004132BA">
      <w:pPr>
        <w:spacing w:line="360" w:lineRule="auto"/>
        <w:ind w:left="1134" w:right="567"/>
        <w:jc w:val="center"/>
        <w:rPr>
          <w:rFonts w:ascii="Times New Roman" w:hAnsi="Times New Roman" w:cs="Times New Roman"/>
          <w:b/>
          <w:bCs/>
          <w:sz w:val="26"/>
          <w:szCs w:val="26"/>
        </w:rPr>
      </w:pPr>
    </w:p>
    <w:p w:rsidR="004132BA" w:rsidRDefault="004132BA" w:rsidP="004132BA">
      <w:pPr>
        <w:spacing w:line="360" w:lineRule="auto"/>
        <w:ind w:left="-426" w:firstLine="993"/>
        <w:jc w:val="center"/>
        <w:rPr>
          <w:rFonts w:ascii="Times New Roman" w:hAnsi="Times New Roman" w:cs="Times New Roman"/>
          <w:b/>
          <w:bCs/>
          <w:sz w:val="26"/>
          <w:szCs w:val="26"/>
        </w:rPr>
      </w:pPr>
    </w:p>
    <w:p w:rsidR="008C049A" w:rsidRDefault="008C049A" w:rsidP="004132BA">
      <w:pPr>
        <w:spacing w:line="360" w:lineRule="auto"/>
        <w:ind w:left="-426" w:firstLine="993"/>
        <w:jc w:val="center"/>
        <w:rPr>
          <w:rFonts w:ascii="Times New Roman" w:hAnsi="Times New Roman" w:cs="Times New Roman"/>
          <w:b/>
          <w:bCs/>
          <w:sz w:val="26"/>
          <w:szCs w:val="26"/>
        </w:rPr>
      </w:pPr>
    </w:p>
    <w:p w:rsidR="008C049A" w:rsidRDefault="008C049A" w:rsidP="004132BA">
      <w:pPr>
        <w:spacing w:line="360" w:lineRule="auto"/>
        <w:ind w:left="-426" w:firstLine="993"/>
        <w:jc w:val="center"/>
        <w:rPr>
          <w:rFonts w:ascii="Times New Roman" w:hAnsi="Times New Roman" w:cs="Times New Roman"/>
          <w:b/>
          <w:bCs/>
          <w:sz w:val="26"/>
          <w:szCs w:val="26"/>
        </w:rPr>
      </w:pPr>
    </w:p>
    <w:p w:rsidR="004132BA" w:rsidRPr="008B088C" w:rsidRDefault="004132BA" w:rsidP="004132BA">
      <w:pPr>
        <w:tabs>
          <w:tab w:val="left" w:pos="5529"/>
        </w:tabs>
        <w:spacing w:line="360" w:lineRule="auto"/>
        <w:jc w:val="center"/>
        <w:rPr>
          <w:rFonts w:ascii="Times New Roman" w:hAnsi="Times New Roman" w:cs="Times New Roman"/>
          <w:b/>
          <w:bCs/>
          <w:sz w:val="26"/>
          <w:szCs w:val="26"/>
        </w:rPr>
      </w:pPr>
      <w:r w:rsidRPr="008B088C">
        <w:rPr>
          <w:rFonts w:ascii="Times New Roman" w:hAnsi="Times New Roman" w:cs="Times New Roman"/>
          <w:b/>
          <w:bCs/>
          <w:sz w:val="26"/>
          <w:szCs w:val="26"/>
        </w:rPr>
        <w:t>ПРОГРАММА КОМПЛЕКСНОГО РАЗВИТИЯ</w:t>
      </w:r>
      <w:r w:rsidRPr="008B088C">
        <w:rPr>
          <w:rFonts w:ascii="Times New Roman" w:hAnsi="Times New Roman" w:cs="Times New Roman"/>
          <w:b/>
          <w:bCs/>
          <w:sz w:val="26"/>
          <w:szCs w:val="26"/>
        </w:rPr>
        <w:br/>
        <w:t>СИСТЕМ КОММУНАЛЬНОЙ ИНФРАСТРУКТУРЫ</w:t>
      </w:r>
      <w:r w:rsidRPr="008B088C">
        <w:rPr>
          <w:rFonts w:ascii="Times New Roman" w:hAnsi="Times New Roman" w:cs="Times New Roman"/>
          <w:b/>
          <w:bCs/>
          <w:sz w:val="26"/>
          <w:szCs w:val="26"/>
        </w:rPr>
        <w:br/>
      </w:r>
      <w:r>
        <w:rPr>
          <w:rFonts w:ascii="Times New Roman" w:hAnsi="Times New Roman" w:cs="Times New Roman"/>
          <w:b/>
          <w:bCs/>
          <w:sz w:val="26"/>
          <w:szCs w:val="26"/>
        </w:rPr>
        <w:t xml:space="preserve">ГОРОДСКОГО </w:t>
      </w:r>
      <w:r w:rsidRPr="008B088C">
        <w:rPr>
          <w:rFonts w:ascii="Times New Roman" w:hAnsi="Times New Roman" w:cs="Times New Roman"/>
          <w:b/>
          <w:bCs/>
          <w:sz w:val="26"/>
          <w:szCs w:val="26"/>
        </w:rPr>
        <w:t>ПОСЕЛЕНИЯ</w:t>
      </w:r>
      <w:r>
        <w:rPr>
          <w:rFonts w:ascii="Times New Roman" w:hAnsi="Times New Roman" w:cs="Times New Roman"/>
          <w:b/>
          <w:bCs/>
          <w:sz w:val="26"/>
          <w:szCs w:val="26"/>
        </w:rPr>
        <w:t xml:space="preserve"> ОСИНКИ                                                   </w:t>
      </w:r>
      <w:r w:rsidRPr="008B088C">
        <w:rPr>
          <w:rFonts w:ascii="Times New Roman" w:hAnsi="Times New Roman" w:cs="Times New Roman"/>
          <w:b/>
          <w:bCs/>
          <w:sz w:val="26"/>
          <w:szCs w:val="26"/>
        </w:rPr>
        <w:t xml:space="preserve">МУНИЦИПАЛЬНОГО РАЙОНА БЕЗЕНЧУКСКИЙ </w:t>
      </w:r>
      <w:r w:rsidRPr="008B088C">
        <w:rPr>
          <w:rFonts w:ascii="Times New Roman" w:hAnsi="Times New Roman" w:cs="Times New Roman"/>
          <w:b/>
          <w:bCs/>
          <w:sz w:val="26"/>
          <w:szCs w:val="26"/>
        </w:rPr>
        <w:br/>
        <w:t>САМАРСКОЙ ОБЛАСТИ</w:t>
      </w:r>
      <w:r w:rsidRPr="008B088C">
        <w:rPr>
          <w:rFonts w:ascii="Times New Roman" w:hAnsi="Times New Roman" w:cs="Times New Roman"/>
          <w:b/>
          <w:bCs/>
          <w:sz w:val="26"/>
          <w:szCs w:val="26"/>
        </w:rPr>
        <w:br/>
        <w:t xml:space="preserve">НА ПЕРИОД </w:t>
      </w:r>
      <w:r w:rsidRPr="008B088C">
        <w:rPr>
          <w:rFonts w:ascii="Times New Roman" w:hAnsi="Times New Roman" w:cs="Times New Roman"/>
          <w:b/>
          <w:bCs/>
          <w:sz w:val="28"/>
          <w:szCs w:val="28"/>
        </w:rPr>
        <w:t>201</w:t>
      </w:r>
      <w:r w:rsidR="008228C8">
        <w:rPr>
          <w:rFonts w:ascii="Times New Roman" w:hAnsi="Times New Roman" w:cs="Times New Roman"/>
          <w:b/>
          <w:bCs/>
          <w:sz w:val="28"/>
          <w:szCs w:val="28"/>
        </w:rPr>
        <w:t>7-2027</w:t>
      </w:r>
      <w:r>
        <w:rPr>
          <w:rFonts w:ascii="Times New Roman" w:hAnsi="Times New Roman" w:cs="Times New Roman"/>
          <w:b/>
          <w:bCs/>
          <w:sz w:val="28"/>
          <w:szCs w:val="28"/>
        </w:rPr>
        <w:t xml:space="preserve"> </w:t>
      </w:r>
      <w:r>
        <w:rPr>
          <w:rFonts w:ascii="Times New Roman" w:hAnsi="Times New Roman" w:cs="Times New Roman"/>
          <w:b/>
          <w:bCs/>
          <w:sz w:val="26"/>
          <w:szCs w:val="26"/>
        </w:rPr>
        <w:t>Г</w:t>
      </w:r>
      <w:r w:rsidRPr="008B088C">
        <w:rPr>
          <w:rFonts w:ascii="Times New Roman" w:hAnsi="Times New Roman" w:cs="Times New Roman"/>
          <w:b/>
          <w:bCs/>
          <w:sz w:val="26"/>
          <w:szCs w:val="26"/>
        </w:rPr>
        <w:t>Г.</w:t>
      </w:r>
    </w:p>
    <w:p w:rsidR="004132BA" w:rsidRPr="008B088C" w:rsidRDefault="004132BA" w:rsidP="004132BA">
      <w:pPr>
        <w:spacing w:line="360" w:lineRule="auto"/>
        <w:jc w:val="center"/>
        <w:rPr>
          <w:rFonts w:ascii="Times New Roman" w:hAnsi="Times New Roman" w:cs="Times New Roman"/>
          <w:b/>
          <w:bCs/>
          <w:sz w:val="26"/>
          <w:szCs w:val="26"/>
        </w:rPr>
      </w:pPr>
    </w:p>
    <w:p w:rsidR="004132BA" w:rsidRPr="008B088C" w:rsidRDefault="004132BA" w:rsidP="004132BA">
      <w:pPr>
        <w:spacing w:line="360" w:lineRule="auto"/>
        <w:rPr>
          <w:rFonts w:ascii="Times New Roman" w:hAnsi="Times New Roman" w:cs="Times New Roman"/>
          <w:b/>
          <w:bCs/>
          <w:sz w:val="26"/>
          <w:szCs w:val="26"/>
        </w:rPr>
      </w:pPr>
    </w:p>
    <w:p w:rsidR="004132BA" w:rsidRPr="008B088C" w:rsidRDefault="004132BA" w:rsidP="004132BA">
      <w:pPr>
        <w:spacing w:line="360" w:lineRule="auto"/>
        <w:jc w:val="center"/>
        <w:rPr>
          <w:rFonts w:ascii="Times New Roman" w:hAnsi="Times New Roman" w:cs="Times New Roman"/>
          <w:bCs/>
          <w:sz w:val="26"/>
          <w:szCs w:val="26"/>
        </w:rPr>
      </w:pPr>
      <w:r>
        <w:rPr>
          <w:rFonts w:ascii="Times New Roman" w:hAnsi="Times New Roman" w:cs="Times New Roman"/>
          <w:b/>
          <w:bCs/>
          <w:sz w:val="26"/>
          <w:szCs w:val="26"/>
        </w:rPr>
        <w:t>ПРОГРАММНЫЙ ДОКУМЕНТ</w:t>
      </w:r>
    </w:p>
    <w:p w:rsidR="004132BA" w:rsidRDefault="004132BA" w:rsidP="004132BA">
      <w:pPr>
        <w:spacing w:line="360" w:lineRule="auto"/>
        <w:jc w:val="center"/>
        <w:rPr>
          <w:rFonts w:ascii="Times New Roman" w:hAnsi="Times New Roman" w:cs="Times New Roman"/>
          <w:b/>
          <w:bCs/>
          <w:sz w:val="26"/>
          <w:szCs w:val="26"/>
        </w:rPr>
      </w:pPr>
    </w:p>
    <w:p w:rsidR="008C049A" w:rsidRDefault="008C049A" w:rsidP="004132BA">
      <w:pPr>
        <w:spacing w:line="360" w:lineRule="auto"/>
        <w:jc w:val="center"/>
        <w:rPr>
          <w:rFonts w:ascii="Times New Roman" w:hAnsi="Times New Roman" w:cs="Times New Roman"/>
          <w:b/>
          <w:bCs/>
          <w:sz w:val="26"/>
          <w:szCs w:val="26"/>
        </w:rPr>
      </w:pPr>
    </w:p>
    <w:p w:rsidR="004132BA" w:rsidRDefault="004132BA" w:rsidP="004132BA">
      <w:pPr>
        <w:spacing w:line="360" w:lineRule="auto"/>
        <w:jc w:val="center"/>
        <w:rPr>
          <w:rFonts w:ascii="Times New Roman" w:hAnsi="Times New Roman" w:cs="Times New Roman"/>
          <w:b/>
          <w:bCs/>
          <w:sz w:val="26"/>
          <w:szCs w:val="26"/>
        </w:rPr>
      </w:pPr>
    </w:p>
    <w:p w:rsidR="004132BA" w:rsidRDefault="004132BA" w:rsidP="004132BA">
      <w:pPr>
        <w:spacing w:line="360" w:lineRule="auto"/>
        <w:jc w:val="center"/>
        <w:rPr>
          <w:rFonts w:ascii="Times New Roman" w:hAnsi="Times New Roman" w:cs="Times New Roman"/>
          <w:b/>
          <w:bCs/>
          <w:sz w:val="26"/>
          <w:szCs w:val="26"/>
        </w:rPr>
      </w:pPr>
    </w:p>
    <w:p w:rsidR="004132BA" w:rsidRDefault="004132BA" w:rsidP="004132BA">
      <w:pPr>
        <w:spacing w:line="360" w:lineRule="auto"/>
        <w:jc w:val="center"/>
        <w:rPr>
          <w:rFonts w:ascii="Times New Roman" w:hAnsi="Times New Roman" w:cs="Times New Roman"/>
          <w:b/>
          <w:bCs/>
          <w:sz w:val="26"/>
          <w:szCs w:val="26"/>
        </w:rPr>
      </w:pPr>
    </w:p>
    <w:p w:rsidR="004132BA" w:rsidRDefault="004132BA" w:rsidP="004132BA">
      <w:pPr>
        <w:spacing w:line="360" w:lineRule="auto"/>
        <w:jc w:val="center"/>
        <w:rPr>
          <w:rFonts w:ascii="Times New Roman" w:hAnsi="Times New Roman" w:cs="Times New Roman"/>
          <w:b/>
          <w:bCs/>
          <w:sz w:val="26"/>
          <w:szCs w:val="26"/>
        </w:rPr>
      </w:pPr>
    </w:p>
    <w:p w:rsidR="004132BA" w:rsidRDefault="004132BA" w:rsidP="004132BA">
      <w:pPr>
        <w:spacing w:line="360" w:lineRule="auto"/>
        <w:jc w:val="center"/>
        <w:rPr>
          <w:rFonts w:ascii="Times New Roman" w:hAnsi="Times New Roman" w:cs="Times New Roman"/>
          <w:b/>
          <w:bCs/>
          <w:sz w:val="26"/>
          <w:szCs w:val="26"/>
        </w:rPr>
      </w:pPr>
    </w:p>
    <w:p w:rsidR="004132BA" w:rsidRDefault="004132BA" w:rsidP="004132BA">
      <w:pPr>
        <w:spacing w:line="360" w:lineRule="auto"/>
        <w:jc w:val="center"/>
        <w:rPr>
          <w:rFonts w:ascii="Times New Roman" w:hAnsi="Times New Roman" w:cs="Times New Roman"/>
          <w:b/>
          <w:bCs/>
          <w:sz w:val="26"/>
          <w:szCs w:val="26"/>
        </w:rPr>
      </w:pPr>
    </w:p>
    <w:p w:rsidR="004132BA" w:rsidRDefault="004132BA" w:rsidP="004132BA">
      <w:pPr>
        <w:spacing w:line="360" w:lineRule="auto"/>
        <w:jc w:val="center"/>
        <w:rPr>
          <w:rFonts w:ascii="Times New Roman" w:hAnsi="Times New Roman" w:cs="Times New Roman"/>
          <w:bCs/>
          <w:sz w:val="26"/>
          <w:szCs w:val="26"/>
        </w:rPr>
      </w:pPr>
      <w:r w:rsidRPr="008B088C">
        <w:rPr>
          <w:rFonts w:ascii="Times New Roman" w:hAnsi="Times New Roman" w:cs="Times New Roman"/>
          <w:bCs/>
          <w:sz w:val="26"/>
          <w:szCs w:val="26"/>
        </w:rPr>
        <w:t>Самара 2016</w:t>
      </w:r>
      <w:r w:rsidR="008228C8">
        <w:rPr>
          <w:rFonts w:ascii="Times New Roman" w:hAnsi="Times New Roman" w:cs="Times New Roman"/>
          <w:bCs/>
          <w:sz w:val="26"/>
          <w:szCs w:val="26"/>
        </w:rPr>
        <w:t xml:space="preserve"> </w:t>
      </w:r>
      <w:r w:rsidRPr="008B088C">
        <w:rPr>
          <w:rFonts w:ascii="Times New Roman" w:hAnsi="Times New Roman" w:cs="Times New Roman"/>
          <w:bCs/>
          <w:sz w:val="26"/>
          <w:szCs w:val="26"/>
        </w:rPr>
        <w:t>г.</w:t>
      </w:r>
    </w:p>
    <w:p w:rsidR="004132BA" w:rsidRDefault="004132BA" w:rsidP="004132BA">
      <w:pPr>
        <w:spacing w:line="360" w:lineRule="auto"/>
        <w:jc w:val="center"/>
        <w:rPr>
          <w:rFonts w:ascii="Times New Roman" w:hAnsi="Times New Roman" w:cs="Times New Roman"/>
          <w:bCs/>
          <w:sz w:val="26"/>
          <w:szCs w:val="26"/>
        </w:rPr>
      </w:pPr>
    </w:p>
    <w:p w:rsidR="004132BA" w:rsidRDefault="004132BA" w:rsidP="004132BA">
      <w:pPr>
        <w:spacing w:line="360" w:lineRule="auto"/>
        <w:jc w:val="center"/>
        <w:rPr>
          <w:rFonts w:ascii="Times New Roman" w:hAnsi="Times New Roman"/>
          <w:b/>
          <w:bCs/>
          <w:sz w:val="26"/>
          <w:szCs w:val="26"/>
        </w:rPr>
      </w:pPr>
      <w:r>
        <w:rPr>
          <w:rFonts w:ascii="Times New Roman" w:hAnsi="Times New Roman"/>
          <w:b/>
          <w:bCs/>
          <w:sz w:val="26"/>
          <w:szCs w:val="26"/>
        </w:rPr>
        <w:lastRenderedPageBreak/>
        <w:t>СОДЕРЖАНИЕ</w:t>
      </w:r>
    </w:p>
    <w:tbl>
      <w:tblPr>
        <w:tblW w:w="9354" w:type="dxa"/>
        <w:tblInd w:w="93" w:type="dxa"/>
        <w:tblLayout w:type="fixed"/>
        <w:tblLook w:val="04A0"/>
      </w:tblPr>
      <w:tblGrid>
        <w:gridCol w:w="724"/>
        <w:gridCol w:w="7825"/>
        <w:gridCol w:w="805"/>
      </w:tblGrid>
      <w:tr w:rsidR="004132BA" w:rsidRPr="00325469" w:rsidTr="00097175">
        <w:trPr>
          <w:trHeight w:val="806"/>
        </w:trPr>
        <w:tc>
          <w:tcPr>
            <w:tcW w:w="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325469">
              <w:rPr>
                <w:rFonts w:ascii="Times New Roman" w:eastAsia="Times New Roman" w:hAnsi="Times New Roman"/>
                <w:color w:val="000000"/>
                <w:spacing w:val="0"/>
                <w:sz w:val="26"/>
                <w:szCs w:val="26"/>
                <w:lang w:eastAsia="ru-RU"/>
              </w:rPr>
              <w:t>№ разднла</w:t>
            </w:r>
          </w:p>
        </w:tc>
        <w:tc>
          <w:tcPr>
            <w:tcW w:w="78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325469">
              <w:rPr>
                <w:rFonts w:ascii="Times New Roman" w:eastAsia="Times New Roman" w:hAnsi="Times New Roman"/>
                <w:color w:val="000000"/>
                <w:spacing w:val="0"/>
                <w:sz w:val="26"/>
                <w:szCs w:val="26"/>
                <w:lang w:eastAsia="ru-RU"/>
              </w:rPr>
              <w:t>Наименование раздела</w:t>
            </w:r>
          </w:p>
        </w:tc>
        <w:tc>
          <w:tcPr>
            <w:tcW w:w="8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325469">
              <w:rPr>
                <w:rFonts w:ascii="Times New Roman" w:eastAsia="Times New Roman" w:hAnsi="Times New Roman"/>
                <w:color w:val="000000"/>
                <w:spacing w:val="0"/>
                <w:sz w:val="26"/>
                <w:szCs w:val="26"/>
                <w:lang w:eastAsia="ru-RU"/>
              </w:rPr>
              <w:t>Стр.</w:t>
            </w:r>
          </w:p>
        </w:tc>
      </w:tr>
      <w:tr w:rsidR="004132BA" w:rsidRPr="00325469" w:rsidTr="004132BA">
        <w:trPr>
          <w:trHeight w:val="52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Введение</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w:t>
            </w:r>
          </w:p>
        </w:tc>
      </w:tr>
      <w:tr w:rsidR="004132BA" w:rsidRPr="00325469" w:rsidTr="004132BA">
        <w:trPr>
          <w:trHeight w:val="43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Паспорт Программы</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w:t>
            </w:r>
          </w:p>
        </w:tc>
      </w:tr>
      <w:tr w:rsidR="004132BA" w:rsidRPr="00325469" w:rsidTr="004132BA">
        <w:trPr>
          <w:trHeight w:val="81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Характеристика существующего состояния коммунальной инфраструктуры городского поселения Осинки</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w:t>
            </w:r>
          </w:p>
        </w:tc>
      </w:tr>
      <w:tr w:rsidR="004132BA" w:rsidRPr="00325469" w:rsidTr="004132BA">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2.1</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Анализ существующего состояния системы теплоснабжения</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7</w:t>
            </w:r>
          </w:p>
        </w:tc>
      </w:tr>
      <w:tr w:rsidR="004132BA" w:rsidRPr="00325469" w:rsidTr="004132BA">
        <w:trPr>
          <w:trHeight w:val="49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2.2</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Анализ существующего состояния системы водоснабжения</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27</w:t>
            </w:r>
          </w:p>
        </w:tc>
      </w:tr>
      <w:tr w:rsidR="004132BA" w:rsidRPr="00325469" w:rsidTr="004132BA">
        <w:trPr>
          <w:trHeight w:val="57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2.3</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Анализ существующего состояния системы водоотведения</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34</w:t>
            </w:r>
          </w:p>
        </w:tc>
      </w:tr>
      <w:tr w:rsidR="004132BA" w:rsidRPr="00325469" w:rsidTr="004132BA">
        <w:trPr>
          <w:trHeight w:val="4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2.4</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Анализ существующего состояния системы электроснабжения</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36</w:t>
            </w:r>
          </w:p>
        </w:tc>
      </w:tr>
      <w:tr w:rsidR="004132BA" w:rsidRPr="00325469" w:rsidTr="004132BA">
        <w:trPr>
          <w:trHeight w:val="54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2.5</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Анализ существующего состояния системы газоснабжения</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38</w:t>
            </w:r>
          </w:p>
        </w:tc>
      </w:tr>
      <w:tr w:rsidR="004132BA" w:rsidRPr="00325469" w:rsidTr="004132BA">
        <w:trPr>
          <w:trHeight w:val="56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2.6</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Анализ существующего состояния системы утилизации (захоронения) ТБО</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39</w:t>
            </w:r>
          </w:p>
        </w:tc>
      </w:tr>
      <w:tr w:rsidR="004132BA" w:rsidRPr="00325469" w:rsidTr="004132BA">
        <w:trPr>
          <w:trHeight w:val="32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Перспективы развития муниципального образования и прогноз спроса на коммунальные ресурсы городского поселения Осинки</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40</w:t>
            </w:r>
          </w:p>
        </w:tc>
      </w:tr>
      <w:tr w:rsidR="004132BA" w:rsidRPr="00325469" w:rsidTr="004132BA">
        <w:trPr>
          <w:trHeight w:val="53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3.1</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План развития городского поселения Осинки</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40</w:t>
            </w:r>
          </w:p>
        </w:tc>
      </w:tr>
      <w:tr w:rsidR="004132BA" w:rsidRPr="00325469" w:rsidTr="004132BA">
        <w:trPr>
          <w:trHeight w:val="52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3.2</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 План прогнозируемой застройки городского поселения Осинки</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43</w:t>
            </w:r>
          </w:p>
        </w:tc>
      </w:tr>
      <w:tr w:rsidR="004132BA" w:rsidRPr="00325469" w:rsidTr="004132BA">
        <w:trPr>
          <w:trHeight w:val="32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3.3 </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Прогноз спроса на коммунальные ресурсы со ссылкой на обоснование прогноза спроса</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51</w:t>
            </w:r>
          </w:p>
        </w:tc>
      </w:tr>
      <w:tr w:rsidR="004132BA" w:rsidRPr="00325469" w:rsidTr="004132BA">
        <w:trPr>
          <w:trHeight w:val="5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Целевые показатели развития коммунальной инфраструктуры</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60</w:t>
            </w:r>
          </w:p>
        </w:tc>
      </w:tr>
      <w:tr w:rsidR="004132BA" w:rsidRPr="00325469" w:rsidTr="004132BA">
        <w:trPr>
          <w:trHeight w:val="38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5</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Программа инвестиционных проектов, обеспечивающих достижение целевых показателей</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64</w:t>
            </w:r>
          </w:p>
        </w:tc>
      </w:tr>
      <w:tr w:rsidR="004132BA" w:rsidRPr="00325469" w:rsidTr="004132BA">
        <w:trPr>
          <w:trHeight w:val="64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Источники инвестиций, тарифы и доступности программы для населения городского поселения Осинки</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68</w:t>
            </w:r>
          </w:p>
        </w:tc>
      </w:tr>
      <w:tr w:rsidR="004132BA" w:rsidRPr="00325469" w:rsidTr="004132BA">
        <w:trPr>
          <w:trHeight w:val="56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7</w:t>
            </w:r>
          </w:p>
        </w:tc>
        <w:tc>
          <w:tcPr>
            <w:tcW w:w="7825" w:type="dxa"/>
            <w:tcBorders>
              <w:top w:val="nil"/>
              <w:left w:val="nil"/>
              <w:bottom w:val="single" w:sz="4" w:space="0" w:color="auto"/>
              <w:right w:val="single" w:sz="4" w:space="0" w:color="auto"/>
            </w:tcBorders>
            <w:shd w:val="clear" w:color="auto" w:fill="auto"/>
            <w:vAlign w:val="center"/>
            <w:hideMark/>
          </w:tcPr>
          <w:p w:rsidR="004132BA" w:rsidRPr="00325469" w:rsidRDefault="004132BA" w:rsidP="004132BA">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Управление программой</w:t>
            </w:r>
          </w:p>
        </w:tc>
        <w:tc>
          <w:tcPr>
            <w:tcW w:w="805" w:type="dxa"/>
            <w:tcBorders>
              <w:top w:val="nil"/>
              <w:left w:val="nil"/>
              <w:bottom w:val="single" w:sz="4" w:space="0" w:color="auto"/>
              <w:right w:val="single" w:sz="4" w:space="0" w:color="auto"/>
            </w:tcBorders>
            <w:shd w:val="clear" w:color="auto" w:fill="auto"/>
            <w:vAlign w:val="center"/>
            <w:hideMark/>
          </w:tcPr>
          <w:p w:rsidR="004132BA" w:rsidRPr="00325469" w:rsidRDefault="00E131DF" w:rsidP="004132BA">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70</w:t>
            </w:r>
          </w:p>
        </w:tc>
      </w:tr>
    </w:tbl>
    <w:p w:rsidR="004132BA" w:rsidRPr="008B088C" w:rsidRDefault="004132BA" w:rsidP="004132BA">
      <w:pPr>
        <w:spacing w:line="360" w:lineRule="auto"/>
        <w:jc w:val="center"/>
        <w:rPr>
          <w:rFonts w:ascii="Times New Roman" w:hAnsi="Times New Roman" w:cs="Times New Roman"/>
          <w:bCs/>
          <w:sz w:val="26"/>
          <w:szCs w:val="26"/>
        </w:rPr>
      </w:pPr>
    </w:p>
    <w:p w:rsidR="004132BA" w:rsidRDefault="004132BA" w:rsidP="004132BA">
      <w:pPr>
        <w:spacing w:line="360" w:lineRule="auto"/>
        <w:jc w:val="center"/>
        <w:rPr>
          <w:rFonts w:ascii="Times New Roman" w:hAnsi="Times New Roman" w:cs="Times New Roman"/>
          <w:b/>
          <w:bCs/>
          <w:sz w:val="26"/>
          <w:szCs w:val="26"/>
        </w:rPr>
      </w:pPr>
    </w:p>
    <w:p w:rsidR="004132BA" w:rsidRDefault="004132BA" w:rsidP="004132BA"/>
    <w:p w:rsidR="00757A1B" w:rsidRDefault="00757A1B"/>
    <w:p w:rsidR="004132BA" w:rsidRDefault="004132BA"/>
    <w:p w:rsidR="004132BA" w:rsidRDefault="004132BA"/>
    <w:p w:rsidR="004132BA" w:rsidRDefault="004132BA"/>
    <w:p w:rsidR="004132BA" w:rsidRDefault="004132BA"/>
    <w:p w:rsidR="004132BA" w:rsidRPr="00DF0647" w:rsidRDefault="004132BA" w:rsidP="004132BA">
      <w:pPr>
        <w:rPr>
          <w:rFonts w:ascii="Times New Roman" w:hAnsi="Times New Roman"/>
          <w:b/>
          <w:sz w:val="26"/>
          <w:szCs w:val="26"/>
        </w:rPr>
      </w:pPr>
      <w:r>
        <w:rPr>
          <w:rFonts w:ascii="Times New Roman" w:hAnsi="Times New Roman"/>
          <w:sz w:val="26"/>
          <w:szCs w:val="26"/>
        </w:rPr>
        <w:lastRenderedPageBreak/>
        <w:t xml:space="preserve">                                                  </w:t>
      </w:r>
      <w:r w:rsidRPr="00DF0647">
        <w:rPr>
          <w:rFonts w:ascii="Times New Roman" w:hAnsi="Times New Roman"/>
          <w:sz w:val="26"/>
          <w:szCs w:val="26"/>
        </w:rPr>
        <w:t xml:space="preserve">  </w:t>
      </w:r>
      <w:r w:rsidRPr="00DF0647">
        <w:rPr>
          <w:rFonts w:ascii="Times New Roman" w:hAnsi="Times New Roman"/>
          <w:b/>
          <w:sz w:val="26"/>
          <w:szCs w:val="26"/>
        </w:rPr>
        <w:t xml:space="preserve">ВВЕДЕНИЕ  </w:t>
      </w:r>
    </w:p>
    <w:p w:rsidR="004132BA" w:rsidRPr="00DF0647" w:rsidRDefault="004132BA" w:rsidP="004132BA">
      <w:pPr>
        <w:spacing w:before="0" w:after="0" w:line="360" w:lineRule="auto"/>
        <w:rPr>
          <w:rFonts w:ascii="Times New Roman" w:hAnsi="Times New Roman"/>
          <w:sz w:val="26"/>
          <w:szCs w:val="26"/>
        </w:rPr>
      </w:pPr>
      <w:r w:rsidRPr="00DF0647">
        <w:rPr>
          <w:rFonts w:ascii="Times New Roman" w:hAnsi="Times New Roman"/>
          <w:sz w:val="26"/>
          <w:szCs w:val="26"/>
        </w:rPr>
        <w:t xml:space="preserve"> Программа комплексного развития систем коммунальной инфраструктуры  (далее - Программа) </w:t>
      </w:r>
      <w:r>
        <w:rPr>
          <w:rFonts w:ascii="Times New Roman" w:hAnsi="Times New Roman"/>
          <w:sz w:val="26"/>
          <w:szCs w:val="26"/>
        </w:rPr>
        <w:t xml:space="preserve">городского </w:t>
      </w:r>
      <w:r w:rsidRPr="00DF0647">
        <w:rPr>
          <w:rFonts w:ascii="Times New Roman" w:hAnsi="Times New Roman"/>
          <w:sz w:val="26"/>
          <w:szCs w:val="26"/>
        </w:rPr>
        <w:t xml:space="preserve">поселения </w:t>
      </w:r>
      <w:r>
        <w:rPr>
          <w:rFonts w:ascii="Times New Roman" w:hAnsi="Times New Roman"/>
          <w:sz w:val="26"/>
          <w:szCs w:val="26"/>
        </w:rPr>
        <w:t xml:space="preserve">Осинки </w:t>
      </w:r>
      <w:r w:rsidRPr="00DF0647">
        <w:rPr>
          <w:rFonts w:ascii="Times New Roman" w:hAnsi="Times New Roman"/>
          <w:sz w:val="26"/>
          <w:szCs w:val="26"/>
        </w:rPr>
        <w:t>муниципального района Безенчукский</w:t>
      </w:r>
      <w:r w:rsidR="009B45EE">
        <w:rPr>
          <w:rFonts w:ascii="Times New Roman" w:hAnsi="Times New Roman"/>
          <w:sz w:val="26"/>
          <w:szCs w:val="26"/>
        </w:rPr>
        <w:t xml:space="preserve"> </w:t>
      </w:r>
      <w:r w:rsidRPr="00DF0647">
        <w:rPr>
          <w:rFonts w:ascii="Times New Roman" w:hAnsi="Times New Roman"/>
          <w:sz w:val="26"/>
          <w:szCs w:val="26"/>
        </w:rPr>
        <w:t xml:space="preserve"> Самарской области (далее</w:t>
      </w:r>
      <w:r w:rsidR="009B45EE">
        <w:rPr>
          <w:rFonts w:ascii="Times New Roman" w:hAnsi="Times New Roman"/>
          <w:sz w:val="26"/>
          <w:szCs w:val="26"/>
        </w:rPr>
        <w:t xml:space="preserve"> </w:t>
      </w:r>
      <w:r>
        <w:rPr>
          <w:rFonts w:ascii="Times New Roman" w:hAnsi="Times New Roman"/>
          <w:sz w:val="26"/>
          <w:szCs w:val="26"/>
        </w:rPr>
        <w:t>г.п. Осинки</w:t>
      </w:r>
      <w:r w:rsidRPr="00DF0647">
        <w:rPr>
          <w:rFonts w:ascii="Times New Roman" w:hAnsi="Times New Roman"/>
          <w:sz w:val="26"/>
          <w:szCs w:val="26"/>
        </w:rPr>
        <w:t>)</w:t>
      </w:r>
      <w:r w:rsidR="009B45EE">
        <w:rPr>
          <w:rFonts w:ascii="Times New Roman" w:hAnsi="Times New Roman"/>
          <w:sz w:val="26"/>
          <w:szCs w:val="26"/>
        </w:rPr>
        <w:t xml:space="preserve">  </w:t>
      </w:r>
      <w:r w:rsidRPr="00DF0647">
        <w:rPr>
          <w:rFonts w:ascii="Times New Roman" w:hAnsi="Times New Roman"/>
          <w:sz w:val="26"/>
          <w:szCs w:val="26"/>
        </w:rPr>
        <w:t xml:space="preserve"> разработана в соответствии с Федеральным законом № 210-ФЗ от 30 декабря 2004г. «Об основах регулирования тарифов организаций коммунального комплекса и Приказом Минрегиона РФ № 204 </w:t>
      </w:r>
      <w:r>
        <w:rPr>
          <w:rFonts w:ascii="Times New Roman" w:hAnsi="Times New Roman"/>
          <w:sz w:val="26"/>
          <w:szCs w:val="26"/>
        </w:rPr>
        <w:t xml:space="preserve">  </w:t>
      </w:r>
      <w:r w:rsidRPr="00DF0647">
        <w:rPr>
          <w:rFonts w:ascii="Times New Roman" w:hAnsi="Times New Roman"/>
          <w:sz w:val="26"/>
          <w:szCs w:val="26"/>
        </w:rPr>
        <w:t>от 06.мая 2011г. « О разработке программ комплексного развития систем коммунальной инфраструктуры муниципальных образований»,  а так же Постановлением Правительства РФ №502 от 14.06.2013 г.  «Об утверждении требований к программам комплексного развития систем коммунальной инфраструктуры поселений, городских округов».</w:t>
      </w:r>
    </w:p>
    <w:p w:rsidR="004132BA" w:rsidRPr="00DF0647" w:rsidRDefault="004132BA" w:rsidP="004132BA">
      <w:pPr>
        <w:spacing w:before="0" w:after="0" w:line="360" w:lineRule="auto"/>
        <w:rPr>
          <w:rFonts w:ascii="Times New Roman" w:hAnsi="Times New Roman"/>
          <w:sz w:val="26"/>
          <w:szCs w:val="26"/>
        </w:rPr>
      </w:pPr>
      <w:r w:rsidRPr="00DF0647">
        <w:rPr>
          <w:rFonts w:ascii="Times New Roman" w:hAnsi="Times New Roman"/>
          <w:sz w:val="26"/>
          <w:szCs w:val="26"/>
        </w:rPr>
        <w:t>Программа определяет основные направления развития систем коммунальной инфраструктуры</w:t>
      </w:r>
      <w:r>
        <w:rPr>
          <w:rFonts w:ascii="Times New Roman" w:hAnsi="Times New Roman"/>
          <w:sz w:val="26"/>
          <w:szCs w:val="26"/>
        </w:rPr>
        <w:t xml:space="preserve"> г.п. Осинки</w:t>
      </w:r>
      <w:r w:rsidRPr="00DF0647">
        <w:rPr>
          <w:rFonts w:ascii="Times New Roman" w:hAnsi="Times New Roman"/>
          <w:sz w:val="26"/>
          <w:szCs w:val="26"/>
        </w:rPr>
        <w:t>, в том числе, систем теплоснабжения, водоснабжения, водоотведения и очистки сточных вод, электроснабжения, газоснабжения, а так же объектов, используемых для утилизации (захоронения)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w:t>
      </w:r>
      <w:r>
        <w:rPr>
          <w:rFonts w:ascii="Times New Roman" w:hAnsi="Times New Roman"/>
          <w:sz w:val="26"/>
          <w:szCs w:val="26"/>
        </w:rPr>
        <w:t xml:space="preserve"> г.п. Осинки.</w:t>
      </w:r>
    </w:p>
    <w:p w:rsidR="004132BA" w:rsidRDefault="004132BA" w:rsidP="004132BA">
      <w:pPr>
        <w:spacing w:before="0" w:after="0" w:line="360" w:lineRule="auto"/>
        <w:rPr>
          <w:rFonts w:ascii="Times New Roman" w:hAnsi="Times New Roman"/>
          <w:sz w:val="26"/>
          <w:szCs w:val="26"/>
        </w:rPr>
      </w:pPr>
      <w:r w:rsidRPr="00DF0647">
        <w:rPr>
          <w:rFonts w:ascii="Times New Roman" w:hAnsi="Times New Roman"/>
          <w:sz w:val="26"/>
          <w:szCs w:val="26"/>
        </w:rPr>
        <w:t xml:space="preserve">Основу Программы составляет система программных мероприятий по различным направлениям  развития коммунальной инфраструктуры </w:t>
      </w:r>
      <w:r w:rsidR="00895615">
        <w:rPr>
          <w:rFonts w:ascii="Times New Roman" w:hAnsi="Times New Roman"/>
          <w:sz w:val="26"/>
          <w:szCs w:val="26"/>
        </w:rPr>
        <w:t>г.п. Осинки.</w:t>
      </w:r>
    </w:p>
    <w:p w:rsidR="004132BA" w:rsidRPr="00DF0647" w:rsidRDefault="004132BA" w:rsidP="004132BA">
      <w:pPr>
        <w:spacing w:before="0" w:after="0" w:line="360" w:lineRule="auto"/>
        <w:rPr>
          <w:rFonts w:ascii="Times New Roman" w:hAnsi="Times New Roman"/>
          <w:sz w:val="26"/>
          <w:szCs w:val="26"/>
        </w:rPr>
      </w:pPr>
      <w:r w:rsidRPr="00DF0647">
        <w:rPr>
          <w:rFonts w:ascii="Times New Roman" w:hAnsi="Times New Roman"/>
          <w:sz w:val="26"/>
          <w:szCs w:val="26"/>
        </w:rPr>
        <w:t xml:space="preserve"> Данная Программа ориентирована на устойчивое развитие </w:t>
      </w:r>
      <w:r w:rsidR="00895615">
        <w:rPr>
          <w:rFonts w:ascii="Times New Roman" w:hAnsi="Times New Roman"/>
          <w:sz w:val="26"/>
          <w:szCs w:val="26"/>
        </w:rPr>
        <w:t xml:space="preserve">г.п. Осинки </w:t>
      </w:r>
      <w:r w:rsidRPr="00DF0647">
        <w:rPr>
          <w:rFonts w:ascii="Times New Roman" w:hAnsi="Times New Roman"/>
          <w:sz w:val="26"/>
          <w:szCs w:val="26"/>
        </w:rPr>
        <w:t xml:space="preserve">и в полной мере соответствует государственной политике реформирования коммунального комплекса РФ. </w:t>
      </w:r>
    </w:p>
    <w:p w:rsidR="004132BA" w:rsidRPr="00DF0647" w:rsidRDefault="004132BA" w:rsidP="004132BA">
      <w:pPr>
        <w:spacing w:before="0" w:after="0"/>
        <w:rPr>
          <w:rFonts w:ascii="Times New Roman" w:hAnsi="Times New Roman"/>
          <w:sz w:val="26"/>
          <w:szCs w:val="26"/>
        </w:rPr>
      </w:pPr>
    </w:p>
    <w:p w:rsidR="004132BA" w:rsidRDefault="004132BA"/>
    <w:p w:rsidR="004132BA" w:rsidRDefault="004132BA"/>
    <w:p w:rsidR="004132BA" w:rsidRDefault="004132BA"/>
    <w:p w:rsidR="004132BA" w:rsidRDefault="004132BA"/>
    <w:p w:rsidR="004132BA" w:rsidRDefault="004132BA"/>
    <w:p w:rsidR="00895615" w:rsidRDefault="00895615"/>
    <w:p w:rsidR="00895615" w:rsidRDefault="00895615"/>
    <w:p w:rsidR="00895615" w:rsidRDefault="00895615"/>
    <w:p w:rsidR="00895615" w:rsidRDefault="00895615"/>
    <w:p w:rsidR="00895615" w:rsidRDefault="00895615"/>
    <w:p w:rsidR="00895615" w:rsidRDefault="00895615"/>
    <w:p w:rsidR="00895615" w:rsidRPr="00DF0647" w:rsidRDefault="00895615" w:rsidP="00895615">
      <w:pPr>
        <w:jc w:val="center"/>
        <w:rPr>
          <w:rFonts w:ascii="Times New Roman" w:hAnsi="Times New Roman"/>
          <w:b/>
          <w:sz w:val="26"/>
          <w:szCs w:val="26"/>
        </w:rPr>
      </w:pPr>
      <w:r w:rsidRPr="00DF0647">
        <w:rPr>
          <w:rFonts w:ascii="Times New Roman" w:hAnsi="Times New Roman"/>
          <w:b/>
          <w:sz w:val="26"/>
          <w:szCs w:val="26"/>
        </w:rPr>
        <w:lastRenderedPageBreak/>
        <w:t>1. Паспорт Программы</w:t>
      </w:r>
    </w:p>
    <w:tbl>
      <w:tblPr>
        <w:tblStyle w:val="ae"/>
        <w:tblW w:w="0" w:type="auto"/>
        <w:tblLook w:val="04A0"/>
      </w:tblPr>
      <w:tblGrid>
        <w:gridCol w:w="2235"/>
        <w:gridCol w:w="7200"/>
      </w:tblGrid>
      <w:tr w:rsidR="00895615" w:rsidRPr="00DF0647" w:rsidTr="00895615">
        <w:trPr>
          <w:trHeight w:val="626"/>
        </w:trPr>
        <w:tc>
          <w:tcPr>
            <w:tcW w:w="2235"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Наименование Программы</w:t>
            </w:r>
          </w:p>
        </w:tc>
        <w:tc>
          <w:tcPr>
            <w:tcW w:w="7200" w:type="dxa"/>
          </w:tcPr>
          <w:p w:rsidR="00895615" w:rsidRPr="00DF0647" w:rsidRDefault="00895615" w:rsidP="008228C8">
            <w:pPr>
              <w:ind w:firstLine="0"/>
              <w:rPr>
                <w:rFonts w:ascii="Times New Roman" w:hAnsi="Times New Roman"/>
                <w:sz w:val="26"/>
                <w:szCs w:val="26"/>
              </w:rPr>
            </w:pPr>
            <w:r>
              <w:rPr>
                <w:rFonts w:ascii="Times New Roman" w:hAnsi="Times New Roman"/>
                <w:sz w:val="26"/>
                <w:szCs w:val="26"/>
              </w:rPr>
              <w:t>П</w:t>
            </w:r>
            <w:r w:rsidRPr="00DF0647">
              <w:rPr>
                <w:rFonts w:ascii="Times New Roman" w:hAnsi="Times New Roman"/>
                <w:sz w:val="26"/>
                <w:szCs w:val="26"/>
              </w:rPr>
              <w:t xml:space="preserve">рограмма комплексного развития системы коммунальной инфраструктуры </w:t>
            </w:r>
            <w:r>
              <w:rPr>
                <w:rFonts w:ascii="Times New Roman" w:hAnsi="Times New Roman"/>
                <w:sz w:val="26"/>
                <w:szCs w:val="26"/>
              </w:rPr>
              <w:t xml:space="preserve">г.п. Осинки </w:t>
            </w:r>
            <w:r w:rsidRPr="00DF0647">
              <w:rPr>
                <w:rFonts w:ascii="Times New Roman" w:hAnsi="Times New Roman"/>
                <w:sz w:val="26"/>
                <w:szCs w:val="26"/>
              </w:rPr>
              <w:t>муниципального района Безенчукский С</w:t>
            </w:r>
            <w:r>
              <w:rPr>
                <w:rFonts w:ascii="Times New Roman" w:hAnsi="Times New Roman"/>
                <w:sz w:val="26"/>
                <w:szCs w:val="26"/>
              </w:rPr>
              <w:t>амарской области на 201</w:t>
            </w:r>
            <w:r w:rsidR="008228C8">
              <w:rPr>
                <w:rFonts w:ascii="Times New Roman" w:hAnsi="Times New Roman"/>
                <w:sz w:val="26"/>
                <w:szCs w:val="26"/>
              </w:rPr>
              <w:t>7-2027</w:t>
            </w:r>
            <w:r>
              <w:rPr>
                <w:rFonts w:ascii="Times New Roman" w:hAnsi="Times New Roman"/>
                <w:sz w:val="26"/>
                <w:szCs w:val="26"/>
              </w:rPr>
              <w:t xml:space="preserve"> г</w:t>
            </w:r>
            <w:r w:rsidRPr="00DF0647">
              <w:rPr>
                <w:rFonts w:ascii="Times New Roman" w:hAnsi="Times New Roman"/>
                <w:sz w:val="26"/>
                <w:szCs w:val="26"/>
              </w:rPr>
              <w:t xml:space="preserve">г. </w:t>
            </w:r>
          </w:p>
        </w:tc>
      </w:tr>
      <w:tr w:rsidR="00895615" w:rsidRPr="00DF0647" w:rsidTr="00895615">
        <w:trPr>
          <w:trHeight w:val="609"/>
        </w:trPr>
        <w:tc>
          <w:tcPr>
            <w:tcW w:w="2235" w:type="dxa"/>
          </w:tcPr>
          <w:p w:rsidR="00895615" w:rsidRPr="00DF0647" w:rsidRDefault="00895615" w:rsidP="00895615">
            <w:pPr>
              <w:ind w:firstLine="0"/>
              <w:jc w:val="left"/>
              <w:rPr>
                <w:rFonts w:ascii="Times New Roman" w:hAnsi="Times New Roman"/>
                <w:sz w:val="26"/>
                <w:szCs w:val="26"/>
              </w:rPr>
            </w:pPr>
            <w:r w:rsidRPr="00DF0647">
              <w:rPr>
                <w:rFonts w:ascii="Times New Roman" w:hAnsi="Times New Roman"/>
                <w:sz w:val="26"/>
                <w:szCs w:val="26"/>
              </w:rPr>
              <w:t>Основание для разработки Программы</w:t>
            </w:r>
          </w:p>
        </w:tc>
        <w:tc>
          <w:tcPr>
            <w:tcW w:w="7200" w:type="dxa"/>
          </w:tcPr>
          <w:p w:rsidR="00895615" w:rsidRPr="00DF0647" w:rsidRDefault="00895615" w:rsidP="001012C3">
            <w:pPr>
              <w:pStyle w:val="ab"/>
              <w:numPr>
                <w:ilvl w:val="0"/>
                <w:numId w:val="3"/>
              </w:numPr>
              <w:ind w:left="459" w:hanging="284"/>
              <w:rPr>
                <w:rFonts w:ascii="Times New Roman" w:hAnsi="Times New Roman"/>
                <w:sz w:val="26"/>
                <w:szCs w:val="26"/>
              </w:rPr>
            </w:pPr>
            <w:r w:rsidRPr="00DF0647">
              <w:rPr>
                <w:rFonts w:ascii="Times New Roman" w:hAnsi="Times New Roman"/>
                <w:sz w:val="26"/>
                <w:szCs w:val="26"/>
              </w:rPr>
              <w:t>ФЗ РФ от 30.12.2004 г. № 210-ФЗ « Об основах регулирования тарифов организаций коммунального комплекса»;</w:t>
            </w:r>
          </w:p>
          <w:p w:rsidR="00895615" w:rsidRPr="00DF0647" w:rsidRDefault="00895615" w:rsidP="001012C3">
            <w:pPr>
              <w:pStyle w:val="ab"/>
              <w:numPr>
                <w:ilvl w:val="0"/>
                <w:numId w:val="3"/>
              </w:numPr>
              <w:ind w:left="459" w:hanging="284"/>
              <w:rPr>
                <w:rFonts w:ascii="Times New Roman" w:hAnsi="Times New Roman"/>
                <w:sz w:val="26"/>
                <w:szCs w:val="26"/>
              </w:rPr>
            </w:pPr>
            <w:r w:rsidRPr="00DF0647">
              <w:rPr>
                <w:rFonts w:ascii="Times New Roman" w:hAnsi="Times New Roman"/>
                <w:sz w:val="26"/>
                <w:szCs w:val="26"/>
              </w:rPr>
              <w:t>Постановление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w:t>
            </w:r>
          </w:p>
          <w:p w:rsidR="00895615" w:rsidRPr="00DF0647" w:rsidRDefault="00895615" w:rsidP="001012C3">
            <w:pPr>
              <w:pStyle w:val="ab"/>
              <w:numPr>
                <w:ilvl w:val="0"/>
                <w:numId w:val="3"/>
              </w:numPr>
              <w:ind w:left="459" w:hanging="284"/>
              <w:rPr>
                <w:rFonts w:ascii="Times New Roman" w:hAnsi="Times New Roman"/>
                <w:sz w:val="26"/>
                <w:szCs w:val="26"/>
              </w:rPr>
            </w:pPr>
            <w:r w:rsidRPr="00DF0647">
              <w:rPr>
                <w:rFonts w:ascii="Times New Roman" w:hAnsi="Times New Roman"/>
                <w:sz w:val="26"/>
                <w:szCs w:val="26"/>
              </w:rPr>
              <w:t>Приказ Министерства регионального развития Российской Федерации от 06.05.2011г. № 204 «О разработке программ комплексного развития систем коммунальной инфраструктуры муниципальных образований».</w:t>
            </w:r>
          </w:p>
        </w:tc>
      </w:tr>
      <w:tr w:rsidR="00895615" w:rsidRPr="00DF0647" w:rsidTr="00895615">
        <w:trPr>
          <w:trHeight w:val="626"/>
        </w:trPr>
        <w:tc>
          <w:tcPr>
            <w:tcW w:w="2235"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Заказчик Программы</w:t>
            </w:r>
          </w:p>
        </w:tc>
        <w:tc>
          <w:tcPr>
            <w:tcW w:w="7200" w:type="dxa"/>
          </w:tcPr>
          <w:p w:rsidR="00895615" w:rsidRPr="00DF0647" w:rsidRDefault="00895615" w:rsidP="00895615">
            <w:pPr>
              <w:spacing w:before="0" w:after="0"/>
              <w:ind w:firstLine="0"/>
              <w:rPr>
                <w:rFonts w:ascii="Times New Roman" w:hAnsi="Times New Roman"/>
                <w:sz w:val="26"/>
                <w:szCs w:val="26"/>
              </w:rPr>
            </w:pPr>
            <w:r w:rsidRPr="00DF0647">
              <w:rPr>
                <w:rFonts w:ascii="Times New Roman" w:hAnsi="Times New Roman"/>
                <w:sz w:val="26"/>
                <w:szCs w:val="26"/>
              </w:rPr>
              <w:t xml:space="preserve">Администрация </w:t>
            </w:r>
            <w:r>
              <w:rPr>
                <w:rFonts w:ascii="Times New Roman" w:hAnsi="Times New Roman"/>
                <w:sz w:val="26"/>
                <w:szCs w:val="26"/>
              </w:rPr>
              <w:t xml:space="preserve">г.п. Осинки </w:t>
            </w:r>
            <w:r w:rsidRPr="00DF0647">
              <w:rPr>
                <w:rFonts w:ascii="Times New Roman" w:hAnsi="Times New Roman"/>
                <w:sz w:val="26"/>
                <w:szCs w:val="26"/>
              </w:rPr>
              <w:t>муниципального района Безенчукский Самарской области</w:t>
            </w:r>
          </w:p>
        </w:tc>
      </w:tr>
      <w:tr w:rsidR="00895615" w:rsidRPr="00DF0647" w:rsidTr="00895615">
        <w:trPr>
          <w:trHeight w:val="609"/>
        </w:trPr>
        <w:tc>
          <w:tcPr>
            <w:tcW w:w="2235"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Разработчик Программы</w:t>
            </w:r>
          </w:p>
        </w:tc>
        <w:tc>
          <w:tcPr>
            <w:tcW w:w="7200"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Общество с ограниченной ответственностью «Самарс</w:t>
            </w:r>
            <w:r>
              <w:rPr>
                <w:rFonts w:ascii="Times New Roman" w:hAnsi="Times New Roman"/>
                <w:sz w:val="26"/>
                <w:szCs w:val="26"/>
              </w:rPr>
              <w:t>к</w:t>
            </w:r>
            <w:r w:rsidRPr="00DF0647">
              <w:rPr>
                <w:rFonts w:ascii="Times New Roman" w:hAnsi="Times New Roman"/>
                <w:sz w:val="26"/>
                <w:szCs w:val="26"/>
              </w:rPr>
              <w:t>ая энергосервисная компания» ( ООО «СамараЭСКО»)</w:t>
            </w:r>
          </w:p>
        </w:tc>
      </w:tr>
      <w:tr w:rsidR="00895615" w:rsidRPr="00DF0647" w:rsidTr="00895615">
        <w:trPr>
          <w:trHeight w:val="609"/>
        </w:trPr>
        <w:tc>
          <w:tcPr>
            <w:tcW w:w="2235"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 xml:space="preserve">Ответственный исполнитель Программы </w:t>
            </w:r>
          </w:p>
        </w:tc>
        <w:tc>
          <w:tcPr>
            <w:tcW w:w="7200"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 xml:space="preserve">Администрация </w:t>
            </w:r>
            <w:r>
              <w:rPr>
                <w:rFonts w:ascii="Times New Roman" w:hAnsi="Times New Roman"/>
                <w:sz w:val="26"/>
                <w:szCs w:val="26"/>
              </w:rPr>
              <w:t xml:space="preserve">г.п. Осинки </w:t>
            </w:r>
            <w:r w:rsidRPr="00DF0647">
              <w:rPr>
                <w:rFonts w:ascii="Times New Roman" w:hAnsi="Times New Roman"/>
                <w:sz w:val="26"/>
                <w:szCs w:val="26"/>
              </w:rPr>
              <w:t>муниципального района Безенчукский Самарской области</w:t>
            </w:r>
          </w:p>
        </w:tc>
      </w:tr>
      <w:tr w:rsidR="00895615" w:rsidRPr="00DF0647" w:rsidTr="00895615">
        <w:trPr>
          <w:trHeight w:val="626"/>
        </w:trPr>
        <w:tc>
          <w:tcPr>
            <w:tcW w:w="2235" w:type="dxa"/>
            <w:tcBorders>
              <w:bottom w:val="single" w:sz="4" w:space="0" w:color="auto"/>
            </w:tcBorders>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Соисполнители Программы</w:t>
            </w:r>
          </w:p>
        </w:tc>
        <w:tc>
          <w:tcPr>
            <w:tcW w:w="7200" w:type="dxa"/>
            <w:tcBorders>
              <w:bottom w:val="single" w:sz="4" w:space="0" w:color="auto"/>
            </w:tcBorders>
          </w:tcPr>
          <w:p w:rsidR="00895615" w:rsidRPr="00DF0647" w:rsidRDefault="00895615" w:rsidP="001012C3">
            <w:pPr>
              <w:pStyle w:val="ab"/>
              <w:numPr>
                <w:ilvl w:val="0"/>
                <w:numId w:val="4"/>
              </w:numPr>
              <w:ind w:left="459" w:hanging="284"/>
              <w:rPr>
                <w:rFonts w:ascii="Times New Roman" w:hAnsi="Times New Roman"/>
                <w:sz w:val="26"/>
                <w:szCs w:val="26"/>
              </w:rPr>
            </w:pPr>
            <w:r w:rsidRPr="00DF0647">
              <w:rPr>
                <w:rFonts w:ascii="Times New Roman" w:hAnsi="Times New Roman"/>
                <w:sz w:val="26"/>
                <w:szCs w:val="26"/>
              </w:rPr>
              <w:t>ООО «СамРЭК-Эксплуатация»;</w:t>
            </w:r>
          </w:p>
          <w:p w:rsidR="00895615" w:rsidRPr="00DF0647" w:rsidRDefault="00895615" w:rsidP="001012C3">
            <w:pPr>
              <w:pStyle w:val="ab"/>
              <w:numPr>
                <w:ilvl w:val="0"/>
                <w:numId w:val="4"/>
              </w:numPr>
              <w:ind w:left="459" w:hanging="284"/>
              <w:rPr>
                <w:rFonts w:ascii="Times New Roman" w:hAnsi="Times New Roman"/>
                <w:sz w:val="26"/>
                <w:szCs w:val="26"/>
              </w:rPr>
            </w:pPr>
            <w:r w:rsidRPr="00DF0647">
              <w:rPr>
                <w:rFonts w:ascii="Times New Roman" w:hAnsi="Times New Roman"/>
                <w:sz w:val="26"/>
                <w:szCs w:val="26"/>
              </w:rPr>
              <w:t>МУП «Водоканал»;</w:t>
            </w:r>
          </w:p>
          <w:p w:rsidR="00895615" w:rsidRPr="00DF0647" w:rsidRDefault="00895615" w:rsidP="001012C3">
            <w:pPr>
              <w:pStyle w:val="ab"/>
              <w:numPr>
                <w:ilvl w:val="0"/>
                <w:numId w:val="4"/>
              </w:numPr>
              <w:ind w:left="459" w:hanging="284"/>
              <w:rPr>
                <w:rFonts w:ascii="Times New Roman" w:hAnsi="Times New Roman"/>
                <w:sz w:val="26"/>
                <w:szCs w:val="26"/>
              </w:rPr>
            </w:pPr>
            <w:r w:rsidRPr="00DF0647">
              <w:rPr>
                <w:rFonts w:ascii="Times New Roman" w:hAnsi="Times New Roman"/>
                <w:sz w:val="26"/>
                <w:szCs w:val="26"/>
              </w:rPr>
              <w:t>Прочие подрядные организации</w:t>
            </w:r>
          </w:p>
        </w:tc>
      </w:tr>
      <w:tr w:rsidR="00895615" w:rsidRPr="00DF0647" w:rsidTr="00895615">
        <w:trPr>
          <w:trHeight w:val="626"/>
        </w:trPr>
        <w:tc>
          <w:tcPr>
            <w:tcW w:w="2235" w:type="dxa"/>
            <w:tcBorders>
              <w:bottom w:val="single" w:sz="4" w:space="0" w:color="auto"/>
            </w:tcBorders>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Цели Программы</w:t>
            </w:r>
          </w:p>
        </w:tc>
        <w:tc>
          <w:tcPr>
            <w:tcW w:w="7200" w:type="dxa"/>
            <w:tcBorders>
              <w:bottom w:val="single" w:sz="4" w:space="0" w:color="auto"/>
            </w:tcBorders>
          </w:tcPr>
          <w:p w:rsidR="00895615" w:rsidRPr="00DF0647" w:rsidRDefault="00895615" w:rsidP="001012C3">
            <w:pPr>
              <w:pStyle w:val="ab"/>
              <w:numPr>
                <w:ilvl w:val="0"/>
                <w:numId w:val="5"/>
              </w:numPr>
              <w:spacing w:before="0" w:after="0"/>
              <w:ind w:left="460" w:hanging="284"/>
              <w:rPr>
                <w:rFonts w:ascii="Times New Roman" w:hAnsi="Times New Roman"/>
                <w:sz w:val="26"/>
                <w:szCs w:val="26"/>
              </w:rPr>
            </w:pPr>
            <w:r w:rsidRPr="00DF0647">
              <w:rPr>
                <w:rFonts w:ascii="Times New Roman" w:hAnsi="Times New Roman"/>
                <w:sz w:val="26"/>
                <w:szCs w:val="26"/>
              </w:rPr>
              <w:t>Развитие систем коммунальной инфраструктуры в соответствии с потребностями жилищного и</w:t>
            </w:r>
            <w:r>
              <w:rPr>
                <w:rFonts w:ascii="Times New Roman" w:hAnsi="Times New Roman"/>
                <w:sz w:val="26"/>
                <w:szCs w:val="26"/>
              </w:rPr>
              <w:t xml:space="preserve"> промышленного строительства в г.п. Осинки  </w:t>
            </w:r>
            <w:r w:rsidRPr="00DF0647">
              <w:rPr>
                <w:rFonts w:ascii="Times New Roman" w:hAnsi="Times New Roman"/>
                <w:sz w:val="26"/>
                <w:szCs w:val="26"/>
              </w:rPr>
              <w:t>с 2016 по 2033годы;</w:t>
            </w:r>
          </w:p>
          <w:p w:rsidR="00895615" w:rsidRPr="00DF0647" w:rsidRDefault="00895615" w:rsidP="001012C3">
            <w:pPr>
              <w:pStyle w:val="ab"/>
              <w:numPr>
                <w:ilvl w:val="0"/>
                <w:numId w:val="5"/>
              </w:numPr>
              <w:spacing w:before="0" w:after="0"/>
              <w:ind w:left="460" w:hanging="284"/>
              <w:rPr>
                <w:rFonts w:ascii="Times New Roman" w:hAnsi="Times New Roman"/>
                <w:sz w:val="26"/>
                <w:szCs w:val="26"/>
              </w:rPr>
            </w:pPr>
            <w:r w:rsidRPr="00DF0647">
              <w:rPr>
                <w:rFonts w:ascii="Times New Roman" w:hAnsi="Times New Roman"/>
                <w:sz w:val="26"/>
                <w:szCs w:val="26"/>
              </w:rPr>
              <w:t>Модернизация и повышение эффективности существующей системы коммунальной инфраструктуры;</w:t>
            </w:r>
          </w:p>
          <w:p w:rsidR="00895615" w:rsidRPr="00DF0647" w:rsidRDefault="00895615" w:rsidP="001012C3">
            <w:pPr>
              <w:pStyle w:val="ab"/>
              <w:numPr>
                <w:ilvl w:val="0"/>
                <w:numId w:val="5"/>
              </w:numPr>
              <w:spacing w:before="0" w:after="0"/>
              <w:ind w:left="460" w:hanging="284"/>
              <w:rPr>
                <w:rFonts w:ascii="Times New Roman" w:hAnsi="Times New Roman"/>
                <w:sz w:val="26"/>
                <w:szCs w:val="26"/>
              </w:rPr>
            </w:pPr>
            <w:r w:rsidRPr="00DF0647">
              <w:rPr>
                <w:rFonts w:ascii="Times New Roman" w:hAnsi="Times New Roman"/>
                <w:sz w:val="26"/>
                <w:szCs w:val="26"/>
              </w:rPr>
              <w:t>Экономия топливно-энергетических и трудовых ресурсов в системе коммунальной инфраструктуры</w:t>
            </w:r>
            <w:r>
              <w:rPr>
                <w:rFonts w:ascii="Times New Roman" w:hAnsi="Times New Roman"/>
                <w:sz w:val="26"/>
                <w:szCs w:val="26"/>
              </w:rPr>
              <w:t xml:space="preserve"> г.п. Осинки;</w:t>
            </w:r>
          </w:p>
          <w:p w:rsidR="00895615" w:rsidRPr="00DF0647" w:rsidRDefault="00895615" w:rsidP="001012C3">
            <w:pPr>
              <w:pStyle w:val="ab"/>
              <w:numPr>
                <w:ilvl w:val="0"/>
                <w:numId w:val="5"/>
              </w:numPr>
              <w:spacing w:before="0" w:after="0"/>
              <w:ind w:left="460" w:hanging="284"/>
              <w:rPr>
                <w:rFonts w:ascii="Times New Roman" w:hAnsi="Times New Roman"/>
                <w:sz w:val="26"/>
                <w:szCs w:val="26"/>
              </w:rPr>
            </w:pPr>
            <w:r w:rsidRPr="00DF0647">
              <w:rPr>
                <w:rFonts w:ascii="Times New Roman" w:hAnsi="Times New Roman"/>
                <w:sz w:val="26"/>
                <w:szCs w:val="26"/>
              </w:rPr>
              <w:t>Повышение качества  предоставляемых услуг;</w:t>
            </w:r>
          </w:p>
          <w:p w:rsidR="00895615" w:rsidRPr="00C028E5" w:rsidRDefault="00895615" w:rsidP="001012C3">
            <w:pPr>
              <w:pStyle w:val="ab"/>
              <w:numPr>
                <w:ilvl w:val="0"/>
                <w:numId w:val="5"/>
              </w:numPr>
              <w:spacing w:before="0" w:after="0"/>
              <w:ind w:left="460" w:hanging="284"/>
              <w:rPr>
                <w:rFonts w:ascii="Times New Roman" w:hAnsi="Times New Roman"/>
                <w:sz w:val="26"/>
                <w:szCs w:val="26"/>
              </w:rPr>
            </w:pPr>
            <w:r w:rsidRPr="00DF0647">
              <w:rPr>
                <w:rFonts w:ascii="Times New Roman" w:hAnsi="Times New Roman"/>
                <w:sz w:val="26"/>
                <w:szCs w:val="26"/>
              </w:rPr>
              <w:t xml:space="preserve">Улучшение состояния окружающей среды, экологическая безопасность развития проживания населения </w:t>
            </w:r>
            <w:r>
              <w:rPr>
                <w:rFonts w:ascii="Times New Roman" w:hAnsi="Times New Roman"/>
                <w:sz w:val="26"/>
                <w:szCs w:val="26"/>
              </w:rPr>
              <w:t xml:space="preserve">                     г.п. Осинки</w:t>
            </w:r>
          </w:p>
        </w:tc>
      </w:tr>
      <w:tr w:rsidR="00895615" w:rsidRPr="00DF0647" w:rsidTr="00895615">
        <w:trPr>
          <w:trHeight w:val="3830"/>
        </w:trPr>
        <w:tc>
          <w:tcPr>
            <w:tcW w:w="2235" w:type="dxa"/>
            <w:tcBorders>
              <w:top w:val="single" w:sz="4" w:space="0" w:color="auto"/>
            </w:tcBorders>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lastRenderedPageBreak/>
              <w:t>Задачи Программы</w:t>
            </w:r>
          </w:p>
        </w:tc>
        <w:tc>
          <w:tcPr>
            <w:tcW w:w="7200" w:type="dxa"/>
            <w:tcBorders>
              <w:top w:val="single" w:sz="4" w:space="0" w:color="auto"/>
            </w:tcBorders>
          </w:tcPr>
          <w:p w:rsidR="00895615" w:rsidRPr="00DF0647" w:rsidRDefault="00895615" w:rsidP="001012C3">
            <w:pPr>
              <w:pStyle w:val="ab"/>
              <w:numPr>
                <w:ilvl w:val="0"/>
                <w:numId w:val="6"/>
              </w:numPr>
              <w:spacing w:before="0" w:after="0"/>
              <w:ind w:left="460" w:hanging="284"/>
              <w:rPr>
                <w:rFonts w:ascii="Times New Roman" w:hAnsi="Times New Roman"/>
                <w:sz w:val="26"/>
                <w:szCs w:val="26"/>
              </w:rPr>
            </w:pPr>
            <w:r w:rsidRPr="00DF0647">
              <w:rPr>
                <w:rFonts w:ascii="Times New Roman" w:hAnsi="Times New Roman"/>
                <w:sz w:val="26"/>
                <w:szCs w:val="26"/>
              </w:rPr>
              <w:t xml:space="preserve">Определение перспективной потребности населения и объектов нового строительства </w:t>
            </w:r>
            <w:r>
              <w:rPr>
                <w:rFonts w:ascii="Times New Roman" w:hAnsi="Times New Roman"/>
                <w:sz w:val="26"/>
                <w:szCs w:val="26"/>
              </w:rPr>
              <w:t xml:space="preserve">г.п. Осинки </w:t>
            </w:r>
            <w:r w:rsidRPr="00DF0647">
              <w:rPr>
                <w:rFonts w:ascii="Times New Roman" w:hAnsi="Times New Roman"/>
                <w:sz w:val="26"/>
                <w:szCs w:val="26"/>
              </w:rPr>
              <w:t>в коммунальных ресурсах;</w:t>
            </w:r>
          </w:p>
          <w:p w:rsidR="00895615" w:rsidRPr="00DF0647" w:rsidRDefault="00895615" w:rsidP="001012C3">
            <w:pPr>
              <w:pStyle w:val="ab"/>
              <w:numPr>
                <w:ilvl w:val="0"/>
                <w:numId w:val="6"/>
              </w:numPr>
              <w:spacing w:before="0" w:after="0"/>
              <w:ind w:left="460" w:hanging="284"/>
              <w:rPr>
                <w:rFonts w:ascii="Times New Roman" w:hAnsi="Times New Roman"/>
                <w:sz w:val="26"/>
                <w:szCs w:val="26"/>
              </w:rPr>
            </w:pPr>
            <w:r w:rsidRPr="00DF0647">
              <w:rPr>
                <w:rFonts w:ascii="Times New Roman" w:hAnsi="Times New Roman"/>
                <w:sz w:val="26"/>
                <w:szCs w:val="26"/>
              </w:rPr>
              <w:t>Обеспечение наиболее экономичным образом качественного и надежного предоставления коммунальных услуг потребителям;</w:t>
            </w:r>
          </w:p>
          <w:p w:rsidR="00895615" w:rsidRPr="00DF0647" w:rsidRDefault="00895615" w:rsidP="001012C3">
            <w:pPr>
              <w:pStyle w:val="ab"/>
              <w:numPr>
                <w:ilvl w:val="0"/>
                <w:numId w:val="6"/>
              </w:numPr>
              <w:spacing w:before="0" w:after="0"/>
              <w:ind w:left="460" w:hanging="284"/>
              <w:rPr>
                <w:rFonts w:ascii="Times New Roman" w:hAnsi="Times New Roman"/>
                <w:sz w:val="26"/>
                <w:szCs w:val="26"/>
              </w:rPr>
            </w:pPr>
            <w:r w:rsidRPr="00DF0647">
              <w:rPr>
                <w:rFonts w:ascii="Times New Roman" w:hAnsi="Times New Roman"/>
                <w:sz w:val="26"/>
                <w:szCs w:val="26"/>
              </w:rPr>
              <w:t>Разработка конкретных мероприятий по повышению эффективности и оптимальному развитию систем коммунальной инфраструктуры, повышение их инвестиционной привлекательности;</w:t>
            </w:r>
          </w:p>
          <w:p w:rsidR="00895615" w:rsidRPr="00B0500F" w:rsidRDefault="00895615" w:rsidP="001012C3">
            <w:pPr>
              <w:pStyle w:val="ab"/>
              <w:numPr>
                <w:ilvl w:val="0"/>
                <w:numId w:val="6"/>
              </w:numPr>
              <w:spacing w:before="0" w:after="0"/>
              <w:ind w:left="460" w:hanging="284"/>
              <w:rPr>
                <w:rFonts w:ascii="Times New Roman" w:hAnsi="Times New Roman"/>
                <w:sz w:val="26"/>
                <w:szCs w:val="26"/>
              </w:rPr>
            </w:pPr>
            <w:r w:rsidRPr="00DF0647">
              <w:rPr>
                <w:rFonts w:ascii="Times New Roman" w:hAnsi="Times New Roman"/>
                <w:sz w:val="26"/>
                <w:szCs w:val="26"/>
              </w:rPr>
              <w:t xml:space="preserve">Обеспечение  коммунальной инфраструктурой объектов жилищного и промышленного строительства. </w:t>
            </w:r>
          </w:p>
        </w:tc>
      </w:tr>
      <w:tr w:rsidR="00895615" w:rsidRPr="00DF0647" w:rsidTr="00895615">
        <w:trPr>
          <w:trHeight w:val="626"/>
        </w:trPr>
        <w:tc>
          <w:tcPr>
            <w:tcW w:w="2235" w:type="dxa"/>
          </w:tcPr>
          <w:p w:rsidR="00895615" w:rsidRPr="00DF0647" w:rsidRDefault="00895615" w:rsidP="00895615">
            <w:pPr>
              <w:ind w:firstLine="0"/>
              <w:jc w:val="left"/>
              <w:rPr>
                <w:rFonts w:ascii="Times New Roman" w:hAnsi="Times New Roman"/>
                <w:sz w:val="26"/>
                <w:szCs w:val="26"/>
              </w:rPr>
            </w:pPr>
            <w:r w:rsidRPr="00DF0647">
              <w:rPr>
                <w:rFonts w:ascii="Times New Roman" w:hAnsi="Times New Roman"/>
                <w:sz w:val="26"/>
                <w:szCs w:val="26"/>
              </w:rPr>
              <w:t>Основные индикаторы и показатели, позволяющие оценить ход реализации Программы</w:t>
            </w:r>
          </w:p>
        </w:tc>
        <w:tc>
          <w:tcPr>
            <w:tcW w:w="7200" w:type="dxa"/>
          </w:tcPr>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перспективной обеспеченности и потребности застройки поселения;</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надежности;</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качества коммунальных услуг;</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Критерии доступности для населения коммунальных услуг;</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спроса на коммунальные ресурсы;</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перспективных нагрузок;</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величин новых нагрузок;</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качества поставляемого коммунального ресурса;</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степени охвата потребителей приборами учета;</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эффективности производства  транспортировки ресурсов;</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эффективности потребления каждого вида коммунального ресурса;</w:t>
            </w:r>
          </w:p>
          <w:p w:rsidR="00895615" w:rsidRPr="00DF0647" w:rsidRDefault="00895615" w:rsidP="001012C3">
            <w:pPr>
              <w:pStyle w:val="ab"/>
              <w:numPr>
                <w:ilvl w:val="0"/>
                <w:numId w:val="7"/>
              </w:numPr>
              <w:spacing w:before="0" w:after="0"/>
              <w:ind w:left="460" w:hanging="284"/>
              <w:rPr>
                <w:rFonts w:ascii="Times New Roman" w:hAnsi="Times New Roman"/>
                <w:sz w:val="26"/>
                <w:szCs w:val="26"/>
              </w:rPr>
            </w:pPr>
            <w:r w:rsidRPr="00DF0647">
              <w:rPr>
                <w:rFonts w:ascii="Times New Roman" w:hAnsi="Times New Roman"/>
                <w:sz w:val="26"/>
                <w:szCs w:val="26"/>
              </w:rPr>
              <w:t>Показатели воздействия на окружающую среду.</w:t>
            </w:r>
          </w:p>
        </w:tc>
      </w:tr>
      <w:tr w:rsidR="00895615" w:rsidRPr="00DF0647" w:rsidTr="00895615">
        <w:trPr>
          <w:trHeight w:val="609"/>
        </w:trPr>
        <w:tc>
          <w:tcPr>
            <w:tcW w:w="2235"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Сроки и этапы реализации Программы</w:t>
            </w:r>
          </w:p>
        </w:tc>
        <w:tc>
          <w:tcPr>
            <w:tcW w:w="7200" w:type="dxa"/>
          </w:tcPr>
          <w:p w:rsidR="00895615" w:rsidRPr="00DF0647" w:rsidRDefault="00895615" w:rsidP="008228C8">
            <w:pPr>
              <w:ind w:firstLine="0"/>
              <w:rPr>
                <w:rFonts w:ascii="Times New Roman" w:hAnsi="Times New Roman"/>
                <w:sz w:val="26"/>
                <w:szCs w:val="26"/>
              </w:rPr>
            </w:pPr>
            <w:r w:rsidRPr="00DF0647">
              <w:rPr>
                <w:rFonts w:ascii="Times New Roman" w:hAnsi="Times New Roman"/>
                <w:sz w:val="26"/>
                <w:szCs w:val="26"/>
              </w:rPr>
              <w:t>Программа реализуется в течение 201</w:t>
            </w:r>
            <w:r w:rsidR="008228C8">
              <w:rPr>
                <w:rFonts w:ascii="Times New Roman" w:hAnsi="Times New Roman"/>
                <w:sz w:val="26"/>
                <w:szCs w:val="26"/>
              </w:rPr>
              <w:t>7</w:t>
            </w:r>
            <w:r w:rsidRPr="00DF0647">
              <w:rPr>
                <w:rFonts w:ascii="Times New Roman" w:hAnsi="Times New Roman"/>
                <w:sz w:val="26"/>
                <w:szCs w:val="26"/>
              </w:rPr>
              <w:t>-20</w:t>
            </w:r>
            <w:r w:rsidR="008228C8">
              <w:rPr>
                <w:rFonts w:ascii="Times New Roman" w:hAnsi="Times New Roman"/>
                <w:sz w:val="26"/>
                <w:szCs w:val="26"/>
              </w:rPr>
              <w:t>27 г</w:t>
            </w:r>
            <w:r w:rsidRPr="00DF0647">
              <w:rPr>
                <w:rFonts w:ascii="Times New Roman" w:hAnsi="Times New Roman"/>
                <w:sz w:val="26"/>
                <w:szCs w:val="26"/>
              </w:rPr>
              <w:t>г.</w:t>
            </w:r>
          </w:p>
        </w:tc>
      </w:tr>
      <w:tr w:rsidR="00895615" w:rsidRPr="00DF0647" w:rsidTr="00895615">
        <w:trPr>
          <w:trHeight w:val="609"/>
        </w:trPr>
        <w:tc>
          <w:tcPr>
            <w:tcW w:w="2235"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Объем финансирования Программы</w:t>
            </w:r>
          </w:p>
        </w:tc>
        <w:tc>
          <w:tcPr>
            <w:tcW w:w="7200"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 xml:space="preserve">Общий объем финансирования Программы составляет </w:t>
            </w:r>
            <w:r>
              <w:rPr>
                <w:rFonts w:ascii="Times New Roman" w:hAnsi="Times New Roman"/>
                <w:sz w:val="26"/>
                <w:szCs w:val="26"/>
              </w:rPr>
              <w:t xml:space="preserve">                        </w:t>
            </w:r>
            <w:r w:rsidR="002A4AEA">
              <w:rPr>
                <w:rFonts w:ascii="Times New Roman" w:hAnsi="Times New Roman"/>
                <w:sz w:val="26"/>
                <w:szCs w:val="26"/>
              </w:rPr>
              <w:t>786 577,96</w:t>
            </w:r>
            <w:r>
              <w:rPr>
                <w:rFonts w:ascii="Times New Roman" w:hAnsi="Times New Roman"/>
                <w:sz w:val="26"/>
                <w:szCs w:val="26"/>
              </w:rPr>
              <w:t xml:space="preserve"> </w:t>
            </w:r>
            <w:r w:rsidRPr="00DF0647">
              <w:rPr>
                <w:rFonts w:ascii="Times New Roman" w:hAnsi="Times New Roman"/>
                <w:sz w:val="26"/>
                <w:szCs w:val="26"/>
              </w:rPr>
              <w:t>тыс. руб., в том числе:</w:t>
            </w:r>
          </w:p>
          <w:p w:rsidR="00895615" w:rsidRPr="00DF0647" w:rsidRDefault="00895615" w:rsidP="001012C3">
            <w:pPr>
              <w:pStyle w:val="ab"/>
              <w:numPr>
                <w:ilvl w:val="0"/>
                <w:numId w:val="8"/>
              </w:numPr>
              <w:ind w:left="459" w:hanging="284"/>
              <w:rPr>
                <w:rFonts w:ascii="Times New Roman" w:hAnsi="Times New Roman"/>
                <w:sz w:val="26"/>
                <w:szCs w:val="26"/>
              </w:rPr>
            </w:pPr>
            <w:r w:rsidRPr="00DF0647">
              <w:rPr>
                <w:rFonts w:ascii="Times New Roman" w:hAnsi="Times New Roman"/>
                <w:sz w:val="26"/>
                <w:szCs w:val="26"/>
              </w:rPr>
              <w:t xml:space="preserve">Теплоснабжение- </w:t>
            </w:r>
            <w:r w:rsidR="002A4AEA">
              <w:rPr>
                <w:rFonts w:ascii="Times New Roman" w:hAnsi="Times New Roman"/>
                <w:sz w:val="26"/>
                <w:szCs w:val="26"/>
              </w:rPr>
              <w:t xml:space="preserve"> 698 044,0</w:t>
            </w:r>
            <w:r>
              <w:rPr>
                <w:rFonts w:ascii="Times New Roman" w:hAnsi="Times New Roman"/>
                <w:sz w:val="26"/>
                <w:szCs w:val="26"/>
              </w:rPr>
              <w:t xml:space="preserve"> </w:t>
            </w:r>
            <w:r w:rsidRPr="00DF0647">
              <w:rPr>
                <w:rFonts w:ascii="Times New Roman" w:hAnsi="Times New Roman"/>
                <w:sz w:val="26"/>
                <w:szCs w:val="26"/>
              </w:rPr>
              <w:t>тыс. руб.;</w:t>
            </w:r>
          </w:p>
          <w:p w:rsidR="00895615" w:rsidRDefault="00895615" w:rsidP="001012C3">
            <w:pPr>
              <w:pStyle w:val="ab"/>
              <w:numPr>
                <w:ilvl w:val="0"/>
                <w:numId w:val="8"/>
              </w:numPr>
              <w:ind w:left="459" w:hanging="284"/>
              <w:rPr>
                <w:rFonts w:ascii="Times New Roman" w:hAnsi="Times New Roman"/>
                <w:sz w:val="26"/>
                <w:szCs w:val="26"/>
              </w:rPr>
            </w:pPr>
            <w:r w:rsidRPr="00DF0647">
              <w:rPr>
                <w:rFonts w:ascii="Times New Roman" w:hAnsi="Times New Roman"/>
                <w:sz w:val="26"/>
                <w:szCs w:val="26"/>
              </w:rPr>
              <w:t xml:space="preserve"> Водоснабжение</w:t>
            </w:r>
            <w:r>
              <w:rPr>
                <w:rFonts w:ascii="Times New Roman" w:hAnsi="Times New Roman"/>
                <w:sz w:val="26"/>
                <w:szCs w:val="26"/>
              </w:rPr>
              <w:t xml:space="preserve">-   </w:t>
            </w:r>
            <w:r w:rsidR="002A4AEA">
              <w:rPr>
                <w:rFonts w:ascii="Times New Roman" w:hAnsi="Times New Roman"/>
                <w:sz w:val="26"/>
                <w:szCs w:val="26"/>
              </w:rPr>
              <w:t xml:space="preserve">54 033,96 </w:t>
            </w:r>
            <w:r w:rsidRPr="00DF0647">
              <w:rPr>
                <w:rFonts w:ascii="Times New Roman" w:hAnsi="Times New Roman"/>
                <w:sz w:val="26"/>
                <w:szCs w:val="26"/>
              </w:rPr>
              <w:t>тыс. руб.;</w:t>
            </w:r>
          </w:p>
          <w:p w:rsidR="00895615" w:rsidRPr="00DF0647" w:rsidRDefault="00895615" w:rsidP="001012C3">
            <w:pPr>
              <w:pStyle w:val="ab"/>
              <w:numPr>
                <w:ilvl w:val="0"/>
                <w:numId w:val="8"/>
              </w:numPr>
              <w:ind w:left="459" w:hanging="284"/>
              <w:rPr>
                <w:rFonts w:ascii="Times New Roman" w:hAnsi="Times New Roman"/>
                <w:sz w:val="26"/>
                <w:szCs w:val="26"/>
              </w:rPr>
            </w:pPr>
            <w:r>
              <w:rPr>
                <w:rFonts w:ascii="Times New Roman" w:hAnsi="Times New Roman"/>
                <w:sz w:val="26"/>
                <w:szCs w:val="26"/>
              </w:rPr>
              <w:t xml:space="preserve"> Водоотведение-    </w:t>
            </w:r>
            <w:r w:rsidR="002A4AEA">
              <w:rPr>
                <w:rFonts w:ascii="Times New Roman" w:hAnsi="Times New Roman"/>
                <w:sz w:val="26"/>
                <w:szCs w:val="26"/>
              </w:rPr>
              <w:t xml:space="preserve">34 500,00 </w:t>
            </w:r>
            <w:r>
              <w:rPr>
                <w:rFonts w:ascii="Times New Roman" w:hAnsi="Times New Roman"/>
                <w:sz w:val="26"/>
                <w:szCs w:val="26"/>
              </w:rPr>
              <w:t>тыс.руб.</w:t>
            </w:r>
          </w:p>
        </w:tc>
      </w:tr>
      <w:tr w:rsidR="00895615" w:rsidRPr="00DF0647" w:rsidTr="00895615">
        <w:trPr>
          <w:trHeight w:val="626"/>
        </w:trPr>
        <w:tc>
          <w:tcPr>
            <w:tcW w:w="2235" w:type="dxa"/>
          </w:tcPr>
          <w:p w:rsidR="00895615" w:rsidRPr="00DF0647" w:rsidRDefault="00895615" w:rsidP="00895615">
            <w:pPr>
              <w:ind w:firstLine="0"/>
              <w:rPr>
                <w:rFonts w:ascii="Times New Roman" w:hAnsi="Times New Roman"/>
                <w:sz w:val="26"/>
                <w:szCs w:val="26"/>
              </w:rPr>
            </w:pPr>
            <w:r w:rsidRPr="00DF0647">
              <w:rPr>
                <w:rFonts w:ascii="Times New Roman" w:hAnsi="Times New Roman"/>
                <w:sz w:val="26"/>
                <w:szCs w:val="26"/>
              </w:rPr>
              <w:t>Ожидаемые результаты реализации Программы</w:t>
            </w:r>
          </w:p>
        </w:tc>
        <w:tc>
          <w:tcPr>
            <w:tcW w:w="7200" w:type="dxa"/>
          </w:tcPr>
          <w:p w:rsidR="00895615" w:rsidRPr="00DF0647" w:rsidRDefault="00895615" w:rsidP="001012C3">
            <w:pPr>
              <w:pStyle w:val="ab"/>
              <w:numPr>
                <w:ilvl w:val="0"/>
                <w:numId w:val="9"/>
              </w:numPr>
              <w:ind w:left="459" w:hanging="284"/>
              <w:rPr>
                <w:rFonts w:ascii="Times New Roman" w:hAnsi="Times New Roman"/>
                <w:sz w:val="26"/>
                <w:szCs w:val="26"/>
              </w:rPr>
            </w:pPr>
            <w:r w:rsidRPr="00DF0647">
              <w:rPr>
                <w:rFonts w:ascii="Times New Roman" w:hAnsi="Times New Roman"/>
                <w:sz w:val="26"/>
                <w:szCs w:val="26"/>
              </w:rPr>
              <w:t>Повышение надежности работы систем коммунальной инфраструктуры</w:t>
            </w:r>
            <w:r>
              <w:rPr>
                <w:rFonts w:ascii="Times New Roman" w:hAnsi="Times New Roman"/>
                <w:sz w:val="26"/>
                <w:szCs w:val="26"/>
              </w:rPr>
              <w:t xml:space="preserve"> г.п. Осинки;</w:t>
            </w:r>
          </w:p>
          <w:p w:rsidR="00895615" w:rsidRPr="00DF0647" w:rsidRDefault="00895615" w:rsidP="001012C3">
            <w:pPr>
              <w:pStyle w:val="ab"/>
              <w:numPr>
                <w:ilvl w:val="0"/>
                <w:numId w:val="9"/>
              </w:numPr>
              <w:ind w:left="459" w:hanging="284"/>
              <w:rPr>
                <w:rFonts w:ascii="Times New Roman" w:hAnsi="Times New Roman"/>
                <w:sz w:val="26"/>
                <w:szCs w:val="26"/>
              </w:rPr>
            </w:pPr>
            <w:r w:rsidRPr="00DF0647">
              <w:rPr>
                <w:rFonts w:ascii="Times New Roman" w:hAnsi="Times New Roman"/>
                <w:sz w:val="26"/>
                <w:szCs w:val="26"/>
              </w:rPr>
              <w:t>Повышение качества предоставления коммунальных услуг;</w:t>
            </w:r>
          </w:p>
          <w:p w:rsidR="00895615" w:rsidRPr="00DF0647" w:rsidRDefault="00895615" w:rsidP="001012C3">
            <w:pPr>
              <w:pStyle w:val="ab"/>
              <w:numPr>
                <w:ilvl w:val="0"/>
                <w:numId w:val="9"/>
              </w:numPr>
              <w:ind w:left="459" w:hanging="284"/>
              <w:rPr>
                <w:rFonts w:ascii="Times New Roman" w:hAnsi="Times New Roman"/>
                <w:sz w:val="26"/>
                <w:szCs w:val="26"/>
              </w:rPr>
            </w:pPr>
            <w:r w:rsidRPr="00DF0647">
              <w:rPr>
                <w:rFonts w:ascii="Times New Roman" w:hAnsi="Times New Roman"/>
                <w:sz w:val="26"/>
                <w:szCs w:val="26"/>
              </w:rPr>
              <w:t>Повышение экологической безопасности</w:t>
            </w:r>
            <w:r>
              <w:rPr>
                <w:rFonts w:ascii="Times New Roman" w:hAnsi="Times New Roman"/>
                <w:sz w:val="26"/>
                <w:szCs w:val="26"/>
              </w:rPr>
              <w:t xml:space="preserve">  г.п. Осинки</w:t>
            </w:r>
            <w:r w:rsidRPr="00DF0647">
              <w:rPr>
                <w:rFonts w:ascii="Times New Roman" w:hAnsi="Times New Roman"/>
                <w:sz w:val="26"/>
                <w:szCs w:val="26"/>
              </w:rPr>
              <w:t>.</w:t>
            </w:r>
          </w:p>
        </w:tc>
      </w:tr>
    </w:tbl>
    <w:p w:rsidR="002A4AEA" w:rsidRDefault="00895615" w:rsidP="002A4AEA">
      <w:pPr>
        <w:spacing w:before="0" w:after="0" w:line="360" w:lineRule="auto"/>
        <w:jc w:val="center"/>
      </w:pPr>
      <w:r>
        <w:rPr>
          <w:rFonts w:ascii="Times New Roman" w:hAnsi="Times New Roman"/>
          <w:b/>
          <w:sz w:val="26"/>
          <w:szCs w:val="26"/>
        </w:rPr>
        <w:lastRenderedPageBreak/>
        <w:t xml:space="preserve">2. Характеристика существующего состояния коммунальной инфраструктуры </w:t>
      </w:r>
      <w:r w:rsidR="002A4AEA">
        <w:rPr>
          <w:rFonts w:ascii="Times New Roman" w:hAnsi="Times New Roman"/>
          <w:b/>
          <w:sz w:val="26"/>
          <w:szCs w:val="26"/>
        </w:rPr>
        <w:t>г.п. Осинки</w:t>
      </w:r>
    </w:p>
    <w:p w:rsidR="002A4AEA" w:rsidRPr="000A6E06" w:rsidRDefault="002A4AEA" w:rsidP="002A4AEA">
      <w:pPr>
        <w:spacing w:before="0" w:after="0" w:line="360" w:lineRule="auto"/>
        <w:ind w:left="567" w:hanging="141"/>
        <w:rPr>
          <w:rFonts w:ascii="Times New Roman" w:hAnsi="Times New Roman" w:cs="Times New Roman"/>
          <w:sz w:val="26"/>
          <w:szCs w:val="26"/>
        </w:rPr>
      </w:pPr>
      <w:r>
        <w:rPr>
          <w:rFonts w:ascii="Times New Roman" w:hAnsi="Times New Roman" w:cs="Times New Roman"/>
          <w:sz w:val="26"/>
          <w:szCs w:val="26"/>
        </w:rPr>
        <w:t xml:space="preserve">      </w:t>
      </w:r>
      <w:r w:rsidRPr="000A6E06">
        <w:rPr>
          <w:rFonts w:ascii="Times New Roman" w:hAnsi="Times New Roman" w:cs="Times New Roman"/>
          <w:sz w:val="26"/>
          <w:szCs w:val="26"/>
        </w:rPr>
        <w:t xml:space="preserve">Инженерное обеспечение </w:t>
      </w:r>
      <w:r>
        <w:rPr>
          <w:rFonts w:ascii="Times New Roman" w:hAnsi="Times New Roman" w:cs="Times New Roman"/>
          <w:sz w:val="26"/>
          <w:szCs w:val="26"/>
        </w:rPr>
        <w:t xml:space="preserve">городского </w:t>
      </w:r>
      <w:r w:rsidRPr="000A6E06">
        <w:rPr>
          <w:rFonts w:ascii="Times New Roman" w:hAnsi="Times New Roman" w:cs="Times New Roman"/>
          <w:sz w:val="26"/>
          <w:szCs w:val="26"/>
        </w:rPr>
        <w:t xml:space="preserve"> поселения </w:t>
      </w:r>
      <w:r>
        <w:rPr>
          <w:rFonts w:ascii="Times New Roman" w:hAnsi="Times New Roman" w:cs="Times New Roman"/>
          <w:sz w:val="26"/>
          <w:szCs w:val="26"/>
        </w:rPr>
        <w:t xml:space="preserve"> Осинки </w:t>
      </w:r>
      <w:r w:rsidRPr="000A6E06">
        <w:rPr>
          <w:rFonts w:ascii="Times New Roman" w:hAnsi="Times New Roman" w:cs="Times New Roman"/>
          <w:sz w:val="26"/>
          <w:szCs w:val="26"/>
        </w:rPr>
        <w:t>включает в себя:</w:t>
      </w:r>
    </w:p>
    <w:p w:rsidR="002A4AEA" w:rsidRDefault="002A4AEA" w:rsidP="002A4AEA">
      <w:pPr>
        <w:widowControl/>
        <w:adjustRightInd/>
        <w:spacing w:before="0" w:after="0" w:line="360" w:lineRule="auto"/>
        <w:ind w:left="426" w:firstLine="0"/>
        <w:textAlignment w:val="auto"/>
        <w:rPr>
          <w:rFonts w:ascii="Times New Roman" w:hAnsi="Times New Roman" w:cs="Times New Roman"/>
          <w:sz w:val="26"/>
          <w:szCs w:val="26"/>
        </w:rPr>
      </w:pPr>
      <w:r>
        <w:rPr>
          <w:rFonts w:ascii="Times New Roman" w:hAnsi="Times New Roman" w:cs="Times New Roman"/>
          <w:sz w:val="26"/>
          <w:szCs w:val="26"/>
        </w:rPr>
        <w:t xml:space="preserve">      1. Водоснабжение</w:t>
      </w:r>
    </w:p>
    <w:p w:rsidR="002A4AEA" w:rsidRDefault="002A4AEA" w:rsidP="002A4AEA">
      <w:pPr>
        <w:widowControl/>
        <w:adjustRightInd/>
        <w:spacing w:before="0" w:after="0" w:line="360" w:lineRule="auto"/>
        <w:ind w:left="426" w:firstLine="0"/>
        <w:textAlignment w:val="auto"/>
        <w:rPr>
          <w:rFonts w:ascii="Times New Roman" w:hAnsi="Times New Roman" w:cs="Times New Roman"/>
          <w:sz w:val="26"/>
          <w:szCs w:val="26"/>
        </w:rPr>
      </w:pPr>
      <w:r>
        <w:rPr>
          <w:rFonts w:ascii="Times New Roman" w:hAnsi="Times New Roman" w:cs="Times New Roman"/>
          <w:sz w:val="26"/>
          <w:szCs w:val="26"/>
        </w:rPr>
        <w:t xml:space="preserve">      2.  </w:t>
      </w:r>
      <w:r w:rsidRPr="000A6E06">
        <w:rPr>
          <w:rFonts w:ascii="Times New Roman" w:hAnsi="Times New Roman" w:cs="Times New Roman"/>
          <w:sz w:val="26"/>
          <w:szCs w:val="26"/>
        </w:rPr>
        <w:t>Водоотведение;</w:t>
      </w:r>
    </w:p>
    <w:p w:rsidR="002A4AEA" w:rsidRDefault="002A4AEA" w:rsidP="002A4AEA">
      <w:pPr>
        <w:widowControl/>
        <w:adjustRightInd/>
        <w:spacing w:before="0" w:after="0" w:line="360" w:lineRule="auto"/>
        <w:ind w:left="426" w:firstLine="0"/>
        <w:textAlignment w:val="auto"/>
        <w:rPr>
          <w:rFonts w:ascii="Times New Roman" w:hAnsi="Times New Roman" w:cs="Times New Roman"/>
          <w:sz w:val="26"/>
          <w:szCs w:val="26"/>
        </w:rPr>
      </w:pPr>
      <w:r>
        <w:rPr>
          <w:rFonts w:ascii="Times New Roman" w:hAnsi="Times New Roman" w:cs="Times New Roman"/>
          <w:sz w:val="26"/>
          <w:szCs w:val="26"/>
        </w:rPr>
        <w:t xml:space="preserve">      3. </w:t>
      </w:r>
      <w:r w:rsidRPr="000A6E06">
        <w:rPr>
          <w:rFonts w:ascii="Times New Roman" w:hAnsi="Times New Roman" w:cs="Times New Roman"/>
          <w:sz w:val="26"/>
          <w:szCs w:val="26"/>
        </w:rPr>
        <w:t>Теплоснабжение;</w:t>
      </w:r>
    </w:p>
    <w:p w:rsidR="002A4AEA" w:rsidRPr="000A6E06" w:rsidRDefault="002A4AEA" w:rsidP="002A4AEA">
      <w:pPr>
        <w:widowControl/>
        <w:adjustRightInd/>
        <w:spacing w:before="0" w:after="0" w:line="360" w:lineRule="auto"/>
        <w:ind w:left="426" w:firstLine="0"/>
        <w:textAlignment w:val="auto"/>
        <w:rPr>
          <w:rFonts w:ascii="Times New Roman" w:hAnsi="Times New Roman" w:cs="Times New Roman"/>
          <w:sz w:val="26"/>
          <w:szCs w:val="26"/>
        </w:rPr>
      </w:pPr>
      <w:r>
        <w:rPr>
          <w:rFonts w:ascii="Times New Roman" w:hAnsi="Times New Roman" w:cs="Times New Roman"/>
          <w:sz w:val="26"/>
          <w:szCs w:val="26"/>
        </w:rPr>
        <w:t xml:space="preserve">      4.  </w:t>
      </w:r>
      <w:r w:rsidRPr="000A6E06">
        <w:rPr>
          <w:rFonts w:ascii="Times New Roman" w:hAnsi="Times New Roman" w:cs="Times New Roman"/>
          <w:sz w:val="26"/>
          <w:szCs w:val="26"/>
        </w:rPr>
        <w:t>Газоснабжение;</w:t>
      </w:r>
    </w:p>
    <w:p w:rsidR="002A4AEA" w:rsidRDefault="002A4AEA" w:rsidP="002A4AEA">
      <w:pPr>
        <w:widowControl/>
        <w:adjustRightInd/>
        <w:spacing w:before="0" w:after="0" w:line="360" w:lineRule="auto"/>
        <w:ind w:left="851" w:hanging="142"/>
        <w:textAlignment w:val="auto"/>
        <w:rPr>
          <w:rFonts w:ascii="Times New Roman" w:hAnsi="Times New Roman" w:cs="Times New Roman"/>
          <w:sz w:val="26"/>
          <w:szCs w:val="26"/>
        </w:rPr>
      </w:pPr>
      <w:r>
        <w:rPr>
          <w:rFonts w:ascii="Times New Roman" w:hAnsi="Times New Roman" w:cs="Times New Roman"/>
          <w:sz w:val="26"/>
          <w:szCs w:val="26"/>
        </w:rPr>
        <w:t xml:space="preserve">  5. </w:t>
      </w:r>
      <w:r w:rsidRPr="000A6E06">
        <w:rPr>
          <w:rFonts w:ascii="Times New Roman" w:hAnsi="Times New Roman" w:cs="Times New Roman"/>
          <w:sz w:val="26"/>
          <w:szCs w:val="26"/>
        </w:rPr>
        <w:t>Электроснабжение;</w:t>
      </w:r>
    </w:p>
    <w:p w:rsidR="002A4AEA" w:rsidRPr="000A6E06" w:rsidRDefault="002A4AEA" w:rsidP="002A4AEA">
      <w:pPr>
        <w:widowControl/>
        <w:adjustRightInd/>
        <w:spacing w:before="0" w:after="0" w:line="360" w:lineRule="auto"/>
        <w:ind w:left="851" w:hanging="142"/>
        <w:textAlignment w:val="auto"/>
        <w:rPr>
          <w:rFonts w:ascii="Times New Roman" w:hAnsi="Times New Roman" w:cs="Times New Roman"/>
          <w:sz w:val="26"/>
          <w:szCs w:val="26"/>
        </w:rPr>
      </w:pPr>
      <w:r>
        <w:rPr>
          <w:rFonts w:ascii="Times New Roman" w:hAnsi="Times New Roman" w:cs="Times New Roman"/>
          <w:sz w:val="26"/>
          <w:szCs w:val="26"/>
        </w:rPr>
        <w:t xml:space="preserve">Наличие  коммунальной инфраструктуры г.п. Осинки представлено  в </w:t>
      </w:r>
      <w:r w:rsidR="009B45EE">
        <w:rPr>
          <w:rFonts w:ascii="Times New Roman" w:hAnsi="Times New Roman" w:cs="Times New Roman"/>
          <w:sz w:val="26"/>
          <w:szCs w:val="26"/>
        </w:rPr>
        <w:t xml:space="preserve">                </w:t>
      </w:r>
      <w:r>
        <w:rPr>
          <w:rFonts w:ascii="Times New Roman" w:hAnsi="Times New Roman" w:cs="Times New Roman"/>
          <w:sz w:val="26"/>
          <w:szCs w:val="26"/>
        </w:rPr>
        <w:t>таблице 2.1.</w:t>
      </w:r>
    </w:p>
    <w:p w:rsidR="002A4AEA" w:rsidRPr="00743274" w:rsidRDefault="002A4AEA" w:rsidP="002A4AEA">
      <w:pPr>
        <w:spacing w:before="0" w:after="0" w:line="360" w:lineRule="auto"/>
        <w:ind w:firstLine="0"/>
        <w:jc w:val="left"/>
      </w:pPr>
      <w:r w:rsidRPr="00AC5D68">
        <w:rPr>
          <w:rFonts w:ascii="Times New Roman" w:hAnsi="Times New Roman" w:cs="Times New Roman"/>
          <w:sz w:val="26"/>
          <w:szCs w:val="26"/>
        </w:rPr>
        <w:t xml:space="preserve">Таблица № </w:t>
      </w:r>
      <w:r>
        <w:rPr>
          <w:rFonts w:ascii="Times New Roman" w:hAnsi="Times New Roman" w:cs="Times New Roman"/>
          <w:sz w:val="26"/>
          <w:szCs w:val="26"/>
        </w:rPr>
        <w:t>2</w:t>
      </w:r>
      <w:r w:rsidRPr="00AC5D68">
        <w:rPr>
          <w:rFonts w:ascii="Times New Roman" w:hAnsi="Times New Roman" w:cs="Times New Roman"/>
          <w:sz w:val="26"/>
          <w:szCs w:val="26"/>
        </w:rPr>
        <w:t xml:space="preserve">.1- </w:t>
      </w:r>
      <w:r>
        <w:rPr>
          <w:rFonts w:ascii="Times New Roman" w:hAnsi="Times New Roman" w:cs="Times New Roman"/>
          <w:sz w:val="26"/>
          <w:szCs w:val="26"/>
        </w:rPr>
        <w:t>Наличие   коммунальной инфраструктуры.</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6"/>
        <w:gridCol w:w="854"/>
        <w:gridCol w:w="854"/>
        <w:gridCol w:w="856"/>
        <w:gridCol w:w="996"/>
        <w:gridCol w:w="712"/>
        <w:gridCol w:w="748"/>
        <w:gridCol w:w="960"/>
        <w:gridCol w:w="981"/>
      </w:tblGrid>
      <w:tr w:rsidR="002A4AEA" w:rsidRPr="00C64031" w:rsidTr="00097175">
        <w:trPr>
          <w:trHeight w:val="988"/>
        </w:trPr>
        <w:tc>
          <w:tcPr>
            <w:tcW w:w="1331" w:type="pct"/>
            <w:shd w:val="clear" w:color="auto" w:fill="D9D9D9" w:themeFill="background1" w:themeFillShade="D9"/>
          </w:tcPr>
          <w:p w:rsidR="002A4AEA" w:rsidRPr="00C64031" w:rsidRDefault="002A4AEA" w:rsidP="002A4AEA">
            <w:pPr>
              <w:spacing w:before="0" w:after="0"/>
              <w:ind w:firstLine="0"/>
              <w:jc w:val="left"/>
              <w:rPr>
                <w:rFonts w:ascii="Times New Roman" w:hAnsi="Times New Roman" w:cs="Times New Roman"/>
                <w:sz w:val="26"/>
                <w:szCs w:val="26"/>
              </w:rPr>
            </w:pPr>
            <w:r w:rsidRPr="00C64031">
              <w:rPr>
                <w:rFonts w:ascii="Times New Roman" w:hAnsi="Times New Roman" w:cs="Times New Roman"/>
                <w:sz w:val="26"/>
                <w:szCs w:val="26"/>
              </w:rPr>
              <w:t xml:space="preserve">Наименование </w:t>
            </w:r>
          </w:p>
          <w:p w:rsidR="002A4AEA" w:rsidRPr="00C64031" w:rsidRDefault="002A4AEA" w:rsidP="002A4AEA">
            <w:pPr>
              <w:spacing w:before="0" w:after="0"/>
              <w:ind w:firstLine="0"/>
              <w:jc w:val="left"/>
              <w:rPr>
                <w:rFonts w:ascii="Times New Roman" w:hAnsi="Times New Roman" w:cs="Times New Roman"/>
                <w:sz w:val="26"/>
                <w:szCs w:val="26"/>
              </w:rPr>
            </w:pPr>
            <w:r w:rsidRPr="00C64031">
              <w:rPr>
                <w:rFonts w:ascii="Times New Roman" w:hAnsi="Times New Roman" w:cs="Times New Roman"/>
                <w:sz w:val="26"/>
                <w:szCs w:val="26"/>
              </w:rPr>
              <w:t>населенного</w:t>
            </w:r>
          </w:p>
          <w:p w:rsidR="002A4AEA" w:rsidRPr="00C64031" w:rsidRDefault="002A4AEA" w:rsidP="002A4AEA">
            <w:pPr>
              <w:spacing w:before="0" w:after="0"/>
              <w:ind w:firstLine="0"/>
              <w:jc w:val="left"/>
              <w:rPr>
                <w:rFonts w:ascii="Times New Roman" w:hAnsi="Times New Roman" w:cs="Times New Roman"/>
                <w:sz w:val="26"/>
                <w:szCs w:val="26"/>
              </w:rPr>
            </w:pPr>
            <w:r w:rsidRPr="00C64031">
              <w:rPr>
                <w:rFonts w:ascii="Times New Roman" w:hAnsi="Times New Roman" w:cs="Times New Roman"/>
                <w:sz w:val="26"/>
                <w:szCs w:val="26"/>
              </w:rPr>
              <w:t xml:space="preserve"> пункта</w:t>
            </w:r>
          </w:p>
        </w:tc>
        <w:tc>
          <w:tcPr>
            <w:tcW w:w="450"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ГС</w:t>
            </w:r>
          </w:p>
        </w:tc>
        <w:tc>
          <w:tcPr>
            <w:tcW w:w="450"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ГК</w:t>
            </w:r>
          </w:p>
        </w:tc>
        <w:tc>
          <w:tcPr>
            <w:tcW w:w="451"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ТС</w:t>
            </w:r>
          </w:p>
        </w:tc>
        <w:tc>
          <w:tcPr>
            <w:tcW w:w="525"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ВС</w:t>
            </w:r>
          </w:p>
        </w:tc>
        <w:tc>
          <w:tcPr>
            <w:tcW w:w="375"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ЭС</w:t>
            </w:r>
          </w:p>
        </w:tc>
        <w:tc>
          <w:tcPr>
            <w:tcW w:w="394"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ВО</w:t>
            </w:r>
          </w:p>
        </w:tc>
        <w:tc>
          <w:tcPr>
            <w:tcW w:w="506"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ЖБО</w:t>
            </w:r>
          </w:p>
        </w:tc>
        <w:tc>
          <w:tcPr>
            <w:tcW w:w="517" w:type="pct"/>
            <w:shd w:val="clear" w:color="auto" w:fill="D9D9D9" w:themeFill="background1" w:themeFillShade="D9"/>
          </w:tcPr>
          <w:p w:rsidR="002A4AEA" w:rsidRPr="00C64031" w:rsidRDefault="002A4AEA" w:rsidP="002A4AEA">
            <w:pPr>
              <w:spacing w:before="0" w:after="0"/>
              <w:ind w:firstLine="0"/>
              <w:rPr>
                <w:rFonts w:ascii="Times New Roman" w:hAnsi="Times New Roman" w:cs="Times New Roman"/>
                <w:sz w:val="26"/>
                <w:szCs w:val="26"/>
              </w:rPr>
            </w:pPr>
            <w:r w:rsidRPr="00C64031">
              <w:rPr>
                <w:rFonts w:ascii="Times New Roman" w:hAnsi="Times New Roman" w:cs="Times New Roman"/>
                <w:sz w:val="26"/>
                <w:szCs w:val="26"/>
              </w:rPr>
              <w:t>ТБО</w:t>
            </w:r>
          </w:p>
        </w:tc>
      </w:tr>
      <w:tr w:rsidR="00456F2D" w:rsidRPr="00C64031" w:rsidTr="00456F2D">
        <w:trPr>
          <w:trHeight w:val="519"/>
        </w:trPr>
        <w:tc>
          <w:tcPr>
            <w:tcW w:w="1331" w:type="pct"/>
          </w:tcPr>
          <w:p w:rsidR="00456F2D" w:rsidRPr="00C64031" w:rsidRDefault="00456F2D" w:rsidP="002A4AEA">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п.г.т. Осинки</w:t>
            </w:r>
          </w:p>
        </w:tc>
        <w:tc>
          <w:tcPr>
            <w:tcW w:w="450"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0"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1"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25"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75"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94"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06"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17" w:type="pct"/>
          </w:tcPr>
          <w:p w:rsidR="00456F2D" w:rsidRPr="00A42915" w:rsidRDefault="00456F2D" w:rsidP="00456F2D">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r>
      <w:tr w:rsidR="002C3D74" w:rsidRPr="00C64031" w:rsidTr="00456F2D">
        <w:trPr>
          <w:trHeight w:val="539"/>
        </w:trPr>
        <w:tc>
          <w:tcPr>
            <w:tcW w:w="1331" w:type="pct"/>
          </w:tcPr>
          <w:p w:rsidR="002C3D74" w:rsidRPr="00C64031" w:rsidRDefault="002C3D74" w:rsidP="002A4AEA">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с.Преображенка</w:t>
            </w:r>
          </w:p>
        </w:tc>
        <w:tc>
          <w:tcPr>
            <w:tcW w:w="450" w:type="pct"/>
          </w:tcPr>
          <w:p w:rsidR="002C3D74" w:rsidRPr="00A42915" w:rsidRDefault="002C3D74" w:rsidP="002C3D74">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0" w:type="pct"/>
          </w:tcPr>
          <w:p w:rsidR="002C3D74" w:rsidRPr="00A42915" w:rsidRDefault="002C3D74" w:rsidP="002C3D74">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1" w:type="pct"/>
          </w:tcPr>
          <w:p w:rsidR="002C3D74" w:rsidRPr="00A42915" w:rsidRDefault="002C3D74"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25" w:type="pct"/>
          </w:tcPr>
          <w:p w:rsidR="002C3D74" w:rsidRPr="00A42915" w:rsidRDefault="002C3D74"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75" w:type="pct"/>
          </w:tcPr>
          <w:p w:rsidR="002C3D74" w:rsidRPr="00A42915" w:rsidRDefault="002C3D74"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94" w:type="pct"/>
          </w:tcPr>
          <w:p w:rsidR="002C3D74" w:rsidRPr="00A42915" w:rsidRDefault="002C3D74"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06" w:type="pct"/>
          </w:tcPr>
          <w:p w:rsidR="002C3D74" w:rsidRPr="00A42915" w:rsidRDefault="002C3D74"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17" w:type="pct"/>
          </w:tcPr>
          <w:p w:rsidR="002C3D74" w:rsidRPr="00A42915" w:rsidRDefault="002C3D74" w:rsidP="00456F2D">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r>
      <w:tr w:rsidR="00456F2D" w:rsidRPr="00C64031" w:rsidTr="00456F2D">
        <w:trPr>
          <w:trHeight w:val="511"/>
        </w:trPr>
        <w:tc>
          <w:tcPr>
            <w:tcW w:w="1331" w:type="pct"/>
          </w:tcPr>
          <w:p w:rsidR="00456F2D" w:rsidRPr="00C64031" w:rsidRDefault="00456F2D" w:rsidP="002A4AEA">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п. Привольный</w:t>
            </w:r>
          </w:p>
        </w:tc>
        <w:tc>
          <w:tcPr>
            <w:tcW w:w="450"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0"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1"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 xml:space="preserve">+ </w:t>
            </w:r>
          </w:p>
        </w:tc>
        <w:tc>
          <w:tcPr>
            <w:tcW w:w="525"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75"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94"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06"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17" w:type="pct"/>
          </w:tcPr>
          <w:p w:rsidR="00456F2D" w:rsidRPr="00A42915" w:rsidRDefault="00456F2D" w:rsidP="00456F2D">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r>
      <w:tr w:rsidR="00456F2D" w:rsidRPr="00C64031" w:rsidTr="00456F2D">
        <w:trPr>
          <w:trHeight w:val="471"/>
        </w:trPr>
        <w:tc>
          <w:tcPr>
            <w:tcW w:w="1331" w:type="pct"/>
          </w:tcPr>
          <w:p w:rsidR="00456F2D" w:rsidRPr="00C64031" w:rsidRDefault="00456F2D" w:rsidP="002A4AEA">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ж.д.р. Разинский</w:t>
            </w:r>
          </w:p>
        </w:tc>
        <w:tc>
          <w:tcPr>
            <w:tcW w:w="450"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0"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451"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25"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75"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394" w:type="pct"/>
          </w:tcPr>
          <w:p w:rsidR="00456F2D" w:rsidRPr="00A42915" w:rsidRDefault="009B45EE" w:rsidP="002A4AEA">
            <w:pPr>
              <w:spacing w:before="0" w:after="0"/>
              <w:ind w:firstLine="0"/>
              <w:jc w:val="center"/>
              <w:rPr>
                <w:rFonts w:ascii="Times New Roman" w:hAnsi="Times New Roman" w:cs="Times New Roman"/>
                <w:sz w:val="32"/>
                <w:szCs w:val="32"/>
              </w:rPr>
            </w:pPr>
            <w:r>
              <w:rPr>
                <w:rFonts w:ascii="Times New Roman" w:hAnsi="Times New Roman" w:cs="Times New Roman"/>
                <w:sz w:val="32"/>
                <w:szCs w:val="32"/>
              </w:rPr>
              <w:t>-</w:t>
            </w:r>
          </w:p>
        </w:tc>
        <w:tc>
          <w:tcPr>
            <w:tcW w:w="506" w:type="pct"/>
          </w:tcPr>
          <w:p w:rsidR="00456F2D" w:rsidRPr="00A42915" w:rsidRDefault="00456F2D" w:rsidP="002A4AEA">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c>
          <w:tcPr>
            <w:tcW w:w="517" w:type="pct"/>
          </w:tcPr>
          <w:p w:rsidR="00456F2D" w:rsidRPr="00A42915" w:rsidRDefault="00456F2D" w:rsidP="00456F2D">
            <w:pPr>
              <w:spacing w:before="0" w:after="0"/>
              <w:ind w:firstLine="0"/>
              <w:jc w:val="center"/>
              <w:rPr>
                <w:rFonts w:ascii="Times New Roman" w:hAnsi="Times New Roman" w:cs="Times New Roman"/>
                <w:sz w:val="32"/>
                <w:szCs w:val="32"/>
              </w:rPr>
            </w:pPr>
            <w:r w:rsidRPr="00A42915">
              <w:rPr>
                <w:rFonts w:ascii="Times New Roman" w:hAnsi="Times New Roman" w:cs="Times New Roman"/>
                <w:sz w:val="32"/>
                <w:szCs w:val="32"/>
              </w:rPr>
              <w:t>+</w:t>
            </w:r>
          </w:p>
        </w:tc>
      </w:tr>
    </w:tbl>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ТС-  централизованное теплоснабжение;</w:t>
      </w:r>
    </w:p>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ВС-  централизованное водоснабжение;</w:t>
      </w:r>
    </w:p>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ВО - централизованное водоотведение;</w:t>
      </w:r>
    </w:p>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ЭС-  централизованное электроснабжение;</w:t>
      </w:r>
    </w:p>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ГС-   централизованное газоснабжение;</w:t>
      </w:r>
    </w:p>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ГК- газовые котлы;</w:t>
      </w:r>
    </w:p>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ТБО- вывоз твердых бытовых отходов;</w:t>
      </w:r>
    </w:p>
    <w:p w:rsidR="002A4AEA" w:rsidRPr="00755170" w:rsidRDefault="002A4AEA" w:rsidP="002A4AEA">
      <w:pPr>
        <w:rPr>
          <w:rFonts w:ascii="Times New Roman" w:hAnsi="Times New Roman" w:cs="Times New Roman"/>
          <w:sz w:val="26"/>
          <w:szCs w:val="26"/>
        </w:rPr>
      </w:pPr>
      <w:r w:rsidRPr="00755170">
        <w:rPr>
          <w:rFonts w:ascii="Times New Roman" w:hAnsi="Times New Roman" w:cs="Times New Roman"/>
          <w:sz w:val="26"/>
          <w:szCs w:val="26"/>
        </w:rPr>
        <w:t>ЖБО</w:t>
      </w:r>
      <w:r>
        <w:rPr>
          <w:rFonts w:ascii="Times New Roman" w:hAnsi="Times New Roman" w:cs="Times New Roman"/>
          <w:sz w:val="26"/>
          <w:szCs w:val="26"/>
        </w:rPr>
        <w:t>- вывоз жидких бытовых отходов (</w:t>
      </w:r>
      <w:r w:rsidRPr="00755170">
        <w:rPr>
          <w:rFonts w:ascii="Times New Roman" w:hAnsi="Times New Roman" w:cs="Times New Roman"/>
          <w:sz w:val="26"/>
          <w:szCs w:val="26"/>
        </w:rPr>
        <w:t>выгребные ямы)</w:t>
      </w:r>
      <w:r>
        <w:rPr>
          <w:rFonts w:ascii="Times New Roman" w:hAnsi="Times New Roman" w:cs="Times New Roman"/>
          <w:sz w:val="26"/>
          <w:szCs w:val="26"/>
        </w:rPr>
        <w:t>.</w:t>
      </w:r>
    </w:p>
    <w:p w:rsidR="002A4AEA" w:rsidRDefault="002A4AEA" w:rsidP="002A4AEA">
      <w:pPr>
        <w:tabs>
          <w:tab w:val="left" w:pos="3585"/>
        </w:tabs>
        <w:spacing w:before="0" w:after="0" w:line="360" w:lineRule="auto"/>
        <w:rPr>
          <w:rFonts w:ascii="Times New Roman" w:hAnsi="Times New Roman" w:cs="Times New Roman"/>
          <w:sz w:val="26"/>
          <w:szCs w:val="26"/>
        </w:rPr>
      </w:pPr>
    </w:p>
    <w:p w:rsidR="00895615" w:rsidRDefault="00895615"/>
    <w:p w:rsidR="00895615" w:rsidRDefault="00895615"/>
    <w:p w:rsidR="00895615" w:rsidRDefault="00895615"/>
    <w:p w:rsidR="00895615" w:rsidRDefault="00895615"/>
    <w:p w:rsidR="00895615" w:rsidRDefault="00895615"/>
    <w:p w:rsidR="00895615" w:rsidRDefault="00895615"/>
    <w:p w:rsidR="00381188" w:rsidRDefault="00381188" w:rsidP="00381188">
      <w:pPr>
        <w:jc w:val="center"/>
        <w:rPr>
          <w:rFonts w:ascii="Times New Roman" w:hAnsi="Times New Roman" w:cs="Times New Roman"/>
          <w:b/>
          <w:i/>
          <w:sz w:val="26"/>
          <w:szCs w:val="26"/>
        </w:rPr>
      </w:pPr>
      <w:r>
        <w:rPr>
          <w:rFonts w:ascii="Times New Roman" w:hAnsi="Times New Roman" w:cs="Times New Roman"/>
          <w:b/>
          <w:i/>
          <w:sz w:val="26"/>
          <w:szCs w:val="26"/>
        </w:rPr>
        <w:lastRenderedPageBreak/>
        <w:t>2</w:t>
      </w:r>
      <w:r w:rsidRPr="00755170">
        <w:rPr>
          <w:rFonts w:ascii="Times New Roman" w:hAnsi="Times New Roman" w:cs="Times New Roman"/>
          <w:b/>
          <w:i/>
          <w:sz w:val="26"/>
          <w:szCs w:val="26"/>
        </w:rPr>
        <w:t xml:space="preserve">.1 Анализ существующего </w:t>
      </w:r>
      <w:r>
        <w:rPr>
          <w:rFonts w:ascii="Times New Roman" w:hAnsi="Times New Roman" w:cs="Times New Roman"/>
          <w:b/>
          <w:i/>
          <w:sz w:val="26"/>
          <w:szCs w:val="26"/>
        </w:rPr>
        <w:t>состояния систем теплоснабжения</w:t>
      </w:r>
    </w:p>
    <w:p w:rsidR="00381188" w:rsidRDefault="00381188" w:rsidP="00381188">
      <w:pPr>
        <w:spacing w:line="360" w:lineRule="auto"/>
        <w:ind w:firstLine="0"/>
        <w:jc w:val="center"/>
        <w:rPr>
          <w:rFonts w:ascii="Times New Roman" w:hAnsi="Times New Roman" w:cs="Times New Roman"/>
          <w:i/>
          <w:sz w:val="26"/>
          <w:szCs w:val="26"/>
          <w:u w:val="single"/>
        </w:rPr>
      </w:pPr>
      <w:r w:rsidRPr="00755170">
        <w:rPr>
          <w:rFonts w:ascii="Times New Roman" w:hAnsi="Times New Roman" w:cs="Times New Roman"/>
          <w:i/>
          <w:sz w:val="26"/>
          <w:szCs w:val="26"/>
          <w:u w:val="single"/>
        </w:rPr>
        <w:t>Институциональная структура теплоснабжения</w:t>
      </w:r>
    </w:p>
    <w:p w:rsidR="00381188" w:rsidRDefault="00381188" w:rsidP="00381188">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Согласно схемы теплоснабжения г.п.Осинки   единой теплоснабжающей организацией является ООО «СамРЭК-Эксплуатация».</w:t>
      </w:r>
    </w:p>
    <w:p w:rsidR="00381188" w:rsidRPr="00414BA8" w:rsidRDefault="00381188" w:rsidP="00381188">
      <w:pPr>
        <w:spacing w:before="0" w:after="0" w:line="360" w:lineRule="auto"/>
        <w:ind w:firstLine="0"/>
        <w:jc w:val="center"/>
        <w:rPr>
          <w:rFonts w:ascii="Times New Roman" w:hAnsi="Times New Roman" w:cs="Times New Roman"/>
          <w:i/>
          <w:sz w:val="26"/>
          <w:szCs w:val="26"/>
        </w:rPr>
      </w:pPr>
      <w:r w:rsidRPr="00414BA8">
        <w:rPr>
          <w:rFonts w:ascii="Times New Roman" w:hAnsi="Times New Roman" w:cs="Times New Roman"/>
          <w:i/>
          <w:sz w:val="26"/>
          <w:szCs w:val="26"/>
        </w:rPr>
        <w:t>Общие данные</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На территории Поселения расположены </w:t>
      </w:r>
      <w:r w:rsidR="00B62641">
        <w:rPr>
          <w:rFonts w:ascii="Times New Roman" w:hAnsi="Times New Roman" w:cs="Times New Roman"/>
          <w:sz w:val="26"/>
          <w:szCs w:val="26"/>
        </w:rPr>
        <w:t>9</w:t>
      </w:r>
      <w:r>
        <w:rPr>
          <w:rFonts w:ascii="Times New Roman" w:hAnsi="Times New Roman" w:cs="Times New Roman"/>
          <w:sz w:val="26"/>
          <w:szCs w:val="26"/>
        </w:rPr>
        <w:t xml:space="preserve"> источников тепловой энергии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центральная котельная п.г.т. Осинки, ул. Л.Тольстого-14;</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модульная котельная №1 п.г.т. Осинки, ул.Комсомольская-1а;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модульная котельная №2 п.г.т. Осинки, ул.Комсомольская-2а;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модульная котельная №3 п.г.т. Осинки, ул.Комсомольская-3а;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модульная котельная №4 п.г.т. Осинки, ул.Комсомольская-4а;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B45EE">
        <w:rPr>
          <w:rFonts w:ascii="Times New Roman" w:hAnsi="Times New Roman" w:cs="Times New Roman"/>
          <w:sz w:val="26"/>
          <w:szCs w:val="26"/>
        </w:rPr>
        <w:t xml:space="preserve">газовый модуль ,с. Преображенка, ул. Тополиная-13; </w:t>
      </w:r>
      <w:r>
        <w:rPr>
          <w:rFonts w:ascii="Times New Roman" w:hAnsi="Times New Roman" w:cs="Times New Roman"/>
          <w:sz w:val="26"/>
          <w:szCs w:val="26"/>
        </w:rPr>
        <w:t xml:space="preserve">;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котельная ОАО «Приволжские магистральные нефтепроводы» п. Привольный;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котельная ОАО «РЖД», ж/д разъезд Разинский.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Потребителями тепловой энергии являются жилые многоквартирные дома, жилые дома усадебного типа и общественная застройка.</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Вид подключенной нагрузки- отопительная, ГВС.</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Период работы- сезонный (отопительный период).</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Тип регулирования - качественный. Температурный график – 95/70 </w:t>
      </w:r>
      <w:r w:rsidRPr="00FE5DE3">
        <w:rPr>
          <w:rFonts w:ascii="Times New Roman" w:hAnsi="Times New Roman" w:cs="Times New Roman"/>
          <w:sz w:val="26"/>
          <w:szCs w:val="26"/>
          <w:vertAlign w:val="superscript"/>
        </w:rPr>
        <w:t>0</w:t>
      </w:r>
      <w:r>
        <w:rPr>
          <w:rFonts w:ascii="Times New Roman" w:hAnsi="Times New Roman" w:cs="Times New Roman"/>
          <w:sz w:val="26"/>
          <w:szCs w:val="26"/>
        </w:rPr>
        <w:t>С.</w:t>
      </w:r>
    </w:p>
    <w:p w:rsidR="00381188" w:rsidRDefault="00381188" w:rsidP="00381188">
      <w:pPr>
        <w:spacing w:before="0" w:after="0" w:line="360" w:lineRule="auto"/>
        <w:ind w:firstLine="0"/>
        <w:rPr>
          <w:rFonts w:ascii="Times New Roman" w:hAnsi="Times New Roman" w:cs="Times New Roman"/>
          <w:sz w:val="26"/>
          <w:szCs w:val="26"/>
        </w:rPr>
      </w:pPr>
      <w:r w:rsidRPr="00AD667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D6673">
        <w:rPr>
          <w:rFonts w:ascii="Times New Roman" w:hAnsi="Times New Roman" w:cs="Times New Roman"/>
          <w:sz w:val="26"/>
          <w:szCs w:val="26"/>
        </w:rPr>
        <w:t xml:space="preserve"> В качестве основного топлива на котельных п.г.т. Осинки используется природный газ, резервное топливо не предусмотрено. </w:t>
      </w:r>
      <w:r>
        <w:rPr>
          <w:rFonts w:ascii="Times New Roman" w:hAnsi="Times New Roman" w:cs="Times New Roman"/>
          <w:sz w:val="26"/>
          <w:szCs w:val="26"/>
        </w:rPr>
        <w:t>На котельных п. Привольный и ж/д разъезд Разинский основным видом топлива является нефть и уголь, резервное топливо не предусмотрено.</w:t>
      </w:r>
    </w:p>
    <w:p w:rsidR="00381188" w:rsidRDefault="00381188" w:rsidP="00381188">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Система теплоснабжения- двухтрубная, открытая.  Тип прокладки преимущественно подземный.</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Также на территории п.г.т. Осинки расположена котельная, обеспечивающая тепловой энергией объект культурно-бытового назначения :</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 модульная котельная Осинской СОШ.</w:t>
      </w:r>
    </w:p>
    <w:p w:rsidR="00381188" w:rsidRDefault="00381188" w:rsidP="00381188">
      <w:pPr>
        <w:spacing w:before="0" w:after="0" w:line="360" w:lineRule="auto"/>
        <w:rPr>
          <w:rFonts w:ascii="Times New Roman" w:hAnsi="Times New Roman" w:cs="Times New Roman"/>
          <w:sz w:val="26"/>
          <w:szCs w:val="26"/>
        </w:rPr>
      </w:pPr>
      <w:r>
        <w:rPr>
          <w:rFonts w:ascii="Times New Roman" w:hAnsi="Times New Roman" w:cs="Times New Roman"/>
          <w:sz w:val="26"/>
          <w:szCs w:val="26"/>
        </w:rPr>
        <w:t>Указанная котельная находится в собственности потребителя и не имеет утвержденного тарифа, являясь индивидуальным источником тепловой энергии.</w:t>
      </w:r>
    </w:p>
    <w:p w:rsidR="00040520" w:rsidRDefault="00040520" w:rsidP="00040520">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Назначение источников тепловой энергии действующих на территории Поселения приведено в таблице 2.1.1.    </w:t>
      </w:r>
    </w:p>
    <w:p w:rsidR="00040520" w:rsidRDefault="00040520" w:rsidP="00040520">
      <w:pPr>
        <w:spacing w:before="0" w:after="0" w:line="360" w:lineRule="auto"/>
        <w:ind w:firstLine="0"/>
      </w:pPr>
      <w:r w:rsidRPr="00C0499B">
        <w:rPr>
          <w:rFonts w:ascii="Times New Roman" w:hAnsi="Times New Roman" w:cs="Times New Roman"/>
          <w:sz w:val="26"/>
          <w:szCs w:val="26"/>
        </w:rPr>
        <w:lastRenderedPageBreak/>
        <w:t>Таблица 2.1.</w:t>
      </w:r>
      <w:r>
        <w:rPr>
          <w:rFonts w:ascii="Times New Roman" w:hAnsi="Times New Roman" w:cs="Times New Roman"/>
          <w:sz w:val="26"/>
          <w:szCs w:val="26"/>
        </w:rPr>
        <w:t>1</w:t>
      </w:r>
      <w:r w:rsidRPr="00C0499B">
        <w:rPr>
          <w:rFonts w:ascii="Times New Roman" w:hAnsi="Times New Roman" w:cs="Times New Roman"/>
          <w:sz w:val="26"/>
          <w:szCs w:val="26"/>
        </w:rPr>
        <w:t xml:space="preserve"> - Назначение источников тепловой энергии</w:t>
      </w:r>
    </w:p>
    <w:tbl>
      <w:tblPr>
        <w:tblW w:w="9658" w:type="dxa"/>
        <w:tblInd w:w="103" w:type="dxa"/>
        <w:tblLayout w:type="fixed"/>
        <w:tblLook w:val="04A0"/>
      </w:tblPr>
      <w:tblGrid>
        <w:gridCol w:w="1546"/>
        <w:gridCol w:w="1400"/>
        <w:gridCol w:w="1680"/>
        <w:gridCol w:w="1401"/>
        <w:gridCol w:w="1540"/>
        <w:gridCol w:w="2091"/>
      </w:tblGrid>
      <w:tr w:rsidR="00040520" w:rsidRPr="00C0499B" w:rsidTr="00097175">
        <w:trPr>
          <w:trHeight w:val="1648"/>
        </w:trPr>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40520" w:rsidRPr="0083052E" w:rsidRDefault="00040520" w:rsidP="00040520">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Место нахождения источника теплоснабжения</w:t>
            </w:r>
          </w:p>
        </w:tc>
        <w:tc>
          <w:tcPr>
            <w:tcW w:w="14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520" w:rsidRPr="0083052E" w:rsidRDefault="00040520" w:rsidP="00040520">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Тип источника тепловой энергии</w:t>
            </w:r>
          </w:p>
        </w:tc>
        <w:tc>
          <w:tcPr>
            <w:tcW w:w="16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520" w:rsidRPr="0083052E" w:rsidRDefault="00040520" w:rsidP="00040520">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Тип котлов</w:t>
            </w:r>
          </w:p>
        </w:tc>
        <w:tc>
          <w:tcPr>
            <w:tcW w:w="14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520" w:rsidRPr="0083052E" w:rsidRDefault="00040520" w:rsidP="00040520">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Мощность источника теплоснабжения, Гкал/ч</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520" w:rsidRPr="0083052E" w:rsidRDefault="00040520" w:rsidP="00040520">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Назначение источника теплоснабжения</w:t>
            </w:r>
          </w:p>
        </w:tc>
        <w:tc>
          <w:tcPr>
            <w:tcW w:w="20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520" w:rsidRPr="0083052E" w:rsidRDefault="00040520" w:rsidP="00040520">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r w:rsidRPr="0083052E">
              <w:rPr>
                <w:rFonts w:ascii="Times New Roman" w:eastAsia="Times New Roman" w:hAnsi="Times New Roman" w:cs="Times New Roman"/>
                <w:color w:val="000000"/>
                <w:spacing w:val="0"/>
                <w:sz w:val="24"/>
                <w:szCs w:val="24"/>
                <w:lang w:eastAsia="ru-RU"/>
              </w:rPr>
              <w:t>Потребители</w:t>
            </w:r>
          </w:p>
        </w:tc>
      </w:tr>
      <w:tr w:rsidR="00040520" w:rsidRPr="00C0499B" w:rsidTr="00150439">
        <w:trPr>
          <w:trHeight w:val="669"/>
        </w:trPr>
        <w:tc>
          <w:tcPr>
            <w:tcW w:w="1546" w:type="dxa"/>
            <w:tcBorders>
              <w:top w:val="nil"/>
              <w:left w:val="single" w:sz="4" w:space="0" w:color="auto"/>
              <w:bottom w:val="single" w:sz="4" w:space="0" w:color="auto"/>
              <w:right w:val="single" w:sz="4" w:space="0" w:color="auto"/>
            </w:tcBorders>
            <w:shd w:val="clear" w:color="auto" w:fill="auto"/>
            <w:vAlign w:val="center"/>
            <w:hideMark/>
          </w:tcPr>
          <w:p w:rsidR="00040520" w:rsidRPr="0083052E"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п.г.т. Осинки</w:t>
            </w:r>
          </w:p>
        </w:tc>
        <w:tc>
          <w:tcPr>
            <w:tcW w:w="1400" w:type="dxa"/>
            <w:tcBorders>
              <w:top w:val="nil"/>
              <w:left w:val="nil"/>
              <w:bottom w:val="single" w:sz="4" w:space="0" w:color="auto"/>
              <w:right w:val="single" w:sz="4" w:space="0" w:color="auto"/>
            </w:tcBorders>
            <w:shd w:val="clear" w:color="auto" w:fill="auto"/>
            <w:vAlign w:val="center"/>
            <w:hideMark/>
          </w:tcPr>
          <w:p w:rsidR="00040520" w:rsidRPr="0083052E"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Центральная</w:t>
            </w:r>
            <w:r w:rsidR="002C3D74">
              <w:rPr>
                <w:rFonts w:ascii="Times New Roman" w:eastAsia="Times New Roman" w:hAnsi="Times New Roman" w:cs="Times New Roman"/>
                <w:color w:val="000000"/>
                <w:spacing w:val="0"/>
                <w:sz w:val="24"/>
                <w:szCs w:val="24"/>
                <w:lang w:eastAsia="ru-RU"/>
              </w:rPr>
              <w:t xml:space="preserve"> </w:t>
            </w:r>
            <w:r w:rsidRPr="0083052E">
              <w:rPr>
                <w:rFonts w:ascii="Times New Roman" w:eastAsia="Times New Roman" w:hAnsi="Times New Roman" w:cs="Times New Roman"/>
                <w:color w:val="000000"/>
                <w:spacing w:val="0"/>
                <w:sz w:val="24"/>
                <w:szCs w:val="24"/>
                <w:lang w:eastAsia="ru-RU"/>
              </w:rPr>
              <w:t>котельная №1</w:t>
            </w:r>
          </w:p>
        </w:tc>
        <w:tc>
          <w:tcPr>
            <w:tcW w:w="1680" w:type="dxa"/>
            <w:tcBorders>
              <w:top w:val="nil"/>
              <w:left w:val="nil"/>
              <w:bottom w:val="single" w:sz="4" w:space="0" w:color="auto"/>
              <w:right w:val="single" w:sz="4" w:space="0" w:color="auto"/>
            </w:tcBorders>
            <w:shd w:val="clear" w:color="auto" w:fill="auto"/>
            <w:vAlign w:val="center"/>
            <w:hideMark/>
          </w:tcPr>
          <w:p w:rsidR="00040520"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p>
          <w:p w:rsidR="00040520" w:rsidRPr="0083052E"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ТТ-100-3шт</w:t>
            </w:r>
          </w:p>
        </w:tc>
        <w:tc>
          <w:tcPr>
            <w:tcW w:w="1401" w:type="dxa"/>
            <w:tcBorders>
              <w:top w:val="nil"/>
              <w:left w:val="nil"/>
              <w:bottom w:val="single" w:sz="4" w:space="0" w:color="auto"/>
              <w:right w:val="single" w:sz="4" w:space="0" w:color="auto"/>
            </w:tcBorders>
            <w:shd w:val="clear" w:color="auto" w:fill="auto"/>
            <w:vAlign w:val="center"/>
            <w:hideMark/>
          </w:tcPr>
          <w:p w:rsidR="00040520" w:rsidRPr="0083052E"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7,9</w:t>
            </w:r>
          </w:p>
        </w:tc>
        <w:tc>
          <w:tcPr>
            <w:tcW w:w="1540" w:type="dxa"/>
            <w:tcBorders>
              <w:top w:val="nil"/>
              <w:left w:val="nil"/>
              <w:bottom w:val="single" w:sz="4" w:space="0" w:color="auto"/>
              <w:right w:val="single" w:sz="4" w:space="0" w:color="auto"/>
            </w:tcBorders>
            <w:shd w:val="clear" w:color="auto" w:fill="auto"/>
            <w:vAlign w:val="center"/>
            <w:hideMark/>
          </w:tcPr>
          <w:p w:rsidR="00040520" w:rsidRPr="0083052E" w:rsidRDefault="00040520" w:rsidP="00040520">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Отопление</w:t>
            </w:r>
            <w:r>
              <w:rPr>
                <w:rFonts w:ascii="Times New Roman" w:eastAsia="Times New Roman" w:hAnsi="Times New Roman" w:cs="Times New Roman"/>
                <w:color w:val="000000"/>
                <w:spacing w:val="0"/>
                <w:sz w:val="24"/>
                <w:szCs w:val="24"/>
                <w:lang w:eastAsia="ru-RU"/>
              </w:rPr>
              <w:t>,    ГВС</w:t>
            </w:r>
          </w:p>
        </w:tc>
        <w:tc>
          <w:tcPr>
            <w:tcW w:w="2091" w:type="dxa"/>
            <w:tcBorders>
              <w:top w:val="nil"/>
              <w:left w:val="nil"/>
              <w:bottom w:val="single" w:sz="4" w:space="0" w:color="auto"/>
              <w:right w:val="single" w:sz="4" w:space="0" w:color="auto"/>
            </w:tcBorders>
            <w:shd w:val="clear" w:color="auto" w:fill="auto"/>
            <w:vAlign w:val="center"/>
            <w:hideMark/>
          </w:tcPr>
          <w:p w:rsidR="00040520" w:rsidRPr="0083052E" w:rsidRDefault="00F619A3" w:rsidP="00040520">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r w:rsidR="00040520" w:rsidRPr="0083052E">
              <w:rPr>
                <w:rFonts w:ascii="Times New Roman" w:eastAsia="Times New Roman" w:hAnsi="Times New Roman" w:cs="Times New Roman"/>
                <w:color w:val="000000"/>
                <w:spacing w:val="0"/>
                <w:sz w:val="24"/>
                <w:szCs w:val="24"/>
                <w:lang w:eastAsia="ru-RU"/>
              </w:rPr>
              <w:t>Многоквартирные жилые дома</w:t>
            </w:r>
            <w:r w:rsidR="00040520">
              <w:rPr>
                <w:rFonts w:ascii="Times New Roman" w:eastAsia="Times New Roman" w:hAnsi="Times New Roman" w:cs="Times New Roman"/>
                <w:color w:val="000000"/>
                <w:spacing w:val="0"/>
                <w:sz w:val="24"/>
                <w:szCs w:val="24"/>
                <w:lang w:eastAsia="ru-RU"/>
              </w:rPr>
              <w:t>, административно-</w:t>
            </w:r>
            <w:r w:rsidR="002C3D74">
              <w:rPr>
                <w:rFonts w:ascii="Times New Roman" w:eastAsia="Times New Roman" w:hAnsi="Times New Roman" w:cs="Times New Roman"/>
                <w:color w:val="000000"/>
                <w:spacing w:val="0"/>
                <w:sz w:val="24"/>
                <w:szCs w:val="24"/>
                <w:lang w:eastAsia="ru-RU"/>
              </w:rPr>
              <w:t xml:space="preserve"> </w:t>
            </w:r>
            <w:r w:rsidR="00040520">
              <w:rPr>
                <w:rFonts w:ascii="Times New Roman" w:eastAsia="Times New Roman" w:hAnsi="Times New Roman" w:cs="Times New Roman"/>
                <w:color w:val="000000"/>
                <w:spacing w:val="0"/>
                <w:sz w:val="24"/>
                <w:szCs w:val="24"/>
                <w:lang w:eastAsia="ru-RU"/>
              </w:rPr>
              <w:t>общественнные здания, прочие потребители</w:t>
            </w:r>
          </w:p>
        </w:tc>
      </w:tr>
      <w:tr w:rsidR="00040520"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520" w:rsidRPr="0083052E"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п.г.т. Осинки</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040520"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w:t>
            </w:r>
          </w:p>
          <w:p w:rsidR="00040520" w:rsidRPr="0083052E"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котельная №1</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40520" w:rsidRDefault="00040520"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MICRO-100</w:t>
            </w:r>
          </w:p>
          <w:p w:rsidR="00F619A3" w:rsidRPr="00040520" w:rsidRDefault="00F619A3"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MICRO New-100</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040520" w:rsidRPr="00F619A3" w:rsidRDefault="00F619A3"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0.172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40520" w:rsidRPr="0083052E" w:rsidRDefault="00F619A3" w:rsidP="00040520">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Отопление</w:t>
            </w:r>
            <w:r>
              <w:rPr>
                <w:rFonts w:ascii="Times New Roman" w:eastAsia="Times New Roman" w:hAnsi="Times New Roman" w:cs="Times New Roman"/>
                <w:color w:val="000000"/>
                <w:spacing w:val="0"/>
                <w:sz w:val="24"/>
                <w:szCs w:val="24"/>
                <w:lang w:eastAsia="ru-RU"/>
              </w:rPr>
              <w:t>,    ГВС</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040520" w:rsidRPr="00F619A3" w:rsidRDefault="00F619A3" w:rsidP="00040520">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Жилые дома</w:t>
            </w:r>
          </w:p>
        </w:tc>
      </w:tr>
      <w:tr w:rsidR="00F619A3"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9A3" w:rsidRPr="0083052E"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п.г.т. Осинки</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w:t>
            </w:r>
          </w:p>
          <w:p w:rsidR="00F619A3" w:rsidRPr="0083052E"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котельная №</w:t>
            </w:r>
            <w:r>
              <w:rPr>
                <w:rFonts w:ascii="Times New Roman" w:eastAsia="Times New Roman" w:hAnsi="Times New Roman" w:cs="Times New Roman"/>
                <w:color w:val="000000"/>
                <w:spacing w:val="0"/>
                <w:sz w:val="24"/>
                <w:szCs w:val="24"/>
                <w:lang w:eastAsia="ru-RU"/>
              </w:rPr>
              <w:t>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val="en-US" w:eastAsia="ru-RU"/>
              </w:rPr>
              <w:t>MICRO New-100</w:t>
            </w:r>
            <w:r>
              <w:rPr>
                <w:rFonts w:ascii="Times New Roman" w:eastAsia="Times New Roman" w:hAnsi="Times New Roman" w:cs="Times New Roman"/>
                <w:color w:val="000000"/>
                <w:spacing w:val="0"/>
                <w:sz w:val="24"/>
                <w:szCs w:val="24"/>
                <w:lang w:eastAsia="ru-RU"/>
              </w:rPr>
              <w:t>-2шт</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0.172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619A3" w:rsidRPr="0083052E" w:rsidRDefault="00F619A3" w:rsidP="00F619A3">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Отопление</w:t>
            </w:r>
            <w:r>
              <w:rPr>
                <w:rFonts w:ascii="Times New Roman" w:eastAsia="Times New Roman" w:hAnsi="Times New Roman" w:cs="Times New Roman"/>
                <w:color w:val="000000"/>
                <w:spacing w:val="0"/>
                <w:sz w:val="24"/>
                <w:szCs w:val="24"/>
                <w:lang w:eastAsia="ru-RU"/>
              </w:rPr>
              <w:t>,    ГВС</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Жилые дома</w:t>
            </w:r>
          </w:p>
        </w:tc>
      </w:tr>
      <w:tr w:rsidR="00F619A3"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9A3" w:rsidRPr="0083052E"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п.г.т. Осинки</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w:t>
            </w:r>
          </w:p>
          <w:p w:rsidR="00F619A3" w:rsidRPr="0083052E"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котельная №</w:t>
            </w:r>
            <w:r>
              <w:rPr>
                <w:rFonts w:ascii="Times New Roman" w:eastAsia="Times New Roman" w:hAnsi="Times New Roman" w:cs="Times New Roman"/>
                <w:color w:val="000000"/>
                <w:spacing w:val="0"/>
                <w:sz w:val="24"/>
                <w:szCs w:val="24"/>
                <w:lang w:eastAsia="ru-RU"/>
              </w:rPr>
              <w:t>3</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val="en-US" w:eastAsia="ru-RU"/>
              </w:rPr>
              <w:t>MICRO New-100</w:t>
            </w:r>
            <w:r>
              <w:rPr>
                <w:rFonts w:ascii="Times New Roman" w:eastAsia="Times New Roman" w:hAnsi="Times New Roman" w:cs="Times New Roman"/>
                <w:color w:val="000000"/>
                <w:spacing w:val="0"/>
                <w:sz w:val="24"/>
                <w:szCs w:val="24"/>
                <w:lang w:eastAsia="ru-RU"/>
              </w:rPr>
              <w:t>-2шт</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0.172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619A3" w:rsidRPr="0083052E" w:rsidRDefault="00F619A3" w:rsidP="00F619A3">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Отопление</w:t>
            </w:r>
            <w:r>
              <w:rPr>
                <w:rFonts w:ascii="Times New Roman" w:eastAsia="Times New Roman" w:hAnsi="Times New Roman" w:cs="Times New Roman"/>
                <w:color w:val="000000"/>
                <w:spacing w:val="0"/>
                <w:sz w:val="24"/>
                <w:szCs w:val="24"/>
                <w:lang w:eastAsia="ru-RU"/>
              </w:rPr>
              <w:t>,    ГВС</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Жилые дома</w:t>
            </w:r>
          </w:p>
        </w:tc>
      </w:tr>
      <w:tr w:rsidR="00F619A3"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9A3" w:rsidRPr="0083052E"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п.г.т. Осинки</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w:t>
            </w:r>
          </w:p>
          <w:p w:rsidR="00F619A3" w:rsidRPr="0083052E"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котельная №</w:t>
            </w:r>
            <w:r>
              <w:rPr>
                <w:rFonts w:ascii="Times New Roman" w:eastAsia="Times New Roman" w:hAnsi="Times New Roman" w:cs="Times New Roman"/>
                <w:color w:val="000000"/>
                <w:spacing w:val="0"/>
                <w:sz w:val="24"/>
                <w:szCs w:val="24"/>
                <w:lang w:eastAsia="ru-RU"/>
              </w:rPr>
              <w:t>4</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MICRO-100</w:t>
            </w:r>
          </w:p>
          <w:p w:rsidR="00F619A3" w:rsidRPr="00040520"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MICRO New-100</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val="en-US" w:eastAsia="ru-RU"/>
              </w:rPr>
            </w:pPr>
            <w:r>
              <w:rPr>
                <w:rFonts w:ascii="Times New Roman" w:eastAsia="Times New Roman" w:hAnsi="Times New Roman" w:cs="Times New Roman"/>
                <w:color w:val="000000"/>
                <w:spacing w:val="0"/>
                <w:sz w:val="24"/>
                <w:szCs w:val="24"/>
                <w:lang w:val="en-US" w:eastAsia="ru-RU"/>
              </w:rPr>
              <w:t>0.172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619A3" w:rsidRPr="0083052E" w:rsidRDefault="00F619A3" w:rsidP="00F619A3">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Отопление</w:t>
            </w:r>
            <w:r>
              <w:rPr>
                <w:rFonts w:ascii="Times New Roman" w:eastAsia="Times New Roman" w:hAnsi="Times New Roman" w:cs="Times New Roman"/>
                <w:color w:val="000000"/>
                <w:spacing w:val="0"/>
                <w:sz w:val="24"/>
                <w:szCs w:val="24"/>
                <w:lang w:eastAsia="ru-RU"/>
              </w:rPr>
              <w:t>,    ГВС</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F619A3" w:rsidRPr="00F619A3" w:rsidRDefault="00F619A3" w:rsidP="00F619A3">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Жилые дома</w:t>
            </w:r>
          </w:p>
        </w:tc>
      </w:tr>
      <w:tr w:rsidR="002C3D74"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3D74" w:rsidRPr="0083052E" w:rsidRDefault="002C3D74"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с. Преображенка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C3D74" w:rsidRPr="0083052E" w:rsidRDefault="009B45EE" w:rsidP="002C3D7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Газовый модуль</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C3D74" w:rsidRPr="00F619A3" w:rsidRDefault="00373608" w:rsidP="002C3D7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2C3D74" w:rsidRDefault="00373608"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0,043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C3D74" w:rsidRPr="0083052E" w:rsidRDefault="002C3D74" w:rsidP="00040520">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Отопление</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2C3D74" w:rsidRPr="0083052E" w:rsidRDefault="002C3D74" w:rsidP="00373608">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r w:rsidR="00373608">
              <w:rPr>
                <w:rFonts w:ascii="Times New Roman" w:eastAsia="Times New Roman" w:hAnsi="Times New Roman" w:cs="Times New Roman"/>
                <w:color w:val="000000"/>
                <w:spacing w:val="0"/>
                <w:sz w:val="24"/>
                <w:szCs w:val="24"/>
                <w:lang w:eastAsia="ru-RU"/>
              </w:rPr>
              <w:t>Жилой дом</w:t>
            </w:r>
          </w:p>
        </w:tc>
      </w:tr>
      <w:tr w:rsidR="002C3D74"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3D74" w:rsidRPr="0083052E" w:rsidRDefault="002C3D74" w:rsidP="002C3D7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с. Преображенка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C3D74" w:rsidRDefault="002C3D74" w:rsidP="002C3D7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w:t>
            </w:r>
          </w:p>
          <w:p w:rsidR="002C3D74" w:rsidRPr="0083052E" w:rsidRDefault="002C3D74" w:rsidP="002C3D7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котельная №</w:t>
            </w:r>
            <w:r>
              <w:rPr>
                <w:rFonts w:ascii="Times New Roman" w:eastAsia="Times New Roman" w:hAnsi="Times New Roman" w:cs="Times New Roman"/>
                <w:color w:val="000000"/>
                <w:spacing w:val="0"/>
                <w:sz w:val="24"/>
                <w:szCs w:val="24"/>
                <w:lang w:eastAsia="ru-RU"/>
              </w:rPr>
              <w:t>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C3D74" w:rsidRPr="00F619A3" w:rsidRDefault="002C3D74" w:rsidP="002C3D7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val="en-US" w:eastAsia="ru-RU"/>
              </w:rPr>
              <w:t>MICRO New-</w:t>
            </w:r>
            <w:r>
              <w:rPr>
                <w:rFonts w:ascii="Times New Roman" w:eastAsia="Times New Roman" w:hAnsi="Times New Roman" w:cs="Times New Roman"/>
                <w:color w:val="000000"/>
                <w:spacing w:val="0"/>
                <w:sz w:val="24"/>
                <w:szCs w:val="24"/>
                <w:lang w:eastAsia="ru-RU"/>
              </w:rPr>
              <w:t>5</w:t>
            </w:r>
            <w:r>
              <w:rPr>
                <w:rFonts w:ascii="Times New Roman" w:eastAsia="Times New Roman" w:hAnsi="Times New Roman" w:cs="Times New Roman"/>
                <w:color w:val="000000"/>
                <w:spacing w:val="0"/>
                <w:sz w:val="24"/>
                <w:szCs w:val="24"/>
                <w:lang w:val="en-US" w:eastAsia="ru-RU"/>
              </w:rPr>
              <w:t>0</w:t>
            </w:r>
            <w:r>
              <w:rPr>
                <w:rFonts w:ascii="Times New Roman" w:eastAsia="Times New Roman" w:hAnsi="Times New Roman" w:cs="Times New Roman"/>
                <w:color w:val="000000"/>
                <w:spacing w:val="0"/>
                <w:sz w:val="24"/>
                <w:szCs w:val="24"/>
                <w:lang w:eastAsia="ru-RU"/>
              </w:rPr>
              <w:t>-2шт</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2C3D74" w:rsidRDefault="002C3D74" w:rsidP="002C3D7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0,086</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C3D74" w:rsidRPr="0083052E" w:rsidRDefault="002C3D74" w:rsidP="002C3D74">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Отопление</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2C3D74" w:rsidRPr="0083052E" w:rsidRDefault="002C3D74" w:rsidP="002C3D74">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Жилые дома</w:t>
            </w:r>
          </w:p>
        </w:tc>
      </w:tr>
      <w:tr w:rsidR="00150439"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439" w:rsidRPr="0083052E" w:rsidRDefault="00150439"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 Привольный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50439" w:rsidRPr="0083052E" w:rsidRDefault="00150439"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Котельная ОАО «ПМН»</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150439" w:rsidRPr="00814FA3" w:rsidRDefault="00150439" w:rsidP="00150439">
            <w:pPr>
              <w:spacing w:before="0" w:after="0" w:line="240" w:lineRule="atLeast"/>
              <w:ind w:firstLine="0"/>
              <w:jc w:val="center"/>
              <w:rPr>
                <w:rFonts w:ascii="Times New Roman" w:hAnsi="Times New Roman" w:cs="Times New Roman"/>
                <w:sz w:val="24"/>
                <w:szCs w:val="24"/>
              </w:rPr>
            </w:pPr>
            <w:r w:rsidRPr="00814FA3">
              <w:rPr>
                <w:rFonts w:ascii="Times New Roman" w:hAnsi="Times New Roman" w:cs="Times New Roman"/>
                <w:sz w:val="24"/>
                <w:szCs w:val="24"/>
              </w:rPr>
              <w:t>ВКГМ-2,5-2шт</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150439" w:rsidRPr="00814FA3" w:rsidRDefault="00150439" w:rsidP="00150439">
            <w:pPr>
              <w:spacing w:before="0" w:after="0" w:line="240" w:lineRule="atLeast"/>
              <w:ind w:firstLine="0"/>
              <w:jc w:val="center"/>
              <w:rPr>
                <w:rFonts w:ascii="Times New Roman" w:hAnsi="Times New Roman" w:cs="Times New Roman"/>
                <w:sz w:val="24"/>
                <w:szCs w:val="24"/>
              </w:rPr>
            </w:pPr>
            <w:r w:rsidRPr="00814FA3">
              <w:rPr>
                <w:rFonts w:ascii="Times New Roman" w:hAnsi="Times New Roman" w:cs="Times New Roman"/>
                <w:sz w:val="24"/>
                <w:szCs w:val="24"/>
              </w:rPr>
              <w:t>5,0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150439" w:rsidRPr="0083052E" w:rsidRDefault="00150439" w:rsidP="00150439">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sidRPr="0083052E">
              <w:rPr>
                <w:rFonts w:ascii="Times New Roman" w:eastAsia="Times New Roman" w:hAnsi="Times New Roman" w:cs="Times New Roman"/>
                <w:color w:val="000000"/>
                <w:spacing w:val="0"/>
                <w:sz w:val="24"/>
                <w:szCs w:val="24"/>
                <w:lang w:eastAsia="ru-RU"/>
              </w:rPr>
              <w:t>Отопление</w:t>
            </w:r>
            <w:r>
              <w:rPr>
                <w:rFonts w:ascii="Times New Roman" w:eastAsia="Times New Roman" w:hAnsi="Times New Roman" w:cs="Times New Roman"/>
                <w:color w:val="000000"/>
                <w:spacing w:val="0"/>
                <w:sz w:val="24"/>
                <w:szCs w:val="24"/>
                <w:lang w:eastAsia="ru-RU"/>
              </w:rPr>
              <w:t>,    ГВС</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150439" w:rsidRPr="00F619A3" w:rsidRDefault="00150439" w:rsidP="00150439">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Жилые дома</w:t>
            </w:r>
          </w:p>
        </w:tc>
      </w:tr>
      <w:tr w:rsidR="00150439" w:rsidRPr="00C0499B" w:rsidTr="00150439">
        <w:trPr>
          <w:trHeight w:val="669"/>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0439" w:rsidRPr="0083052E" w:rsidRDefault="00150439"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ж.д.р. Разинский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150439" w:rsidRPr="0083052E" w:rsidRDefault="00150439" w:rsidP="00040520">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Котельная ОАО «РЭД»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150439" w:rsidRPr="00814FA3" w:rsidRDefault="00150439" w:rsidP="00150439">
            <w:pPr>
              <w:spacing w:before="0" w:after="0" w:line="240" w:lineRule="atLeast"/>
              <w:ind w:firstLine="0"/>
              <w:jc w:val="center"/>
              <w:rPr>
                <w:rFonts w:ascii="Times New Roman" w:hAnsi="Times New Roman" w:cs="Times New Roman"/>
                <w:sz w:val="24"/>
                <w:szCs w:val="24"/>
              </w:rPr>
            </w:pPr>
            <w:r w:rsidRPr="00814FA3">
              <w:rPr>
                <w:rFonts w:ascii="Times New Roman" w:hAnsi="Times New Roman" w:cs="Times New Roman"/>
                <w:sz w:val="24"/>
                <w:szCs w:val="24"/>
              </w:rPr>
              <w:t>НР-18 -2шт</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150439" w:rsidRPr="00814FA3" w:rsidRDefault="00150439" w:rsidP="00150439">
            <w:pPr>
              <w:spacing w:before="0" w:after="0" w:line="240" w:lineRule="atLeast"/>
              <w:ind w:firstLine="0"/>
              <w:jc w:val="center"/>
              <w:rPr>
                <w:rFonts w:ascii="Times New Roman" w:hAnsi="Times New Roman" w:cs="Times New Roman"/>
                <w:sz w:val="24"/>
                <w:szCs w:val="24"/>
              </w:rPr>
            </w:pPr>
            <w:r w:rsidRPr="00814FA3">
              <w:rPr>
                <w:rFonts w:ascii="Times New Roman" w:hAnsi="Times New Roman" w:cs="Times New Roman"/>
                <w:sz w:val="24"/>
                <w:szCs w:val="24"/>
              </w:rPr>
              <w:t>1,8</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150439" w:rsidRPr="0083052E" w:rsidRDefault="00150439" w:rsidP="00150439">
            <w:pPr>
              <w:widowControl/>
              <w:adjustRightInd/>
              <w:spacing w:before="0" w:after="0"/>
              <w:ind w:hanging="108"/>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Отопление</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150439" w:rsidRPr="0083052E" w:rsidRDefault="00150439" w:rsidP="00150439">
            <w:pPr>
              <w:widowControl/>
              <w:adjustRightInd/>
              <w:spacing w:before="0" w:after="0"/>
              <w:ind w:hanging="108"/>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Жилые дома</w:t>
            </w:r>
          </w:p>
        </w:tc>
      </w:tr>
    </w:tbl>
    <w:p w:rsidR="004132BA" w:rsidRDefault="00150439">
      <w:r>
        <w:rPr>
          <w:rFonts w:ascii="Times New Roman" w:hAnsi="Times New Roman" w:cs="Times New Roman"/>
          <w:sz w:val="26"/>
          <w:szCs w:val="26"/>
        </w:rPr>
        <w:t>Технологические  зоны действия котельных  представлена на ил. №1</w:t>
      </w:r>
      <w:r w:rsidR="001536AC">
        <w:rPr>
          <w:rFonts w:ascii="Times New Roman" w:hAnsi="Times New Roman" w:cs="Times New Roman"/>
          <w:sz w:val="26"/>
          <w:szCs w:val="26"/>
        </w:rPr>
        <w:t>,№2, №3,№4</w:t>
      </w:r>
    </w:p>
    <w:p w:rsidR="004132BA" w:rsidRDefault="004132BA"/>
    <w:p w:rsidR="001536AC" w:rsidRDefault="001536AC"/>
    <w:p w:rsidR="001536AC" w:rsidRDefault="001536AC"/>
    <w:p w:rsidR="001536AC" w:rsidRDefault="001536AC"/>
    <w:p w:rsidR="001536AC" w:rsidRDefault="001536AC"/>
    <w:p w:rsidR="001536AC" w:rsidRDefault="001536AC"/>
    <w:p w:rsidR="001536AC" w:rsidRDefault="001536AC"/>
    <w:p w:rsidR="001536AC" w:rsidRDefault="001536AC"/>
    <w:p w:rsidR="00373608" w:rsidRDefault="00373608" w:rsidP="001536AC">
      <w:pPr>
        <w:spacing w:before="0" w:after="0" w:line="360" w:lineRule="auto"/>
        <w:rPr>
          <w:rFonts w:ascii="Times New Roman" w:hAnsi="Times New Roman" w:cs="Times New Roman"/>
          <w:sz w:val="26"/>
          <w:szCs w:val="26"/>
        </w:rPr>
      </w:pPr>
    </w:p>
    <w:p w:rsidR="001536AC" w:rsidRDefault="001536AC" w:rsidP="001536AC">
      <w:pPr>
        <w:spacing w:before="0" w:after="0" w:line="360" w:lineRule="auto"/>
        <w:rPr>
          <w:rFonts w:ascii="Times New Roman" w:hAnsi="Times New Roman" w:cs="Times New Roman"/>
          <w:sz w:val="26"/>
          <w:szCs w:val="26"/>
        </w:rPr>
      </w:pPr>
      <w:r>
        <w:rPr>
          <w:rFonts w:ascii="Times New Roman" w:hAnsi="Times New Roman" w:cs="Times New Roman"/>
          <w:sz w:val="26"/>
          <w:szCs w:val="26"/>
        </w:rPr>
        <w:lastRenderedPageBreak/>
        <w:t>Ил № 1-  Зона действия котельной ж.д.р. Разинский</w:t>
      </w:r>
    </w:p>
    <w:p w:rsidR="001536AC" w:rsidRDefault="001536AC" w:rsidP="001536AC">
      <w:pPr>
        <w:spacing w:before="0" w:after="0" w:line="360" w:lineRule="auto"/>
        <w:ind w:firstLine="0"/>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607199" cy="4152452"/>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38274" cy="4175465"/>
                    </a:xfrm>
                    <a:prstGeom prst="rect">
                      <a:avLst/>
                    </a:prstGeom>
                    <a:noFill/>
                    <a:ln w="9525">
                      <a:noFill/>
                      <a:miter lim="800000"/>
                      <a:headEnd/>
                      <a:tailEnd/>
                    </a:ln>
                  </pic:spPr>
                </pic:pic>
              </a:graphicData>
            </a:graphic>
          </wp:inline>
        </w:drawing>
      </w:r>
    </w:p>
    <w:p w:rsidR="001536AC" w:rsidRDefault="001536AC" w:rsidP="001536AC">
      <w:pPr>
        <w:spacing w:before="0" w:after="0" w:line="360" w:lineRule="auto"/>
        <w:ind w:firstLine="0"/>
        <w:rPr>
          <w:rFonts w:ascii="Times New Roman" w:hAnsi="Times New Roman" w:cs="Times New Roman"/>
          <w:sz w:val="26"/>
          <w:szCs w:val="26"/>
        </w:rPr>
      </w:pPr>
    </w:p>
    <w:p w:rsidR="001536AC" w:rsidRDefault="001536AC" w:rsidP="001536AC">
      <w:pPr>
        <w:spacing w:before="0" w:after="0" w:line="360" w:lineRule="auto"/>
        <w:rPr>
          <w:rFonts w:ascii="Times New Roman" w:hAnsi="Times New Roman" w:cs="Times New Roman"/>
          <w:sz w:val="26"/>
          <w:szCs w:val="26"/>
        </w:rPr>
      </w:pPr>
      <w:r>
        <w:rPr>
          <w:rFonts w:ascii="Times New Roman" w:hAnsi="Times New Roman" w:cs="Times New Roman"/>
          <w:sz w:val="26"/>
          <w:szCs w:val="26"/>
        </w:rPr>
        <w:t>Ил. №</w:t>
      </w:r>
      <w:r w:rsidR="00373608">
        <w:rPr>
          <w:rFonts w:ascii="Times New Roman" w:hAnsi="Times New Roman" w:cs="Times New Roman"/>
          <w:sz w:val="26"/>
          <w:szCs w:val="26"/>
        </w:rPr>
        <w:t>2</w:t>
      </w:r>
      <w:r>
        <w:rPr>
          <w:rFonts w:ascii="Times New Roman" w:hAnsi="Times New Roman" w:cs="Times New Roman"/>
          <w:sz w:val="26"/>
          <w:szCs w:val="26"/>
        </w:rPr>
        <w:t>– Зона действия котельной п. Привольный</w:t>
      </w:r>
    </w:p>
    <w:p w:rsidR="001536AC" w:rsidRDefault="001536AC" w:rsidP="001536AC">
      <w:pPr>
        <w:spacing w:before="0" w:after="0" w:line="360" w:lineRule="auto"/>
        <w:rPr>
          <w:rFonts w:ascii="Times New Roman" w:hAnsi="Times New Roman" w:cs="Times New Roman"/>
          <w:sz w:val="26"/>
          <w:szCs w:val="26"/>
        </w:rPr>
      </w:pPr>
    </w:p>
    <w:p w:rsidR="001536AC" w:rsidRDefault="001536AC" w:rsidP="00373608">
      <w:pPr>
        <w:spacing w:before="0" w:after="0" w:line="360" w:lineRule="auto"/>
        <w:ind w:firstLine="0"/>
        <w:rPr>
          <w:rFonts w:ascii="Times New Roman" w:hAnsi="Times New Roman" w:cs="Times New Roman"/>
          <w:sz w:val="26"/>
          <w:szCs w:val="26"/>
        </w:rPr>
      </w:pPr>
      <w:r w:rsidRPr="001536AC">
        <w:rPr>
          <w:rFonts w:ascii="Times New Roman" w:hAnsi="Times New Roman" w:cs="Times New Roman"/>
          <w:noProof/>
          <w:sz w:val="26"/>
          <w:szCs w:val="26"/>
          <w:lang w:eastAsia="ru-RU"/>
        </w:rPr>
        <w:drawing>
          <wp:inline distT="0" distB="0" distL="0" distR="0">
            <wp:extent cx="6102051" cy="3302597"/>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08184" cy="3305916"/>
                    </a:xfrm>
                    <a:prstGeom prst="rect">
                      <a:avLst/>
                    </a:prstGeom>
                    <a:noFill/>
                    <a:ln w="9525">
                      <a:noFill/>
                      <a:miter lim="800000"/>
                      <a:headEnd/>
                      <a:tailEnd/>
                    </a:ln>
                  </pic:spPr>
                </pic:pic>
              </a:graphicData>
            </a:graphic>
          </wp:inline>
        </w:drawing>
      </w:r>
    </w:p>
    <w:p w:rsidR="00373608" w:rsidRDefault="00373608" w:rsidP="001536AC">
      <w:pPr>
        <w:spacing w:before="0" w:after="0" w:line="360" w:lineRule="auto"/>
        <w:rPr>
          <w:rFonts w:ascii="Times New Roman" w:hAnsi="Times New Roman" w:cs="Times New Roman"/>
          <w:sz w:val="26"/>
          <w:szCs w:val="26"/>
        </w:rPr>
      </w:pPr>
    </w:p>
    <w:p w:rsidR="001536AC" w:rsidRDefault="001536AC" w:rsidP="001536AC">
      <w:pPr>
        <w:spacing w:before="0" w:after="0" w:line="360" w:lineRule="auto"/>
        <w:rPr>
          <w:rFonts w:ascii="Times New Roman" w:hAnsi="Times New Roman" w:cs="Times New Roman"/>
          <w:sz w:val="26"/>
          <w:szCs w:val="26"/>
        </w:rPr>
      </w:pPr>
      <w:r>
        <w:rPr>
          <w:rFonts w:ascii="Times New Roman" w:hAnsi="Times New Roman" w:cs="Times New Roman"/>
          <w:sz w:val="26"/>
          <w:szCs w:val="26"/>
        </w:rPr>
        <w:lastRenderedPageBreak/>
        <w:t>Ил. №</w:t>
      </w:r>
      <w:r w:rsidR="00373608">
        <w:rPr>
          <w:rFonts w:ascii="Times New Roman" w:hAnsi="Times New Roman" w:cs="Times New Roman"/>
          <w:sz w:val="26"/>
          <w:szCs w:val="26"/>
        </w:rPr>
        <w:t>3</w:t>
      </w:r>
      <w:r>
        <w:rPr>
          <w:rFonts w:ascii="Times New Roman" w:hAnsi="Times New Roman" w:cs="Times New Roman"/>
          <w:sz w:val="26"/>
          <w:szCs w:val="26"/>
        </w:rPr>
        <w:t xml:space="preserve"> – Зона действия котельных п.г.т. Осинки</w:t>
      </w:r>
    </w:p>
    <w:p w:rsidR="000170F9" w:rsidRDefault="001536AC" w:rsidP="00373608">
      <w:pPr>
        <w:spacing w:before="0" w:after="0" w:line="360" w:lineRule="auto"/>
        <w:ind w:hanging="851"/>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6822814" cy="7207624"/>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830773" cy="7216032"/>
                    </a:xfrm>
                    <a:prstGeom prst="rect">
                      <a:avLst/>
                    </a:prstGeom>
                    <a:noFill/>
                    <a:ln w="9525">
                      <a:noFill/>
                      <a:miter lim="800000"/>
                      <a:headEnd/>
                      <a:tailEnd/>
                    </a:ln>
                  </pic:spPr>
                </pic:pic>
              </a:graphicData>
            </a:graphic>
          </wp:inline>
        </w:drawing>
      </w:r>
    </w:p>
    <w:p w:rsidR="00373608" w:rsidRDefault="00373608" w:rsidP="000170F9">
      <w:pPr>
        <w:spacing w:before="0" w:after="0" w:line="360" w:lineRule="auto"/>
        <w:ind w:firstLine="0"/>
        <w:jc w:val="center"/>
        <w:rPr>
          <w:rFonts w:ascii="Times New Roman" w:hAnsi="Times New Roman" w:cs="Times New Roman"/>
          <w:sz w:val="26"/>
          <w:szCs w:val="26"/>
        </w:rPr>
      </w:pPr>
    </w:p>
    <w:p w:rsidR="00373608" w:rsidRDefault="00373608" w:rsidP="000170F9">
      <w:pPr>
        <w:spacing w:before="0" w:after="0" w:line="360" w:lineRule="auto"/>
        <w:ind w:firstLine="0"/>
        <w:jc w:val="center"/>
        <w:rPr>
          <w:rFonts w:ascii="Times New Roman" w:hAnsi="Times New Roman" w:cs="Times New Roman"/>
          <w:sz w:val="26"/>
          <w:szCs w:val="26"/>
        </w:rPr>
      </w:pPr>
    </w:p>
    <w:p w:rsidR="00373608" w:rsidRDefault="00373608" w:rsidP="000170F9">
      <w:pPr>
        <w:spacing w:before="0" w:after="0" w:line="360" w:lineRule="auto"/>
        <w:ind w:firstLine="0"/>
        <w:jc w:val="center"/>
        <w:rPr>
          <w:rFonts w:ascii="Times New Roman" w:hAnsi="Times New Roman" w:cs="Times New Roman"/>
          <w:sz w:val="26"/>
          <w:szCs w:val="26"/>
        </w:rPr>
      </w:pPr>
    </w:p>
    <w:p w:rsidR="00373608" w:rsidRDefault="00373608" w:rsidP="000170F9">
      <w:pPr>
        <w:spacing w:before="0" w:after="0" w:line="360" w:lineRule="auto"/>
        <w:ind w:firstLine="0"/>
        <w:jc w:val="center"/>
        <w:rPr>
          <w:rFonts w:ascii="Times New Roman" w:hAnsi="Times New Roman" w:cs="Times New Roman"/>
          <w:sz w:val="26"/>
          <w:szCs w:val="26"/>
        </w:rPr>
      </w:pPr>
    </w:p>
    <w:p w:rsidR="00373608" w:rsidRDefault="00373608" w:rsidP="000170F9">
      <w:pPr>
        <w:spacing w:before="0" w:after="0" w:line="360" w:lineRule="auto"/>
        <w:ind w:firstLine="0"/>
        <w:jc w:val="center"/>
        <w:rPr>
          <w:rFonts w:ascii="Times New Roman" w:hAnsi="Times New Roman" w:cs="Times New Roman"/>
          <w:sz w:val="26"/>
          <w:szCs w:val="26"/>
        </w:rPr>
      </w:pPr>
    </w:p>
    <w:p w:rsidR="00373608" w:rsidRDefault="00373608" w:rsidP="000170F9">
      <w:pPr>
        <w:spacing w:before="0" w:after="0" w:line="360" w:lineRule="auto"/>
        <w:ind w:firstLine="0"/>
        <w:jc w:val="center"/>
        <w:rPr>
          <w:rFonts w:ascii="Times New Roman" w:hAnsi="Times New Roman" w:cs="Times New Roman"/>
          <w:sz w:val="26"/>
          <w:szCs w:val="26"/>
        </w:rPr>
      </w:pPr>
    </w:p>
    <w:p w:rsidR="000170F9" w:rsidRDefault="000170F9" w:rsidP="000170F9">
      <w:pPr>
        <w:spacing w:before="0" w:after="0" w:line="360" w:lineRule="auto"/>
        <w:ind w:firstLine="0"/>
        <w:jc w:val="center"/>
        <w:rPr>
          <w:rFonts w:ascii="Times New Roman" w:hAnsi="Times New Roman" w:cs="Times New Roman"/>
          <w:sz w:val="26"/>
          <w:szCs w:val="26"/>
        </w:rPr>
      </w:pPr>
      <w:r>
        <w:rPr>
          <w:rFonts w:ascii="Times New Roman" w:hAnsi="Times New Roman" w:cs="Times New Roman"/>
          <w:sz w:val="26"/>
          <w:szCs w:val="26"/>
        </w:rPr>
        <w:lastRenderedPageBreak/>
        <w:t>ТЕМПЕРАТУРНЫЙ ГРАФИК</w:t>
      </w:r>
    </w:p>
    <w:tbl>
      <w:tblPr>
        <w:tblW w:w="9764" w:type="dxa"/>
        <w:tblInd w:w="93" w:type="dxa"/>
        <w:tblLayout w:type="fixed"/>
        <w:tblLook w:val="04A0"/>
      </w:tblPr>
      <w:tblGrid>
        <w:gridCol w:w="1331"/>
        <w:gridCol w:w="1752"/>
        <w:gridCol w:w="1752"/>
        <w:gridCol w:w="1461"/>
        <w:gridCol w:w="1752"/>
        <w:gridCol w:w="1716"/>
      </w:tblGrid>
      <w:tr w:rsidR="000170F9" w:rsidRPr="00D8715B" w:rsidTr="00373608">
        <w:trPr>
          <w:trHeight w:val="1279"/>
        </w:trPr>
        <w:tc>
          <w:tcPr>
            <w:tcW w:w="13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70F9" w:rsidRPr="00373608" w:rsidRDefault="000170F9" w:rsidP="000170F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Т</w:t>
            </w:r>
            <w:r w:rsidRPr="00373608">
              <w:rPr>
                <w:rFonts w:ascii="Times New Roman" w:eastAsia="Times New Roman" w:hAnsi="Times New Roman" w:cs="Times New Roman"/>
                <w:color w:val="000000"/>
                <w:spacing w:val="0"/>
                <w:sz w:val="26"/>
                <w:szCs w:val="26"/>
                <w:vertAlign w:val="superscript"/>
                <w:lang w:eastAsia="ru-RU"/>
              </w:rPr>
              <w:t>0</w:t>
            </w:r>
            <w:r w:rsidRPr="00373608">
              <w:rPr>
                <w:rFonts w:ascii="Times New Roman" w:eastAsia="Times New Roman" w:hAnsi="Times New Roman" w:cs="Times New Roman"/>
                <w:color w:val="000000"/>
                <w:spacing w:val="0"/>
                <w:sz w:val="26"/>
                <w:szCs w:val="26"/>
                <w:lang w:eastAsia="ru-RU"/>
              </w:rPr>
              <w:t>С наружного воздуха</w:t>
            </w:r>
          </w:p>
        </w:tc>
        <w:tc>
          <w:tcPr>
            <w:tcW w:w="17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373608" w:rsidRDefault="000170F9" w:rsidP="000170F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Т</w:t>
            </w:r>
            <w:r w:rsidRPr="00373608">
              <w:rPr>
                <w:rFonts w:ascii="Times New Roman" w:eastAsia="Times New Roman" w:hAnsi="Times New Roman" w:cs="Times New Roman"/>
                <w:color w:val="000000"/>
                <w:spacing w:val="0"/>
                <w:sz w:val="26"/>
                <w:szCs w:val="26"/>
                <w:vertAlign w:val="superscript"/>
                <w:lang w:eastAsia="ru-RU"/>
              </w:rPr>
              <w:t>0</w:t>
            </w:r>
            <w:r w:rsidRPr="00373608">
              <w:rPr>
                <w:rFonts w:ascii="Times New Roman" w:eastAsia="Times New Roman" w:hAnsi="Times New Roman" w:cs="Times New Roman"/>
                <w:color w:val="000000"/>
                <w:spacing w:val="0"/>
                <w:sz w:val="26"/>
                <w:szCs w:val="26"/>
                <w:lang w:eastAsia="ru-RU"/>
              </w:rPr>
              <w:t>С подающего трубопровода</w:t>
            </w:r>
          </w:p>
        </w:tc>
        <w:tc>
          <w:tcPr>
            <w:tcW w:w="17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373608" w:rsidRDefault="000170F9" w:rsidP="000170F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Т</w:t>
            </w:r>
            <w:r w:rsidRPr="00373608">
              <w:rPr>
                <w:rFonts w:ascii="Times New Roman" w:eastAsia="Times New Roman" w:hAnsi="Times New Roman" w:cs="Times New Roman"/>
                <w:color w:val="000000"/>
                <w:spacing w:val="0"/>
                <w:sz w:val="26"/>
                <w:szCs w:val="26"/>
                <w:vertAlign w:val="superscript"/>
                <w:lang w:eastAsia="ru-RU"/>
              </w:rPr>
              <w:t>0</w:t>
            </w:r>
            <w:r w:rsidRPr="00373608">
              <w:rPr>
                <w:rFonts w:ascii="Times New Roman" w:eastAsia="Times New Roman" w:hAnsi="Times New Roman" w:cs="Times New Roman"/>
                <w:color w:val="000000"/>
                <w:spacing w:val="0"/>
                <w:sz w:val="26"/>
                <w:szCs w:val="26"/>
                <w:lang w:eastAsia="ru-RU"/>
              </w:rPr>
              <w:t>С                  обратного трубопровода</w:t>
            </w:r>
          </w:p>
        </w:tc>
        <w:tc>
          <w:tcPr>
            <w:tcW w:w="14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373608" w:rsidRDefault="000170F9" w:rsidP="000170F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Т</w:t>
            </w:r>
            <w:r w:rsidRPr="00373608">
              <w:rPr>
                <w:rFonts w:ascii="Times New Roman" w:eastAsia="Times New Roman" w:hAnsi="Times New Roman" w:cs="Times New Roman"/>
                <w:color w:val="000000"/>
                <w:spacing w:val="0"/>
                <w:sz w:val="26"/>
                <w:szCs w:val="26"/>
                <w:vertAlign w:val="superscript"/>
                <w:lang w:eastAsia="ru-RU"/>
              </w:rPr>
              <w:t>0</w:t>
            </w:r>
            <w:r w:rsidRPr="00373608">
              <w:rPr>
                <w:rFonts w:ascii="Times New Roman" w:eastAsia="Times New Roman" w:hAnsi="Times New Roman" w:cs="Times New Roman"/>
                <w:color w:val="000000"/>
                <w:spacing w:val="0"/>
                <w:sz w:val="26"/>
                <w:szCs w:val="26"/>
                <w:lang w:eastAsia="ru-RU"/>
              </w:rPr>
              <w:t>С наружного воздуха</w:t>
            </w:r>
          </w:p>
        </w:tc>
        <w:tc>
          <w:tcPr>
            <w:tcW w:w="17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373608" w:rsidRDefault="000170F9" w:rsidP="000170F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Т</w:t>
            </w:r>
            <w:r w:rsidRPr="00373608">
              <w:rPr>
                <w:rFonts w:ascii="Times New Roman" w:eastAsia="Times New Roman" w:hAnsi="Times New Roman" w:cs="Times New Roman"/>
                <w:color w:val="000000"/>
                <w:spacing w:val="0"/>
                <w:sz w:val="26"/>
                <w:szCs w:val="26"/>
                <w:vertAlign w:val="superscript"/>
                <w:lang w:eastAsia="ru-RU"/>
              </w:rPr>
              <w:t>0</w:t>
            </w:r>
            <w:r w:rsidRPr="00373608">
              <w:rPr>
                <w:rFonts w:ascii="Times New Roman" w:eastAsia="Times New Roman" w:hAnsi="Times New Roman" w:cs="Times New Roman"/>
                <w:color w:val="000000"/>
                <w:spacing w:val="0"/>
                <w:sz w:val="26"/>
                <w:szCs w:val="26"/>
                <w:lang w:eastAsia="ru-RU"/>
              </w:rPr>
              <w:t>С подающего трубопровода</w:t>
            </w:r>
          </w:p>
        </w:tc>
        <w:tc>
          <w:tcPr>
            <w:tcW w:w="17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373608" w:rsidRDefault="000170F9" w:rsidP="000170F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Т</w:t>
            </w:r>
            <w:r w:rsidRPr="00373608">
              <w:rPr>
                <w:rFonts w:ascii="Times New Roman" w:eastAsia="Times New Roman" w:hAnsi="Times New Roman" w:cs="Times New Roman"/>
                <w:color w:val="000000"/>
                <w:spacing w:val="0"/>
                <w:sz w:val="26"/>
                <w:szCs w:val="26"/>
                <w:vertAlign w:val="superscript"/>
                <w:lang w:eastAsia="ru-RU"/>
              </w:rPr>
              <w:t>0</w:t>
            </w:r>
            <w:r w:rsidRPr="00373608">
              <w:rPr>
                <w:rFonts w:ascii="Times New Roman" w:eastAsia="Times New Roman" w:hAnsi="Times New Roman" w:cs="Times New Roman"/>
                <w:color w:val="000000"/>
                <w:spacing w:val="0"/>
                <w:sz w:val="26"/>
                <w:szCs w:val="26"/>
                <w:lang w:eastAsia="ru-RU"/>
              </w:rPr>
              <w:t>С                  обратного трубопровода</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+10</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35,3</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31,35</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-11</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68,5</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53,5</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+9</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36,5</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32,6</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70,2</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54,4</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38,3</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33,7</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-13</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71,6</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55,3</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40,7</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34,8</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-14</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73</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56,3</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42,5</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36</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-15</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74,6</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57,3</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44,1</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37,3</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-16</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75,9</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58,2</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45,8</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38,3</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-17</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77,3</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59,1</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47,4</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39,5</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-18</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78,7</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60</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49</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40,8</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-19</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80,1</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60,8</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50,6</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41,8</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-20</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81,3</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61,8</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0</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52,1</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42,7</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-21</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82,7</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62,7</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53,7</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43,7</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83,7</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63,4</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55,2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44,7</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-23</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84,9</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64,2</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56,7</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45,6</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-24</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86,1</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64,5</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59,3</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46,7</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-25</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88,3</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65,9</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59,8</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47,8</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-26</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90</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66,7</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61,2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48,7</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-27</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91,3</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67,7</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49,8</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-28</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92,6</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68,2</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-8</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64,2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50,7</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-29</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94</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69,8</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-9</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65,4</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51,6</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-30</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95</w:t>
            </w: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70</w:t>
            </w:r>
          </w:p>
        </w:tc>
      </w:tr>
      <w:tr w:rsidR="000170F9" w:rsidRPr="00D8715B" w:rsidTr="00373608">
        <w:trPr>
          <w:trHeight w:val="389"/>
        </w:trPr>
        <w:tc>
          <w:tcPr>
            <w:tcW w:w="1331" w:type="dxa"/>
            <w:tcBorders>
              <w:top w:val="nil"/>
              <w:left w:val="single" w:sz="4" w:space="0" w:color="auto"/>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-10</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67,2</w:t>
            </w: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373608">
              <w:rPr>
                <w:rFonts w:ascii="Times New Roman" w:eastAsia="Times New Roman" w:hAnsi="Times New Roman" w:cs="Times New Roman"/>
                <w:color w:val="000000"/>
                <w:spacing w:val="0"/>
                <w:sz w:val="26"/>
                <w:szCs w:val="26"/>
                <w:lang w:eastAsia="ru-RU"/>
              </w:rPr>
              <w:t>52,6</w:t>
            </w:r>
          </w:p>
        </w:tc>
        <w:tc>
          <w:tcPr>
            <w:tcW w:w="1461"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p>
        </w:tc>
        <w:tc>
          <w:tcPr>
            <w:tcW w:w="1752"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p>
        </w:tc>
        <w:tc>
          <w:tcPr>
            <w:tcW w:w="1716" w:type="dxa"/>
            <w:tcBorders>
              <w:top w:val="nil"/>
              <w:left w:val="nil"/>
              <w:bottom w:val="single" w:sz="4" w:space="0" w:color="auto"/>
              <w:right w:val="single" w:sz="4" w:space="0" w:color="auto"/>
            </w:tcBorders>
            <w:shd w:val="clear" w:color="auto" w:fill="auto"/>
            <w:vAlign w:val="center"/>
            <w:hideMark/>
          </w:tcPr>
          <w:p w:rsidR="000170F9" w:rsidRPr="00373608" w:rsidRDefault="000170F9" w:rsidP="000170F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p>
        </w:tc>
      </w:tr>
    </w:tbl>
    <w:p w:rsidR="00F04551" w:rsidRDefault="00F04551" w:rsidP="000170F9">
      <w:pPr>
        <w:spacing w:before="0" w:after="0" w:line="360" w:lineRule="auto"/>
        <w:rPr>
          <w:rFonts w:ascii="Times New Roman" w:hAnsi="Times New Roman"/>
          <w:sz w:val="26"/>
          <w:szCs w:val="26"/>
        </w:rPr>
      </w:pPr>
      <w:r>
        <w:rPr>
          <w:rFonts w:ascii="Times New Roman" w:hAnsi="Times New Roman" w:cs="Times New Roman"/>
          <w:sz w:val="26"/>
          <w:szCs w:val="26"/>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 а также незначительной разветвленностью тепловой сети.</w:t>
      </w:r>
    </w:p>
    <w:p w:rsidR="000170F9" w:rsidRDefault="000170F9" w:rsidP="000170F9">
      <w:pPr>
        <w:spacing w:before="0" w:after="0" w:line="360" w:lineRule="auto"/>
        <w:rPr>
          <w:rFonts w:ascii="Times New Roman" w:hAnsi="Times New Roman" w:cs="Times New Roman"/>
          <w:sz w:val="26"/>
          <w:szCs w:val="26"/>
        </w:rPr>
      </w:pPr>
      <w:r>
        <w:rPr>
          <w:rFonts w:ascii="Times New Roman" w:hAnsi="Times New Roman"/>
          <w:sz w:val="26"/>
          <w:szCs w:val="26"/>
        </w:rPr>
        <w:t>Показатели финансово-экономической деятельности ООО «СамРЭК-Эксплуатация» представлены в таблице 2.1.2</w:t>
      </w:r>
    </w:p>
    <w:p w:rsidR="00373608" w:rsidRDefault="00373608" w:rsidP="000170F9">
      <w:pPr>
        <w:spacing w:before="0" w:after="0" w:line="360" w:lineRule="auto"/>
        <w:ind w:firstLine="0"/>
        <w:rPr>
          <w:rFonts w:ascii="Times New Roman" w:hAnsi="Times New Roman"/>
          <w:sz w:val="26"/>
          <w:szCs w:val="26"/>
        </w:rPr>
      </w:pPr>
    </w:p>
    <w:p w:rsidR="00373608" w:rsidRDefault="00373608" w:rsidP="000170F9">
      <w:pPr>
        <w:spacing w:before="0" w:after="0" w:line="360" w:lineRule="auto"/>
        <w:ind w:firstLine="0"/>
        <w:rPr>
          <w:rFonts w:ascii="Times New Roman" w:hAnsi="Times New Roman"/>
          <w:sz w:val="26"/>
          <w:szCs w:val="26"/>
        </w:rPr>
      </w:pPr>
    </w:p>
    <w:p w:rsidR="00373608" w:rsidRDefault="00373608" w:rsidP="000170F9">
      <w:pPr>
        <w:spacing w:before="0" w:after="0" w:line="360" w:lineRule="auto"/>
        <w:ind w:firstLine="0"/>
        <w:rPr>
          <w:rFonts w:ascii="Times New Roman" w:hAnsi="Times New Roman"/>
          <w:sz w:val="26"/>
          <w:szCs w:val="26"/>
        </w:rPr>
      </w:pPr>
    </w:p>
    <w:p w:rsidR="00373608" w:rsidRDefault="00373608" w:rsidP="000170F9">
      <w:pPr>
        <w:spacing w:before="0" w:after="0" w:line="360" w:lineRule="auto"/>
        <w:ind w:firstLine="0"/>
        <w:rPr>
          <w:rFonts w:ascii="Times New Roman" w:hAnsi="Times New Roman"/>
          <w:sz w:val="26"/>
          <w:szCs w:val="26"/>
        </w:rPr>
      </w:pPr>
    </w:p>
    <w:p w:rsidR="000170F9" w:rsidRDefault="000170F9" w:rsidP="000170F9">
      <w:pPr>
        <w:spacing w:before="0" w:after="0" w:line="360" w:lineRule="auto"/>
        <w:ind w:firstLine="0"/>
        <w:rPr>
          <w:rFonts w:ascii="Times New Roman" w:hAnsi="Times New Roman"/>
          <w:sz w:val="26"/>
          <w:szCs w:val="26"/>
        </w:rPr>
      </w:pPr>
      <w:r>
        <w:rPr>
          <w:rFonts w:ascii="Times New Roman" w:hAnsi="Times New Roman"/>
          <w:sz w:val="26"/>
          <w:szCs w:val="26"/>
        </w:rPr>
        <w:lastRenderedPageBreak/>
        <w:t>Таблица2.1.2</w:t>
      </w:r>
      <w:r w:rsidR="00FD5523">
        <w:rPr>
          <w:rFonts w:ascii="Times New Roman" w:hAnsi="Times New Roman"/>
          <w:sz w:val="26"/>
          <w:szCs w:val="26"/>
        </w:rPr>
        <w:t xml:space="preserve"> </w:t>
      </w:r>
      <w:r>
        <w:rPr>
          <w:rFonts w:ascii="Times New Roman" w:hAnsi="Times New Roman"/>
          <w:sz w:val="26"/>
          <w:szCs w:val="26"/>
        </w:rPr>
        <w:t>- Показатели финансово-экономической деятельности                                           ООО «СамРЭК-Эксплуатация»</w:t>
      </w:r>
    </w:p>
    <w:tbl>
      <w:tblPr>
        <w:tblW w:w="9413" w:type="dxa"/>
        <w:tblInd w:w="93" w:type="dxa"/>
        <w:tblLook w:val="04A0"/>
      </w:tblPr>
      <w:tblGrid>
        <w:gridCol w:w="711"/>
        <w:gridCol w:w="5264"/>
        <w:gridCol w:w="1695"/>
        <w:gridCol w:w="1743"/>
      </w:tblGrid>
      <w:tr w:rsidR="000170F9" w:rsidRPr="006C03F7" w:rsidTr="00373608">
        <w:trPr>
          <w:trHeight w:val="655"/>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 п/п</w:t>
            </w:r>
          </w:p>
        </w:tc>
        <w:tc>
          <w:tcPr>
            <w:tcW w:w="52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Наименование</w:t>
            </w:r>
          </w:p>
        </w:tc>
        <w:tc>
          <w:tcPr>
            <w:tcW w:w="169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Ед. изм.</w:t>
            </w:r>
          </w:p>
        </w:tc>
        <w:tc>
          <w:tcPr>
            <w:tcW w:w="17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Значение</w:t>
            </w:r>
          </w:p>
        </w:tc>
      </w:tr>
      <w:tr w:rsidR="000170F9" w:rsidRPr="006C03F7" w:rsidTr="000170F9">
        <w:trPr>
          <w:trHeight w:val="40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Установленная мощность</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Гкал/ч</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203C84"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11,447</w:t>
            </w:r>
          </w:p>
        </w:tc>
      </w:tr>
      <w:tr w:rsidR="000170F9" w:rsidRPr="006C03F7" w:rsidTr="000170F9">
        <w:trPr>
          <w:trHeight w:val="42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2</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 xml:space="preserve">Присоединенная нагрузка </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Гкал/ч</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203C84"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4,662</w:t>
            </w:r>
          </w:p>
        </w:tc>
      </w:tr>
      <w:tr w:rsidR="000170F9" w:rsidRPr="006C03F7" w:rsidTr="000170F9">
        <w:trPr>
          <w:trHeight w:val="634"/>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3</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Протяжен</w:t>
            </w:r>
            <w:r>
              <w:rPr>
                <w:rFonts w:ascii="Times New Roman" w:eastAsia="Times New Roman" w:hAnsi="Times New Roman"/>
                <w:color w:val="000000"/>
                <w:spacing w:val="0"/>
                <w:sz w:val="26"/>
                <w:szCs w:val="26"/>
                <w:lang w:eastAsia="ru-RU"/>
              </w:rPr>
              <w:t>н</w:t>
            </w:r>
            <w:r w:rsidRPr="006C03F7">
              <w:rPr>
                <w:rFonts w:ascii="Times New Roman" w:eastAsia="Times New Roman" w:hAnsi="Times New Roman"/>
                <w:color w:val="000000"/>
                <w:spacing w:val="0"/>
                <w:sz w:val="26"/>
                <w:szCs w:val="26"/>
                <w:lang w:eastAsia="ru-RU"/>
              </w:rPr>
              <w:t>ость разводящих сетей в однотрубном исчислении</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км</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F30531"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37,6037</w:t>
            </w:r>
          </w:p>
        </w:tc>
      </w:tr>
      <w:tr w:rsidR="000170F9" w:rsidRPr="006C03F7" w:rsidTr="000170F9">
        <w:trPr>
          <w:trHeight w:val="45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4</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 xml:space="preserve">Количество тепловых станций и котельных </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ш</w:t>
            </w:r>
            <w:r w:rsidRPr="006C03F7">
              <w:rPr>
                <w:rFonts w:ascii="Times New Roman" w:eastAsia="Times New Roman" w:hAnsi="Times New Roman"/>
                <w:color w:val="000000"/>
                <w:spacing w:val="0"/>
                <w:sz w:val="26"/>
                <w:szCs w:val="26"/>
                <w:lang w:eastAsia="ru-RU"/>
              </w:rPr>
              <w:t>т</w:t>
            </w:r>
            <w:r>
              <w:rPr>
                <w:rFonts w:ascii="Times New Roman" w:eastAsia="Times New Roman" w:hAnsi="Times New Roman"/>
                <w:color w:val="000000"/>
                <w:spacing w:val="0"/>
                <w:sz w:val="26"/>
                <w:szCs w:val="26"/>
                <w:lang w:eastAsia="ru-RU"/>
              </w:rPr>
              <w:t>.</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203C84"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8</w:t>
            </w:r>
          </w:p>
        </w:tc>
      </w:tr>
      <w:tr w:rsidR="000170F9" w:rsidRPr="006C03F7" w:rsidTr="000170F9">
        <w:trPr>
          <w:trHeight w:val="423"/>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5</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Количество тепловых пунктов</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ш</w:t>
            </w:r>
            <w:r w:rsidRPr="006C03F7">
              <w:rPr>
                <w:rFonts w:ascii="Times New Roman" w:eastAsia="Times New Roman" w:hAnsi="Times New Roman"/>
                <w:color w:val="000000"/>
                <w:spacing w:val="0"/>
                <w:sz w:val="26"/>
                <w:szCs w:val="26"/>
                <w:lang w:eastAsia="ru-RU"/>
              </w:rPr>
              <w:t>т</w:t>
            </w:r>
            <w:r>
              <w:rPr>
                <w:rFonts w:ascii="Times New Roman" w:eastAsia="Times New Roman" w:hAnsi="Times New Roman"/>
                <w:color w:val="000000"/>
                <w:spacing w:val="0"/>
                <w:sz w:val="26"/>
                <w:szCs w:val="26"/>
                <w:lang w:eastAsia="ru-RU"/>
              </w:rPr>
              <w:t>.</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0170F9" w:rsidRPr="006C03F7" w:rsidTr="000170F9">
        <w:trPr>
          <w:trHeight w:val="416"/>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6</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Объем вырабатываемой тепловой энергии</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203C84"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15 433,58</w:t>
            </w:r>
          </w:p>
        </w:tc>
      </w:tr>
      <w:tr w:rsidR="000170F9" w:rsidRPr="006C03F7" w:rsidTr="000170F9">
        <w:trPr>
          <w:trHeight w:val="42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7</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Объем покупной тепловой энергии</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0170F9" w:rsidRPr="006C03F7" w:rsidTr="000170F9">
        <w:trPr>
          <w:trHeight w:val="634"/>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8</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Объем тепловой энергии отпущенной потребителям</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3E7552"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12 057,47</w:t>
            </w:r>
          </w:p>
        </w:tc>
      </w:tr>
      <w:tr w:rsidR="000170F9" w:rsidRPr="006C03F7" w:rsidTr="000170F9">
        <w:trPr>
          <w:trHeight w:val="4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9</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В том числе по приборам учета</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0170F9" w:rsidRPr="006C03F7" w:rsidTr="000170F9">
        <w:trPr>
          <w:trHeight w:val="41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10</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По нормативам потребления</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3E7552"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12 057,47</w:t>
            </w:r>
          </w:p>
        </w:tc>
      </w:tr>
      <w:tr w:rsidR="000170F9" w:rsidRPr="006C03F7" w:rsidTr="000170F9">
        <w:trPr>
          <w:trHeight w:val="422"/>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11</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Потери тепловой энергии в сетях</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3E7552"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3 179,56</w:t>
            </w:r>
          </w:p>
        </w:tc>
      </w:tr>
      <w:tr w:rsidR="000170F9" w:rsidRPr="006C03F7" w:rsidTr="000170F9">
        <w:trPr>
          <w:trHeight w:val="634"/>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12</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Среднесписочная численность основного про</w:t>
            </w:r>
            <w:r>
              <w:rPr>
                <w:rFonts w:ascii="Times New Roman" w:eastAsia="Times New Roman" w:hAnsi="Times New Roman"/>
                <w:color w:val="000000"/>
                <w:spacing w:val="0"/>
                <w:sz w:val="26"/>
                <w:szCs w:val="26"/>
                <w:lang w:eastAsia="ru-RU"/>
              </w:rPr>
              <w:t>и</w:t>
            </w:r>
            <w:r w:rsidRPr="006C03F7">
              <w:rPr>
                <w:rFonts w:ascii="Times New Roman" w:eastAsia="Times New Roman" w:hAnsi="Times New Roman"/>
                <w:color w:val="000000"/>
                <w:spacing w:val="0"/>
                <w:sz w:val="26"/>
                <w:szCs w:val="26"/>
                <w:lang w:eastAsia="ru-RU"/>
              </w:rPr>
              <w:t>зводственного персонала</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чел.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0170F9" w:rsidRPr="006C03F7" w:rsidTr="000170F9">
        <w:trPr>
          <w:trHeight w:val="634"/>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13</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Удельный расход электроэнергии на 1 Гкал, отпущенную в сеть</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кВт*</w:t>
            </w:r>
            <w:r w:rsidRPr="006C03F7">
              <w:rPr>
                <w:rFonts w:ascii="Times New Roman" w:eastAsia="Times New Roman" w:hAnsi="Times New Roman"/>
                <w:color w:val="000000"/>
                <w:spacing w:val="0"/>
                <w:sz w:val="26"/>
                <w:szCs w:val="26"/>
                <w:lang w:eastAsia="ru-RU"/>
              </w:rPr>
              <w:t>ч /Гкал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BD1492"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299,27</w:t>
            </w:r>
          </w:p>
        </w:tc>
      </w:tr>
      <w:tr w:rsidR="000170F9" w:rsidRPr="006C03F7" w:rsidTr="000170F9">
        <w:trPr>
          <w:trHeight w:val="54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14</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Объем потребления электроэнерги</w:t>
            </w:r>
            <w:r>
              <w:rPr>
                <w:rFonts w:ascii="Times New Roman" w:eastAsia="Times New Roman" w:hAnsi="Times New Roman"/>
                <w:color w:val="000000"/>
                <w:spacing w:val="0"/>
                <w:sz w:val="26"/>
                <w:szCs w:val="26"/>
                <w:lang w:eastAsia="ru-RU"/>
              </w:rPr>
              <w:t>и</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тыс. кВт*</w:t>
            </w:r>
            <w:r w:rsidRPr="006C03F7">
              <w:rPr>
                <w:rFonts w:ascii="Times New Roman" w:eastAsia="Times New Roman" w:hAnsi="Times New Roman"/>
                <w:color w:val="000000"/>
                <w:spacing w:val="0"/>
                <w:sz w:val="26"/>
                <w:szCs w:val="26"/>
                <w:lang w:eastAsia="ru-RU"/>
              </w:rPr>
              <w:t>ч</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BD1492"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134,467</w:t>
            </w:r>
          </w:p>
        </w:tc>
      </w:tr>
      <w:tr w:rsidR="000170F9" w:rsidRPr="006C03F7" w:rsidTr="000170F9">
        <w:trPr>
          <w:trHeight w:val="41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15</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С</w:t>
            </w:r>
            <w:r>
              <w:rPr>
                <w:rFonts w:ascii="Times New Roman" w:eastAsia="Times New Roman" w:hAnsi="Times New Roman"/>
                <w:color w:val="000000"/>
                <w:spacing w:val="0"/>
                <w:sz w:val="26"/>
                <w:szCs w:val="26"/>
                <w:lang w:eastAsia="ru-RU"/>
              </w:rPr>
              <w:t>редневзвешенная стоимость 1 кВт*</w:t>
            </w:r>
            <w:r w:rsidRPr="006C03F7">
              <w:rPr>
                <w:rFonts w:ascii="Times New Roman" w:eastAsia="Times New Roman" w:hAnsi="Times New Roman"/>
                <w:color w:val="000000"/>
                <w:spacing w:val="0"/>
                <w:sz w:val="26"/>
                <w:szCs w:val="26"/>
                <w:lang w:eastAsia="ru-RU"/>
              </w:rPr>
              <w:t>ч</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руб.</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6A5160">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w:t>
            </w:r>
            <w:r w:rsidR="006A5160">
              <w:rPr>
                <w:rFonts w:ascii="Times New Roman" w:eastAsia="Times New Roman" w:hAnsi="Times New Roman"/>
                <w:color w:val="000000"/>
                <w:spacing w:val="0"/>
                <w:sz w:val="26"/>
                <w:szCs w:val="26"/>
                <w:lang w:eastAsia="ru-RU"/>
              </w:rPr>
              <w:t>67</w:t>
            </w:r>
          </w:p>
        </w:tc>
      </w:tr>
      <w:tr w:rsidR="000170F9" w:rsidRPr="006C03F7" w:rsidTr="000170F9">
        <w:trPr>
          <w:trHeight w:val="634"/>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16</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Удельный расход воды  на 1 Гкал, отпущенную в сеть</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м3/Гкал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BD1492" w:rsidP="00BD1492">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4,17</w:t>
            </w:r>
          </w:p>
        </w:tc>
      </w:tr>
      <w:tr w:rsidR="000170F9" w:rsidRPr="006C03F7" w:rsidTr="000170F9">
        <w:trPr>
          <w:trHeight w:val="952"/>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17</w:t>
            </w:r>
          </w:p>
        </w:tc>
        <w:tc>
          <w:tcPr>
            <w:tcW w:w="5264"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Удельный расход условного топлива на единицу тепловой энергии, отпускаемой в сеть</w:t>
            </w:r>
          </w:p>
        </w:tc>
        <w:tc>
          <w:tcPr>
            <w:tcW w:w="1695" w:type="dxa"/>
            <w:tcBorders>
              <w:top w:val="nil"/>
              <w:left w:val="nil"/>
              <w:bottom w:val="single" w:sz="4" w:space="0" w:color="auto"/>
              <w:right w:val="single" w:sz="4" w:space="0" w:color="auto"/>
            </w:tcBorders>
            <w:shd w:val="clear" w:color="auto" w:fill="auto"/>
            <w:vAlign w:val="center"/>
            <w:hideMark/>
          </w:tcPr>
          <w:p w:rsidR="000170F9" w:rsidRPr="006C03F7" w:rsidRDefault="000170F9"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6C03F7">
              <w:rPr>
                <w:rFonts w:ascii="Times New Roman" w:eastAsia="Times New Roman" w:hAnsi="Times New Roman"/>
                <w:color w:val="000000"/>
                <w:spacing w:val="0"/>
                <w:sz w:val="26"/>
                <w:szCs w:val="26"/>
                <w:lang w:eastAsia="ru-RU"/>
              </w:rPr>
              <w:t>кг у.т./Гкал</w:t>
            </w:r>
          </w:p>
        </w:tc>
        <w:tc>
          <w:tcPr>
            <w:tcW w:w="1743" w:type="dxa"/>
            <w:tcBorders>
              <w:top w:val="nil"/>
              <w:left w:val="nil"/>
              <w:bottom w:val="single" w:sz="4" w:space="0" w:color="auto"/>
              <w:right w:val="single" w:sz="4" w:space="0" w:color="auto"/>
            </w:tcBorders>
            <w:shd w:val="clear" w:color="auto" w:fill="auto"/>
            <w:vAlign w:val="center"/>
            <w:hideMark/>
          </w:tcPr>
          <w:p w:rsidR="000170F9" w:rsidRPr="006C03F7" w:rsidRDefault="00BD1492" w:rsidP="000170F9">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976,32</w:t>
            </w:r>
          </w:p>
        </w:tc>
      </w:tr>
    </w:tbl>
    <w:p w:rsidR="001536AC" w:rsidRDefault="001536AC" w:rsidP="000170F9">
      <w:pPr>
        <w:rPr>
          <w:rFonts w:ascii="Times New Roman" w:hAnsi="Times New Roman" w:cs="Times New Roman"/>
          <w:sz w:val="26"/>
          <w:szCs w:val="26"/>
        </w:rPr>
      </w:pPr>
    </w:p>
    <w:p w:rsidR="00A57339" w:rsidRDefault="00A57339" w:rsidP="000170F9">
      <w:pPr>
        <w:rPr>
          <w:rFonts w:ascii="Times New Roman" w:hAnsi="Times New Roman" w:cs="Times New Roman"/>
          <w:sz w:val="26"/>
          <w:szCs w:val="26"/>
        </w:rPr>
      </w:pPr>
    </w:p>
    <w:p w:rsidR="00373608" w:rsidRDefault="00373608" w:rsidP="00A57339">
      <w:pPr>
        <w:ind w:firstLine="0"/>
        <w:jc w:val="center"/>
        <w:rPr>
          <w:rFonts w:ascii="Times New Roman" w:hAnsi="Times New Roman" w:cs="Times New Roman"/>
          <w:i/>
          <w:sz w:val="26"/>
          <w:szCs w:val="26"/>
          <w:u w:val="single"/>
        </w:rPr>
      </w:pPr>
    </w:p>
    <w:p w:rsidR="00373608" w:rsidRDefault="00373608" w:rsidP="00A57339">
      <w:pPr>
        <w:ind w:firstLine="0"/>
        <w:jc w:val="center"/>
        <w:rPr>
          <w:rFonts w:ascii="Times New Roman" w:hAnsi="Times New Roman" w:cs="Times New Roman"/>
          <w:i/>
          <w:sz w:val="26"/>
          <w:szCs w:val="26"/>
          <w:u w:val="single"/>
        </w:rPr>
      </w:pPr>
    </w:p>
    <w:p w:rsidR="00373608" w:rsidRDefault="00373608" w:rsidP="00A57339">
      <w:pPr>
        <w:ind w:firstLine="0"/>
        <w:jc w:val="center"/>
        <w:rPr>
          <w:rFonts w:ascii="Times New Roman" w:hAnsi="Times New Roman" w:cs="Times New Roman"/>
          <w:i/>
          <w:sz w:val="26"/>
          <w:szCs w:val="26"/>
          <w:u w:val="single"/>
        </w:rPr>
      </w:pPr>
    </w:p>
    <w:p w:rsidR="00373608" w:rsidRDefault="00373608" w:rsidP="00A57339">
      <w:pPr>
        <w:ind w:firstLine="0"/>
        <w:jc w:val="center"/>
        <w:rPr>
          <w:rFonts w:ascii="Times New Roman" w:hAnsi="Times New Roman" w:cs="Times New Roman"/>
          <w:i/>
          <w:sz w:val="26"/>
          <w:szCs w:val="26"/>
          <w:u w:val="single"/>
        </w:rPr>
      </w:pPr>
    </w:p>
    <w:p w:rsidR="00373608" w:rsidRDefault="00373608" w:rsidP="00A57339">
      <w:pPr>
        <w:ind w:firstLine="0"/>
        <w:jc w:val="center"/>
        <w:rPr>
          <w:rFonts w:ascii="Times New Roman" w:hAnsi="Times New Roman" w:cs="Times New Roman"/>
          <w:i/>
          <w:sz w:val="26"/>
          <w:szCs w:val="26"/>
          <w:u w:val="single"/>
        </w:rPr>
      </w:pPr>
    </w:p>
    <w:p w:rsidR="00373608" w:rsidRDefault="00373608" w:rsidP="00A57339">
      <w:pPr>
        <w:ind w:firstLine="0"/>
        <w:jc w:val="center"/>
        <w:rPr>
          <w:rFonts w:ascii="Times New Roman" w:hAnsi="Times New Roman" w:cs="Times New Roman"/>
          <w:i/>
          <w:sz w:val="26"/>
          <w:szCs w:val="26"/>
          <w:u w:val="single"/>
        </w:rPr>
      </w:pPr>
    </w:p>
    <w:p w:rsidR="00373608" w:rsidRDefault="00373608" w:rsidP="00A57339">
      <w:pPr>
        <w:ind w:firstLine="0"/>
        <w:jc w:val="center"/>
        <w:rPr>
          <w:rFonts w:ascii="Times New Roman" w:hAnsi="Times New Roman" w:cs="Times New Roman"/>
          <w:i/>
          <w:sz w:val="26"/>
          <w:szCs w:val="26"/>
          <w:u w:val="single"/>
        </w:rPr>
      </w:pPr>
    </w:p>
    <w:p w:rsidR="00A57339" w:rsidRPr="00D738C9" w:rsidRDefault="00A57339" w:rsidP="00A57339">
      <w:pPr>
        <w:ind w:firstLine="0"/>
        <w:jc w:val="center"/>
        <w:rPr>
          <w:rFonts w:ascii="Times New Roman" w:hAnsi="Times New Roman" w:cs="Times New Roman"/>
          <w:i/>
          <w:sz w:val="26"/>
          <w:szCs w:val="26"/>
          <w:u w:val="single"/>
        </w:rPr>
      </w:pPr>
      <w:r w:rsidRPr="00D738C9">
        <w:rPr>
          <w:rFonts w:ascii="Times New Roman" w:hAnsi="Times New Roman" w:cs="Times New Roman"/>
          <w:i/>
          <w:sz w:val="26"/>
          <w:szCs w:val="26"/>
          <w:u w:val="single"/>
        </w:rPr>
        <w:lastRenderedPageBreak/>
        <w:t>Характеристика системы источников тепловой энергии (теплоснабжения)</w:t>
      </w:r>
    </w:p>
    <w:p w:rsidR="00A57339" w:rsidRPr="008D5FDA" w:rsidRDefault="00A57339" w:rsidP="00A57339">
      <w:pPr>
        <w:spacing w:before="0" w:after="0" w:line="360" w:lineRule="auto"/>
        <w:rPr>
          <w:rFonts w:ascii="Times New Roman" w:hAnsi="Times New Roman" w:cs="Times New Roman"/>
          <w:b/>
          <w:sz w:val="26"/>
          <w:szCs w:val="26"/>
        </w:rPr>
      </w:pPr>
      <w:r w:rsidRPr="008D5FDA">
        <w:rPr>
          <w:rFonts w:ascii="Times New Roman" w:hAnsi="Times New Roman" w:cs="Times New Roman"/>
          <w:b/>
          <w:sz w:val="26"/>
          <w:szCs w:val="26"/>
        </w:rPr>
        <w:t>Центральная котельная п.г.т. Осинки</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Котельная предназначена для отопления и ГВС жилых зданий, административно-общественных и прочих потребителей. </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Установленная мощность котельной- 7,9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Располагаемая мощность-7,9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Договорная тепловая нагрузка-3,696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Технические характеристики водогрейных котлов представлены в таблице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3</w:t>
      </w:r>
      <w:r>
        <w:rPr>
          <w:rFonts w:ascii="Times New Roman" w:hAnsi="Times New Roman" w:cs="Times New Roman"/>
          <w:sz w:val="26"/>
          <w:szCs w:val="26"/>
        </w:rPr>
        <w:t>.</w:t>
      </w:r>
    </w:p>
    <w:p w:rsidR="00A57339" w:rsidRDefault="00A57339" w:rsidP="00A57339">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3</w:t>
      </w:r>
      <w:r>
        <w:rPr>
          <w:rFonts w:ascii="Times New Roman" w:hAnsi="Times New Roman" w:cs="Times New Roman"/>
          <w:sz w:val="26"/>
          <w:szCs w:val="26"/>
        </w:rPr>
        <w:t xml:space="preserve"> – Технические характеристики водогрейных котлов</w:t>
      </w:r>
    </w:p>
    <w:tbl>
      <w:tblPr>
        <w:tblW w:w="9670" w:type="dxa"/>
        <w:tblInd w:w="93" w:type="dxa"/>
        <w:tblLayout w:type="fixed"/>
        <w:tblLook w:val="04A0"/>
      </w:tblPr>
      <w:tblGrid>
        <w:gridCol w:w="1689"/>
        <w:gridCol w:w="1116"/>
        <w:gridCol w:w="978"/>
        <w:gridCol w:w="1953"/>
        <w:gridCol w:w="1116"/>
        <w:gridCol w:w="838"/>
        <w:gridCol w:w="1980"/>
      </w:tblGrid>
      <w:tr w:rsidR="00A57339" w:rsidRPr="00D8715B" w:rsidTr="00373608">
        <w:trPr>
          <w:trHeight w:val="468"/>
        </w:trPr>
        <w:tc>
          <w:tcPr>
            <w:tcW w:w="1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Тип  котлоагрегата</w:t>
            </w:r>
          </w:p>
        </w:tc>
        <w:tc>
          <w:tcPr>
            <w:tcW w:w="11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9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19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водоподготовки</w:t>
            </w:r>
          </w:p>
        </w:tc>
        <w:tc>
          <w:tcPr>
            <w:tcW w:w="11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Топливо</w:t>
            </w:r>
          </w:p>
        </w:tc>
        <w:tc>
          <w:tcPr>
            <w:tcW w:w="83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АСУ</w:t>
            </w:r>
          </w:p>
        </w:tc>
      </w:tr>
      <w:tr w:rsidR="00A57339" w:rsidRPr="00D8715B" w:rsidTr="00373608">
        <w:trPr>
          <w:trHeight w:val="205"/>
        </w:trPr>
        <w:tc>
          <w:tcPr>
            <w:tcW w:w="168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ТТ-</w:t>
            </w:r>
            <w:r>
              <w:rPr>
                <w:rFonts w:ascii="Times New Roman" w:eastAsia="Times New Roman" w:hAnsi="Times New Roman" w:cs="Times New Roman"/>
                <w:color w:val="000000"/>
                <w:spacing w:val="0"/>
                <w:sz w:val="24"/>
                <w:szCs w:val="24"/>
                <w:lang w:eastAsia="ru-RU"/>
              </w:rPr>
              <w:t>1</w:t>
            </w:r>
            <w:r w:rsidRPr="00F04609">
              <w:rPr>
                <w:rFonts w:ascii="Times New Roman" w:eastAsia="Times New Roman" w:hAnsi="Times New Roman" w:cs="Times New Roman"/>
                <w:color w:val="000000"/>
                <w:spacing w:val="0"/>
                <w:sz w:val="24"/>
                <w:szCs w:val="24"/>
                <w:lang w:eastAsia="ru-RU"/>
              </w:rPr>
              <w:t>00</w:t>
            </w:r>
          </w:p>
        </w:tc>
        <w:tc>
          <w:tcPr>
            <w:tcW w:w="1116" w:type="dxa"/>
            <w:vMerge w:val="restart"/>
            <w:tcBorders>
              <w:top w:val="nil"/>
              <w:left w:val="nil"/>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7,9</w:t>
            </w:r>
          </w:p>
        </w:tc>
        <w:tc>
          <w:tcPr>
            <w:tcW w:w="978" w:type="dxa"/>
            <w:vMerge w:val="restart"/>
            <w:tcBorders>
              <w:top w:val="nil"/>
              <w:left w:val="nil"/>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7,9</w:t>
            </w:r>
          </w:p>
        </w:tc>
        <w:tc>
          <w:tcPr>
            <w:tcW w:w="1953"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838" w:type="dxa"/>
            <w:tcBorders>
              <w:top w:val="nil"/>
              <w:left w:val="nil"/>
              <w:bottom w:val="single" w:sz="4" w:space="0" w:color="auto"/>
              <w:right w:val="single" w:sz="4" w:space="0" w:color="auto"/>
            </w:tcBorders>
            <w:shd w:val="clear" w:color="auto" w:fill="auto"/>
            <w:vAlign w:val="center"/>
            <w:hideMark/>
          </w:tcPr>
          <w:p w:rsidR="00A57339" w:rsidRPr="00F04609" w:rsidRDefault="002C3D74"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86</w:t>
            </w:r>
          </w:p>
        </w:tc>
        <w:tc>
          <w:tcPr>
            <w:tcW w:w="1980" w:type="dxa"/>
            <w:tcBorders>
              <w:top w:val="nil"/>
              <w:left w:val="nil"/>
              <w:bottom w:val="single" w:sz="4" w:space="0" w:color="auto"/>
              <w:right w:val="single" w:sz="4" w:space="0" w:color="auto"/>
            </w:tcBorders>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val="en-US" w:eastAsia="ru-RU"/>
              </w:rPr>
              <w:t>Vitotronic-100</w:t>
            </w:r>
          </w:p>
        </w:tc>
      </w:tr>
      <w:tr w:rsidR="00A57339" w:rsidRPr="00D8715B" w:rsidTr="00373608">
        <w:trPr>
          <w:trHeight w:val="205"/>
        </w:trPr>
        <w:tc>
          <w:tcPr>
            <w:tcW w:w="168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ТТ-100</w:t>
            </w:r>
          </w:p>
        </w:tc>
        <w:tc>
          <w:tcPr>
            <w:tcW w:w="1116" w:type="dxa"/>
            <w:vMerge/>
            <w:tcBorders>
              <w:left w:val="nil"/>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978" w:type="dxa"/>
            <w:vMerge/>
            <w:tcBorders>
              <w:left w:val="nil"/>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1953"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838" w:type="dxa"/>
            <w:tcBorders>
              <w:top w:val="nil"/>
              <w:left w:val="nil"/>
              <w:bottom w:val="single" w:sz="4" w:space="0" w:color="auto"/>
              <w:right w:val="single" w:sz="4" w:space="0" w:color="auto"/>
            </w:tcBorders>
            <w:shd w:val="clear" w:color="auto" w:fill="auto"/>
            <w:vAlign w:val="center"/>
            <w:hideMark/>
          </w:tcPr>
          <w:p w:rsidR="00A57339" w:rsidRPr="00F04609" w:rsidRDefault="002C3D74"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86</w:t>
            </w:r>
          </w:p>
        </w:tc>
        <w:tc>
          <w:tcPr>
            <w:tcW w:w="1980" w:type="dxa"/>
            <w:vMerge w:val="restart"/>
            <w:tcBorders>
              <w:top w:val="nil"/>
              <w:left w:val="nil"/>
              <w:right w:val="single" w:sz="4" w:space="0" w:color="auto"/>
            </w:tcBorders>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Энтроматик-53</w:t>
            </w:r>
          </w:p>
        </w:tc>
      </w:tr>
      <w:tr w:rsidR="00A57339" w:rsidRPr="00D8715B" w:rsidTr="00373608">
        <w:trPr>
          <w:trHeight w:val="205"/>
        </w:trPr>
        <w:tc>
          <w:tcPr>
            <w:tcW w:w="168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ТТ-100</w:t>
            </w:r>
          </w:p>
        </w:tc>
        <w:tc>
          <w:tcPr>
            <w:tcW w:w="1116" w:type="dxa"/>
            <w:vMerge/>
            <w:tcBorders>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978" w:type="dxa"/>
            <w:vMerge/>
            <w:tcBorders>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1953"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838" w:type="dxa"/>
            <w:tcBorders>
              <w:top w:val="nil"/>
              <w:left w:val="nil"/>
              <w:bottom w:val="single" w:sz="4" w:space="0" w:color="auto"/>
              <w:right w:val="single" w:sz="4" w:space="0" w:color="auto"/>
            </w:tcBorders>
            <w:shd w:val="clear" w:color="auto" w:fill="auto"/>
            <w:vAlign w:val="center"/>
            <w:hideMark/>
          </w:tcPr>
          <w:p w:rsidR="00A57339" w:rsidRPr="00F04609" w:rsidRDefault="002C3D74"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86</w:t>
            </w:r>
          </w:p>
        </w:tc>
        <w:tc>
          <w:tcPr>
            <w:tcW w:w="1980" w:type="dxa"/>
            <w:vMerge/>
            <w:tcBorders>
              <w:left w:val="nil"/>
              <w:bottom w:val="single" w:sz="4" w:space="0" w:color="auto"/>
              <w:right w:val="single" w:sz="4" w:space="0" w:color="auto"/>
            </w:tcBorders>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r>
    </w:tbl>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Расчетные технико-экономические показатели центральной котельной п.г.т. Осинки представлены в таблице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4</w:t>
      </w:r>
      <w:r>
        <w:rPr>
          <w:rFonts w:ascii="Times New Roman" w:hAnsi="Times New Roman" w:cs="Times New Roman"/>
          <w:sz w:val="26"/>
          <w:szCs w:val="26"/>
        </w:rPr>
        <w:t>.</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4</w:t>
      </w:r>
      <w:r>
        <w:rPr>
          <w:rFonts w:ascii="Times New Roman" w:hAnsi="Times New Roman" w:cs="Times New Roman"/>
          <w:sz w:val="26"/>
          <w:szCs w:val="26"/>
        </w:rPr>
        <w:t xml:space="preserve"> -</w:t>
      </w:r>
      <w:r w:rsidRPr="009742DA">
        <w:rPr>
          <w:rFonts w:ascii="Times New Roman" w:hAnsi="Times New Roman" w:cs="Times New Roman"/>
          <w:sz w:val="26"/>
          <w:szCs w:val="26"/>
        </w:rPr>
        <w:t xml:space="preserve"> </w:t>
      </w:r>
      <w:r>
        <w:rPr>
          <w:rFonts w:ascii="Times New Roman" w:hAnsi="Times New Roman" w:cs="Times New Roman"/>
          <w:sz w:val="26"/>
          <w:szCs w:val="26"/>
        </w:rPr>
        <w:t xml:space="preserve">Расчетные технико-экономические показатели центральной котельной </w:t>
      </w:r>
    </w:p>
    <w:tbl>
      <w:tblPr>
        <w:tblW w:w="9654" w:type="dxa"/>
        <w:tblInd w:w="93" w:type="dxa"/>
        <w:tblLayout w:type="fixed"/>
        <w:tblLook w:val="04A0"/>
      </w:tblPr>
      <w:tblGrid>
        <w:gridCol w:w="5990"/>
        <w:gridCol w:w="71"/>
        <w:gridCol w:w="1126"/>
        <w:gridCol w:w="2467"/>
      </w:tblGrid>
      <w:tr w:rsidR="00A57339" w:rsidRPr="00F04609" w:rsidTr="00373608">
        <w:trPr>
          <w:trHeight w:val="351"/>
        </w:trPr>
        <w:tc>
          <w:tcPr>
            <w:tcW w:w="5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Наименование показателя</w:t>
            </w:r>
          </w:p>
        </w:tc>
        <w:tc>
          <w:tcPr>
            <w:tcW w:w="119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Ед. изм.</w:t>
            </w:r>
          </w:p>
        </w:tc>
        <w:tc>
          <w:tcPr>
            <w:tcW w:w="24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Базовые значения</w:t>
            </w:r>
          </w:p>
        </w:tc>
      </w:tr>
      <w:tr w:rsidR="00A57339" w:rsidRPr="00F04609" w:rsidTr="00D93C5A">
        <w:trPr>
          <w:trHeight w:val="189"/>
        </w:trPr>
        <w:tc>
          <w:tcPr>
            <w:tcW w:w="965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F04609">
              <w:rPr>
                <w:rFonts w:ascii="Times New Roman" w:eastAsia="Times New Roman" w:hAnsi="Times New Roman" w:cs="Times New Roman"/>
                <w:i/>
                <w:color w:val="000000"/>
                <w:spacing w:val="0"/>
                <w:sz w:val="24"/>
                <w:szCs w:val="24"/>
                <w:lang w:eastAsia="ru-RU"/>
              </w:rPr>
              <w:t>п.г.т. Осинки, ул. Л.Толстого-14</w:t>
            </w:r>
          </w:p>
        </w:tc>
      </w:tr>
      <w:tr w:rsidR="00A57339" w:rsidRPr="00F04609" w:rsidTr="00D93C5A">
        <w:trPr>
          <w:trHeight w:val="225"/>
        </w:trPr>
        <w:tc>
          <w:tcPr>
            <w:tcW w:w="6061" w:type="dxa"/>
            <w:gridSpan w:val="2"/>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Основные потребители тепловой энергии</w:t>
            </w:r>
          </w:p>
        </w:tc>
        <w:tc>
          <w:tcPr>
            <w:tcW w:w="112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67"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 xml:space="preserve">жилые </w:t>
            </w:r>
            <w:r>
              <w:rPr>
                <w:rFonts w:ascii="Times New Roman" w:eastAsia="Times New Roman" w:hAnsi="Times New Roman" w:cs="Times New Roman"/>
                <w:color w:val="000000"/>
                <w:spacing w:val="0"/>
                <w:sz w:val="24"/>
                <w:szCs w:val="24"/>
                <w:lang w:eastAsia="ru-RU"/>
              </w:rPr>
              <w:t>д</w:t>
            </w:r>
            <w:r w:rsidRPr="00F04609">
              <w:rPr>
                <w:rFonts w:ascii="Times New Roman" w:eastAsia="Times New Roman" w:hAnsi="Times New Roman" w:cs="Times New Roman"/>
                <w:color w:val="000000"/>
                <w:spacing w:val="0"/>
                <w:sz w:val="24"/>
                <w:szCs w:val="24"/>
                <w:lang w:eastAsia="ru-RU"/>
              </w:rPr>
              <w:t>ома,обществ</w:t>
            </w:r>
            <w:r>
              <w:rPr>
                <w:rFonts w:ascii="Times New Roman" w:eastAsia="Times New Roman" w:hAnsi="Times New Roman" w:cs="Times New Roman"/>
                <w:color w:val="000000"/>
                <w:spacing w:val="0"/>
                <w:sz w:val="24"/>
                <w:szCs w:val="24"/>
                <w:lang w:eastAsia="ru-RU"/>
              </w:rPr>
              <w:t>.</w:t>
            </w:r>
            <w:r w:rsidRPr="00F04609">
              <w:rPr>
                <w:rFonts w:ascii="Times New Roman" w:eastAsia="Times New Roman" w:hAnsi="Times New Roman" w:cs="Times New Roman"/>
                <w:color w:val="000000"/>
                <w:spacing w:val="0"/>
                <w:sz w:val="24"/>
                <w:szCs w:val="24"/>
                <w:lang w:eastAsia="ru-RU"/>
              </w:rPr>
              <w:t xml:space="preserve"> зд., прочие потр.</w:t>
            </w:r>
          </w:p>
        </w:tc>
      </w:tr>
      <w:tr w:rsidR="00A57339" w:rsidRPr="00F04609" w:rsidTr="00D93C5A">
        <w:trPr>
          <w:trHeight w:val="225"/>
        </w:trPr>
        <w:tc>
          <w:tcPr>
            <w:tcW w:w="6061" w:type="dxa"/>
            <w:gridSpan w:val="2"/>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Назначение котельной</w:t>
            </w:r>
          </w:p>
        </w:tc>
        <w:tc>
          <w:tcPr>
            <w:tcW w:w="112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67"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отопление, ГВС</w:t>
            </w:r>
          </w:p>
        </w:tc>
      </w:tr>
      <w:tr w:rsidR="00A57339" w:rsidRPr="00F04609" w:rsidTr="00D93C5A">
        <w:trPr>
          <w:trHeight w:val="225"/>
        </w:trPr>
        <w:tc>
          <w:tcPr>
            <w:tcW w:w="6061" w:type="dxa"/>
            <w:gridSpan w:val="2"/>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Располагаемая мощность котельной</w:t>
            </w:r>
          </w:p>
        </w:tc>
        <w:tc>
          <w:tcPr>
            <w:tcW w:w="112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467"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7,9</w:t>
            </w:r>
          </w:p>
        </w:tc>
      </w:tr>
      <w:tr w:rsidR="00A57339" w:rsidRPr="00F04609" w:rsidTr="00D93C5A">
        <w:trPr>
          <w:trHeight w:val="360"/>
        </w:trPr>
        <w:tc>
          <w:tcPr>
            <w:tcW w:w="6061" w:type="dxa"/>
            <w:gridSpan w:val="2"/>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Тепловая нагрузка ( с учетом собственных нужд и потерь в ТС)</w:t>
            </w:r>
          </w:p>
        </w:tc>
        <w:tc>
          <w:tcPr>
            <w:tcW w:w="112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467"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3,696</w:t>
            </w:r>
          </w:p>
        </w:tc>
      </w:tr>
      <w:tr w:rsidR="00A57339" w:rsidRPr="00F04609" w:rsidTr="00D93C5A">
        <w:trPr>
          <w:trHeight w:val="225"/>
        </w:trPr>
        <w:tc>
          <w:tcPr>
            <w:tcW w:w="6061" w:type="dxa"/>
            <w:gridSpan w:val="2"/>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 на собственные нужды котельной</w:t>
            </w:r>
          </w:p>
        </w:tc>
        <w:tc>
          <w:tcPr>
            <w:tcW w:w="112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467"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w:t>
            </w:r>
            <w:r>
              <w:rPr>
                <w:rFonts w:ascii="Times New Roman" w:eastAsia="Times New Roman" w:hAnsi="Times New Roman" w:cs="Times New Roman"/>
                <w:color w:val="000000"/>
                <w:spacing w:val="0"/>
                <w:sz w:val="24"/>
                <w:szCs w:val="24"/>
                <w:lang w:eastAsia="ru-RU"/>
              </w:rPr>
              <w:t>66</w:t>
            </w:r>
          </w:p>
        </w:tc>
      </w:tr>
      <w:tr w:rsidR="00A57339" w:rsidRPr="00F04609" w:rsidTr="00D93C5A">
        <w:trPr>
          <w:trHeight w:val="225"/>
        </w:trPr>
        <w:tc>
          <w:tcPr>
            <w:tcW w:w="6061" w:type="dxa"/>
            <w:gridSpan w:val="2"/>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Годовое число часов использования оборудования</w:t>
            </w:r>
          </w:p>
        </w:tc>
        <w:tc>
          <w:tcPr>
            <w:tcW w:w="112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2467"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4872</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Число использования располагаемой мощности котлов</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1174</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 котельной</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86</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Коэффициент загрузки основного оборудования</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0,5</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отпуск тепловой энергии</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Гкал/год</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12 325,94</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Максимально часовой расход условного топлива</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т.у.т/ч</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0,57</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условного топлива</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т.у.т/год</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1 598,65</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условного топлива на выработку тепловой энергии</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кг у.т/Гкал</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156,99</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Установленная мощность токоприемников</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260</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электроэнергии</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кВтч/год</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1 266 720</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электроэнергии на выработку тепловой энергии</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кВтч/Гкал</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101,5</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 xml:space="preserve">Часовой расход воды на подпитку тепловых сетей </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/ч</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5,9</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воды на подпитку тепловых сетей</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/год</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28 744,8</w:t>
            </w:r>
          </w:p>
        </w:tc>
      </w:tr>
      <w:tr w:rsidR="00A57339" w:rsidRPr="00F04609" w:rsidTr="00D93C5A">
        <w:trPr>
          <w:trHeight w:val="225"/>
        </w:trPr>
        <w:tc>
          <w:tcPr>
            <w:tcW w:w="60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воды на отпуск тепловой энергии</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/Гкал</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2,3</w:t>
            </w:r>
          </w:p>
        </w:tc>
      </w:tr>
    </w:tbl>
    <w:p w:rsidR="00A57339" w:rsidRPr="00F04609" w:rsidRDefault="00A57339" w:rsidP="00A57339">
      <w:pPr>
        <w:spacing w:before="0" w:after="0" w:line="360" w:lineRule="auto"/>
        <w:rPr>
          <w:rFonts w:ascii="Times New Roman" w:hAnsi="Times New Roman" w:cs="Times New Roman"/>
          <w:sz w:val="24"/>
          <w:szCs w:val="24"/>
        </w:rPr>
      </w:pPr>
    </w:p>
    <w:p w:rsidR="00A57339" w:rsidRPr="008D5FDA" w:rsidRDefault="00A57339" w:rsidP="00A57339">
      <w:pPr>
        <w:spacing w:before="0"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Модульная </w:t>
      </w:r>
      <w:r w:rsidRPr="008D5FDA">
        <w:rPr>
          <w:rFonts w:ascii="Times New Roman" w:hAnsi="Times New Roman" w:cs="Times New Roman"/>
          <w:b/>
          <w:sz w:val="26"/>
          <w:szCs w:val="26"/>
        </w:rPr>
        <w:t xml:space="preserve">котельная </w:t>
      </w:r>
      <w:r>
        <w:rPr>
          <w:rFonts w:ascii="Times New Roman" w:hAnsi="Times New Roman" w:cs="Times New Roman"/>
          <w:b/>
          <w:sz w:val="26"/>
          <w:szCs w:val="26"/>
        </w:rPr>
        <w:t xml:space="preserve"> №1 </w:t>
      </w:r>
      <w:r w:rsidRPr="008D5FDA">
        <w:rPr>
          <w:rFonts w:ascii="Times New Roman" w:hAnsi="Times New Roman" w:cs="Times New Roman"/>
          <w:b/>
          <w:sz w:val="26"/>
          <w:szCs w:val="26"/>
        </w:rPr>
        <w:t>п.г.т. Осинки</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Котельная предназначена для отопления и ГВС жилых зданий.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Установленная мощность котельной- 0,172Гкал/ч;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Располагаемая мощность- 0,172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Договорная тепловая нагрузка- 0,148Гкал/ч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Технические характеристики водогрейных котлов представлены в </w:t>
      </w:r>
      <w:r w:rsidR="00F04551">
        <w:rPr>
          <w:rFonts w:ascii="Times New Roman" w:hAnsi="Times New Roman" w:cs="Times New Roman"/>
          <w:sz w:val="26"/>
          <w:szCs w:val="26"/>
        </w:rPr>
        <w:t xml:space="preserve">                             </w:t>
      </w:r>
      <w:r>
        <w:rPr>
          <w:rFonts w:ascii="Times New Roman" w:hAnsi="Times New Roman" w:cs="Times New Roman"/>
          <w:sz w:val="26"/>
          <w:szCs w:val="26"/>
        </w:rPr>
        <w:t xml:space="preserve">таблице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5</w:t>
      </w:r>
      <w:r>
        <w:rPr>
          <w:rFonts w:ascii="Times New Roman" w:hAnsi="Times New Roman" w:cs="Times New Roman"/>
          <w:sz w:val="26"/>
          <w:szCs w:val="26"/>
        </w:rPr>
        <w:t>.</w:t>
      </w:r>
    </w:p>
    <w:p w:rsidR="00A57339" w:rsidRDefault="00A57339" w:rsidP="00A57339">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5</w:t>
      </w:r>
      <w:r>
        <w:rPr>
          <w:rFonts w:ascii="Times New Roman" w:hAnsi="Times New Roman" w:cs="Times New Roman"/>
          <w:sz w:val="26"/>
          <w:szCs w:val="26"/>
        </w:rPr>
        <w:t xml:space="preserve"> – Технические характеристики водогрейных котлов</w:t>
      </w:r>
    </w:p>
    <w:tbl>
      <w:tblPr>
        <w:tblW w:w="9654" w:type="dxa"/>
        <w:tblInd w:w="93" w:type="dxa"/>
        <w:tblLayout w:type="fixed"/>
        <w:tblLook w:val="04A0"/>
      </w:tblPr>
      <w:tblGrid>
        <w:gridCol w:w="2137"/>
        <w:gridCol w:w="990"/>
        <w:gridCol w:w="957"/>
        <w:gridCol w:w="2189"/>
        <w:gridCol w:w="1108"/>
        <w:gridCol w:w="991"/>
        <w:gridCol w:w="1282"/>
      </w:tblGrid>
      <w:tr w:rsidR="00A57339" w:rsidRPr="00D8715B" w:rsidTr="00373608">
        <w:trPr>
          <w:trHeight w:val="768"/>
        </w:trPr>
        <w:tc>
          <w:tcPr>
            <w:tcW w:w="2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Тип  котлоагрегата</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18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водоподготовки</w:t>
            </w: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Топливо</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w:t>
            </w:r>
          </w:p>
        </w:tc>
        <w:tc>
          <w:tcPr>
            <w:tcW w:w="12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АСУ</w:t>
            </w:r>
          </w:p>
        </w:tc>
      </w:tr>
      <w:tr w:rsidR="00A57339" w:rsidRPr="00D8715B" w:rsidTr="00FD5523">
        <w:trPr>
          <w:trHeight w:val="305"/>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MICRO-100</w:t>
            </w:r>
          </w:p>
        </w:tc>
        <w:tc>
          <w:tcPr>
            <w:tcW w:w="990" w:type="dxa"/>
            <w:vMerge w:val="restart"/>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0</w:t>
            </w:r>
            <w:r w:rsidRPr="00F04609">
              <w:rPr>
                <w:rFonts w:ascii="Times New Roman" w:eastAsia="Times New Roman" w:hAnsi="Times New Roman" w:cs="Times New Roman"/>
                <w:color w:val="000000"/>
                <w:spacing w:val="0"/>
                <w:sz w:val="24"/>
                <w:szCs w:val="24"/>
                <w:lang w:eastAsia="ru-RU"/>
              </w:rPr>
              <w:t>,</w:t>
            </w:r>
            <w:r w:rsidRPr="00F04609">
              <w:rPr>
                <w:rFonts w:ascii="Times New Roman" w:eastAsia="Times New Roman" w:hAnsi="Times New Roman" w:cs="Times New Roman"/>
                <w:color w:val="000000"/>
                <w:spacing w:val="0"/>
                <w:sz w:val="24"/>
                <w:szCs w:val="24"/>
                <w:lang w:val="en-US" w:eastAsia="ru-RU"/>
              </w:rPr>
              <w:t>172</w:t>
            </w:r>
          </w:p>
        </w:tc>
        <w:tc>
          <w:tcPr>
            <w:tcW w:w="957" w:type="dxa"/>
            <w:vMerge w:val="restart"/>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0</w:t>
            </w:r>
            <w:r w:rsidRPr="00F04609">
              <w:rPr>
                <w:rFonts w:ascii="Times New Roman" w:eastAsia="Times New Roman" w:hAnsi="Times New Roman" w:cs="Times New Roman"/>
                <w:color w:val="000000"/>
                <w:spacing w:val="0"/>
                <w:sz w:val="24"/>
                <w:szCs w:val="24"/>
                <w:lang w:eastAsia="ru-RU"/>
              </w:rPr>
              <w:t>,</w:t>
            </w:r>
            <w:r w:rsidRPr="00F04609">
              <w:rPr>
                <w:rFonts w:ascii="Times New Roman" w:eastAsia="Times New Roman" w:hAnsi="Times New Roman" w:cs="Times New Roman"/>
                <w:color w:val="000000"/>
                <w:spacing w:val="0"/>
                <w:sz w:val="24"/>
                <w:szCs w:val="24"/>
                <w:lang w:val="en-US" w:eastAsia="ru-RU"/>
              </w:rPr>
              <w:t>172</w:t>
            </w:r>
          </w:p>
        </w:tc>
        <w:tc>
          <w:tcPr>
            <w:tcW w:w="2189"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08"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991" w:type="dxa"/>
            <w:tcBorders>
              <w:top w:val="nil"/>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282" w:type="dxa"/>
            <w:tcBorders>
              <w:top w:val="nil"/>
              <w:left w:val="nil"/>
              <w:bottom w:val="single" w:sz="4" w:space="0" w:color="auto"/>
              <w:right w:val="single" w:sz="4" w:space="0" w:color="auto"/>
            </w:tcBorders>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Honeywell</w:t>
            </w:r>
          </w:p>
        </w:tc>
      </w:tr>
      <w:tr w:rsidR="00A57339" w:rsidRPr="00D8715B" w:rsidTr="00FD5523">
        <w:trPr>
          <w:trHeight w:val="305"/>
        </w:trPr>
        <w:tc>
          <w:tcPr>
            <w:tcW w:w="2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MICRO New-100</w:t>
            </w:r>
          </w:p>
        </w:tc>
        <w:tc>
          <w:tcPr>
            <w:tcW w:w="990" w:type="dxa"/>
            <w:vMerge/>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957" w:type="dxa"/>
            <w:vMerge/>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218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282" w:type="dxa"/>
            <w:tcBorders>
              <w:top w:val="single" w:sz="4" w:space="0" w:color="auto"/>
              <w:left w:val="nil"/>
              <w:bottom w:val="single" w:sz="4" w:space="0" w:color="auto"/>
              <w:right w:val="single" w:sz="4" w:space="0" w:color="auto"/>
            </w:tcBorders>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Honeywell</w:t>
            </w:r>
          </w:p>
        </w:tc>
      </w:tr>
    </w:tbl>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Расчетные технико-экономические показатели модульной котельной №1  п.г.т. Осинки представлены в таблице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6</w:t>
      </w:r>
      <w:r>
        <w:rPr>
          <w:rFonts w:ascii="Times New Roman" w:hAnsi="Times New Roman" w:cs="Times New Roman"/>
          <w:sz w:val="26"/>
          <w:szCs w:val="26"/>
        </w:rPr>
        <w:t>.</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F04551">
        <w:rPr>
          <w:rFonts w:ascii="Times New Roman" w:hAnsi="Times New Roman" w:cs="Times New Roman"/>
          <w:sz w:val="26"/>
          <w:szCs w:val="26"/>
        </w:rPr>
        <w:t>2</w:t>
      </w:r>
      <w:r>
        <w:rPr>
          <w:rFonts w:ascii="Times New Roman" w:hAnsi="Times New Roman" w:cs="Times New Roman"/>
          <w:sz w:val="26"/>
          <w:szCs w:val="26"/>
        </w:rPr>
        <w:t>.1.</w:t>
      </w:r>
      <w:r w:rsidR="00F04551">
        <w:rPr>
          <w:rFonts w:ascii="Times New Roman" w:hAnsi="Times New Roman" w:cs="Times New Roman"/>
          <w:sz w:val="26"/>
          <w:szCs w:val="26"/>
        </w:rPr>
        <w:t>6</w:t>
      </w:r>
      <w:r>
        <w:rPr>
          <w:rFonts w:ascii="Times New Roman" w:hAnsi="Times New Roman" w:cs="Times New Roman"/>
          <w:sz w:val="26"/>
          <w:szCs w:val="26"/>
        </w:rPr>
        <w:t xml:space="preserve"> -</w:t>
      </w:r>
      <w:r w:rsidRPr="009742DA">
        <w:rPr>
          <w:rFonts w:ascii="Times New Roman" w:hAnsi="Times New Roman" w:cs="Times New Roman"/>
          <w:sz w:val="26"/>
          <w:szCs w:val="26"/>
        </w:rPr>
        <w:t xml:space="preserve"> </w:t>
      </w:r>
      <w:r>
        <w:rPr>
          <w:rFonts w:ascii="Times New Roman" w:hAnsi="Times New Roman" w:cs="Times New Roman"/>
          <w:sz w:val="26"/>
          <w:szCs w:val="26"/>
        </w:rPr>
        <w:t xml:space="preserve">Расчетные технико-экономические показатели центральной котельной </w:t>
      </w:r>
    </w:p>
    <w:tbl>
      <w:tblPr>
        <w:tblW w:w="9519" w:type="dxa"/>
        <w:tblInd w:w="93" w:type="dxa"/>
        <w:tblLook w:val="04A0"/>
      </w:tblPr>
      <w:tblGrid>
        <w:gridCol w:w="6183"/>
        <w:gridCol w:w="1420"/>
        <w:gridCol w:w="1916"/>
      </w:tblGrid>
      <w:tr w:rsidR="00A57339" w:rsidRPr="00F04609" w:rsidTr="00373608">
        <w:trPr>
          <w:trHeight w:val="594"/>
        </w:trPr>
        <w:tc>
          <w:tcPr>
            <w:tcW w:w="6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Наименование показателя</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Ед. изм.</w:t>
            </w:r>
          </w:p>
        </w:tc>
        <w:tc>
          <w:tcPr>
            <w:tcW w:w="19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Базовые значения</w:t>
            </w:r>
          </w:p>
        </w:tc>
      </w:tr>
      <w:tr w:rsidR="00A57339" w:rsidRPr="00F04609" w:rsidTr="00FD5523">
        <w:trPr>
          <w:trHeight w:val="282"/>
        </w:trPr>
        <w:tc>
          <w:tcPr>
            <w:tcW w:w="951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F04609">
              <w:rPr>
                <w:rFonts w:ascii="Times New Roman" w:eastAsia="Times New Roman" w:hAnsi="Times New Roman" w:cs="Times New Roman"/>
                <w:i/>
                <w:color w:val="000000"/>
                <w:spacing w:val="0"/>
                <w:sz w:val="24"/>
                <w:szCs w:val="24"/>
                <w:lang w:eastAsia="ru-RU"/>
              </w:rPr>
              <w:t>п.г.т. Осинки, ул. Комсомольская-1а</w:t>
            </w:r>
          </w:p>
        </w:tc>
      </w:tr>
      <w:tr w:rsidR="00A57339" w:rsidRPr="00F04609" w:rsidTr="00FD5523">
        <w:trPr>
          <w:trHeight w:val="336"/>
        </w:trPr>
        <w:tc>
          <w:tcPr>
            <w:tcW w:w="6183"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Основные потребители тепловой энергии</w:t>
            </w:r>
          </w:p>
        </w:tc>
        <w:tc>
          <w:tcPr>
            <w:tcW w:w="142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19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жилые дома</w:t>
            </w:r>
          </w:p>
        </w:tc>
      </w:tr>
      <w:tr w:rsidR="00A57339" w:rsidRPr="00F04609" w:rsidTr="00FD5523">
        <w:trPr>
          <w:trHeight w:val="336"/>
        </w:trPr>
        <w:tc>
          <w:tcPr>
            <w:tcW w:w="6183"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Назначение котельной</w:t>
            </w:r>
          </w:p>
        </w:tc>
        <w:tc>
          <w:tcPr>
            <w:tcW w:w="142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19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отопление, ГВС</w:t>
            </w:r>
          </w:p>
        </w:tc>
      </w:tr>
      <w:tr w:rsidR="00A57339" w:rsidRPr="00F04609" w:rsidTr="00FD5523">
        <w:trPr>
          <w:trHeight w:val="336"/>
        </w:trPr>
        <w:tc>
          <w:tcPr>
            <w:tcW w:w="6183"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Располагаемая мощность котельной</w:t>
            </w:r>
          </w:p>
        </w:tc>
        <w:tc>
          <w:tcPr>
            <w:tcW w:w="142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19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0,172</w:t>
            </w:r>
          </w:p>
        </w:tc>
      </w:tr>
      <w:tr w:rsidR="00A57339" w:rsidRPr="00F04609" w:rsidTr="00FD5523">
        <w:trPr>
          <w:trHeight w:val="537"/>
        </w:trPr>
        <w:tc>
          <w:tcPr>
            <w:tcW w:w="6183"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Тепловая нагрузка ( с учетом собственных нужд и потерь в ТС)</w:t>
            </w:r>
          </w:p>
        </w:tc>
        <w:tc>
          <w:tcPr>
            <w:tcW w:w="142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19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0,148</w:t>
            </w:r>
          </w:p>
        </w:tc>
      </w:tr>
      <w:tr w:rsidR="00A57339" w:rsidRPr="00F04609" w:rsidTr="00FD5523">
        <w:trPr>
          <w:trHeight w:val="336"/>
        </w:trPr>
        <w:tc>
          <w:tcPr>
            <w:tcW w:w="6183"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 на собственные нужды котельной</w:t>
            </w:r>
          </w:p>
        </w:tc>
        <w:tc>
          <w:tcPr>
            <w:tcW w:w="142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19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0,000</w:t>
            </w:r>
            <w:r>
              <w:rPr>
                <w:rFonts w:ascii="Times New Roman" w:eastAsia="Times New Roman" w:hAnsi="Times New Roman" w:cs="Times New Roman"/>
                <w:color w:val="000000"/>
                <w:spacing w:val="0"/>
                <w:sz w:val="24"/>
                <w:szCs w:val="24"/>
                <w:lang w:eastAsia="ru-RU"/>
              </w:rPr>
              <w:t>8</w:t>
            </w:r>
          </w:p>
        </w:tc>
      </w:tr>
      <w:tr w:rsidR="00A57339" w:rsidRPr="00F04609" w:rsidTr="00FD5523">
        <w:trPr>
          <w:trHeight w:val="336"/>
        </w:trPr>
        <w:tc>
          <w:tcPr>
            <w:tcW w:w="6183"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Годовое число часов использования оборудования</w:t>
            </w:r>
          </w:p>
        </w:tc>
        <w:tc>
          <w:tcPr>
            <w:tcW w:w="142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191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4872</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Число использования располагаемой мощности котлов</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1174</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 котельной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896A1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9</w:t>
            </w:r>
            <w:r w:rsidR="00896A1C">
              <w:rPr>
                <w:rFonts w:ascii="Times New Roman" w:eastAsia="Times New Roman" w:hAnsi="Times New Roman" w:cs="Times New Roman"/>
                <w:color w:val="000000"/>
                <w:spacing w:val="0"/>
                <w:sz w:val="24"/>
                <w:szCs w:val="24"/>
                <w:lang w:eastAsia="ru-RU"/>
              </w:rPr>
              <w:t>0</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Коэффициент загрузки основного оборудования</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0,5</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отпуск тепловой энергии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Гкал/год</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401,12</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Максимально часовой расход условного топлива</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т.у.т/ч</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0,024</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условного топлива</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т.у.т/год</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67,34</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условного топлива на выработку тепловой энергии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кг у.т/Гкал</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167,1</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Установленная мощность токоприемников</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электроэнергии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кВтч/год</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19 488</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электроэнергии на выработку тепловой энергии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кВтч/Гкал</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48,37</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 xml:space="preserve">Часовой расход воды на подпитку тепловых сетей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/ч</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0,002</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воды на подпитку тепловых сетей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/год</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9,7</w:t>
            </w:r>
          </w:p>
        </w:tc>
      </w:tr>
      <w:tr w:rsidR="00A57339" w:rsidRPr="00F04609" w:rsidTr="00FD5523">
        <w:trPr>
          <w:trHeight w:val="336"/>
        </w:trPr>
        <w:tc>
          <w:tcPr>
            <w:tcW w:w="6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воды на отпуск тепловой энергии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/Гкал</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0,024</w:t>
            </w:r>
          </w:p>
        </w:tc>
      </w:tr>
    </w:tbl>
    <w:p w:rsidR="00A57339" w:rsidRPr="008D5FDA" w:rsidRDefault="00A57339" w:rsidP="00A57339">
      <w:pPr>
        <w:spacing w:before="0"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Модульная </w:t>
      </w:r>
      <w:r w:rsidRPr="008D5FDA">
        <w:rPr>
          <w:rFonts w:ascii="Times New Roman" w:hAnsi="Times New Roman" w:cs="Times New Roman"/>
          <w:b/>
          <w:sz w:val="26"/>
          <w:szCs w:val="26"/>
        </w:rPr>
        <w:t xml:space="preserve">котельная </w:t>
      </w:r>
      <w:r>
        <w:rPr>
          <w:rFonts w:ascii="Times New Roman" w:hAnsi="Times New Roman" w:cs="Times New Roman"/>
          <w:b/>
          <w:sz w:val="26"/>
          <w:szCs w:val="26"/>
        </w:rPr>
        <w:t xml:space="preserve"> №2 </w:t>
      </w:r>
      <w:r w:rsidRPr="008D5FDA">
        <w:rPr>
          <w:rFonts w:ascii="Times New Roman" w:hAnsi="Times New Roman" w:cs="Times New Roman"/>
          <w:b/>
          <w:sz w:val="26"/>
          <w:szCs w:val="26"/>
        </w:rPr>
        <w:t>п.г.т. Осинки</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Котельная предназначена для отопления и ГВС жилых зданий.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Установленная мощность котельной- 0,172Гкал/ч;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Располагаемая мощность- 0,172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Договорная тепловая нагрузка- 0,146Гкал/ч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Технические характеристики водогрейных котлов представлены в таблице </w:t>
      </w:r>
      <w:r w:rsidR="00895335">
        <w:rPr>
          <w:rFonts w:ascii="Times New Roman" w:hAnsi="Times New Roman" w:cs="Times New Roman"/>
          <w:sz w:val="26"/>
          <w:szCs w:val="26"/>
        </w:rPr>
        <w:t>2</w:t>
      </w:r>
      <w:r>
        <w:rPr>
          <w:rFonts w:ascii="Times New Roman" w:hAnsi="Times New Roman" w:cs="Times New Roman"/>
          <w:sz w:val="26"/>
          <w:szCs w:val="26"/>
        </w:rPr>
        <w:t>.1.</w:t>
      </w:r>
      <w:r w:rsidR="00895335">
        <w:rPr>
          <w:rFonts w:ascii="Times New Roman" w:hAnsi="Times New Roman" w:cs="Times New Roman"/>
          <w:sz w:val="26"/>
          <w:szCs w:val="26"/>
        </w:rPr>
        <w:t>7</w:t>
      </w:r>
      <w:r>
        <w:rPr>
          <w:rFonts w:ascii="Times New Roman" w:hAnsi="Times New Roman" w:cs="Times New Roman"/>
          <w:sz w:val="26"/>
          <w:szCs w:val="26"/>
        </w:rPr>
        <w:t>.</w:t>
      </w:r>
    </w:p>
    <w:p w:rsidR="00A57339" w:rsidRDefault="00A57339" w:rsidP="00A57339">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895335">
        <w:rPr>
          <w:rFonts w:ascii="Times New Roman" w:hAnsi="Times New Roman" w:cs="Times New Roman"/>
          <w:sz w:val="26"/>
          <w:szCs w:val="26"/>
        </w:rPr>
        <w:t>2</w:t>
      </w:r>
      <w:r>
        <w:rPr>
          <w:rFonts w:ascii="Times New Roman" w:hAnsi="Times New Roman" w:cs="Times New Roman"/>
          <w:sz w:val="26"/>
          <w:szCs w:val="26"/>
        </w:rPr>
        <w:t>.1.</w:t>
      </w:r>
      <w:r w:rsidR="00895335">
        <w:rPr>
          <w:rFonts w:ascii="Times New Roman" w:hAnsi="Times New Roman" w:cs="Times New Roman"/>
          <w:sz w:val="26"/>
          <w:szCs w:val="26"/>
        </w:rPr>
        <w:t>7</w:t>
      </w:r>
      <w:r>
        <w:rPr>
          <w:rFonts w:ascii="Times New Roman" w:hAnsi="Times New Roman" w:cs="Times New Roman"/>
          <w:sz w:val="26"/>
          <w:szCs w:val="26"/>
        </w:rPr>
        <w:t xml:space="preserve"> – Технические характеристики водогрейных котлов</w:t>
      </w:r>
    </w:p>
    <w:tbl>
      <w:tblPr>
        <w:tblW w:w="9938" w:type="dxa"/>
        <w:tblInd w:w="93" w:type="dxa"/>
        <w:tblLayout w:type="fixed"/>
        <w:tblLook w:val="04A0"/>
      </w:tblPr>
      <w:tblGrid>
        <w:gridCol w:w="2174"/>
        <w:gridCol w:w="1007"/>
        <w:gridCol w:w="979"/>
        <w:gridCol w:w="2230"/>
        <w:gridCol w:w="1130"/>
        <w:gridCol w:w="1011"/>
        <w:gridCol w:w="1407"/>
      </w:tblGrid>
      <w:tr w:rsidR="00A57339" w:rsidRPr="00D8715B" w:rsidTr="00373608">
        <w:trPr>
          <w:trHeight w:val="540"/>
        </w:trPr>
        <w:tc>
          <w:tcPr>
            <w:tcW w:w="2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Тип  котлоагрегата</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9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2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водоподготовки</w:t>
            </w:r>
          </w:p>
        </w:tc>
        <w:tc>
          <w:tcPr>
            <w:tcW w:w="11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Топливо</w:t>
            </w:r>
          </w:p>
        </w:tc>
        <w:tc>
          <w:tcPr>
            <w:tcW w:w="10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w:t>
            </w:r>
          </w:p>
        </w:tc>
        <w:tc>
          <w:tcPr>
            <w:tcW w:w="140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АСУ</w:t>
            </w:r>
          </w:p>
        </w:tc>
      </w:tr>
      <w:tr w:rsidR="00A57339" w:rsidRPr="00D8715B" w:rsidTr="00FD5523">
        <w:trPr>
          <w:trHeight w:val="287"/>
        </w:trPr>
        <w:tc>
          <w:tcPr>
            <w:tcW w:w="2174"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MICRO New-100</w:t>
            </w:r>
          </w:p>
        </w:tc>
        <w:tc>
          <w:tcPr>
            <w:tcW w:w="1007" w:type="dxa"/>
            <w:vMerge w:val="restart"/>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0</w:t>
            </w:r>
            <w:r w:rsidRPr="00F04609">
              <w:rPr>
                <w:rFonts w:ascii="Times New Roman" w:eastAsia="Times New Roman" w:hAnsi="Times New Roman" w:cs="Times New Roman"/>
                <w:color w:val="000000"/>
                <w:spacing w:val="0"/>
                <w:sz w:val="24"/>
                <w:szCs w:val="24"/>
                <w:lang w:eastAsia="ru-RU"/>
              </w:rPr>
              <w:t>,</w:t>
            </w:r>
            <w:r w:rsidRPr="00F04609">
              <w:rPr>
                <w:rFonts w:ascii="Times New Roman" w:eastAsia="Times New Roman" w:hAnsi="Times New Roman" w:cs="Times New Roman"/>
                <w:color w:val="000000"/>
                <w:spacing w:val="0"/>
                <w:sz w:val="24"/>
                <w:szCs w:val="24"/>
                <w:lang w:val="en-US" w:eastAsia="ru-RU"/>
              </w:rPr>
              <w:t>172</w:t>
            </w:r>
          </w:p>
        </w:tc>
        <w:tc>
          <w:tcPr>
            <w:tcW w:w="979" w:type="dxa"/>
            <w:vMerge w:val="restart"/>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0</w:t>
            </w:r>
            <w:r w:rsidRPr="00F04609">
              <w:rPr>
                <w:rFonts w:ascii="Times New Roman" w:eastAsia="Times New Roman" w:hAnsi="Times New Roman" w:cs="Times New Roman"/>
                <w:color w:val="000000"/>
                <w:spacing w:val="0"/>
                <w:sz w:val="24"/>
                <w:szCs w:val="24"/>
                <w:lang w:eastAsia="ru-RU"/>
              </w:rPr>
              <w:t>,</w:t>
            </w:r>
            <w:r w:rsidRPr="00F04609">
              <w:rPr>
                <w:rFonts w:ascii="Times New Roman" w:eastAsia="Times New Roman" w:hAnsi="Times New Roman" w:cs="Times New Roman"/>
                <w:color w:val="000000"/>
                <w:spacing w:val="0"/>
                <w:sz w:val="24"/>
                <w:szCs w:val="24"/>
                <w:lang w:val="en-US" w:eastAsia="ru-RU"/>
              </w:rPr>
              <w:t>172</w:t>
            </w:r>
          </w:p>
        </w:tc>
        <w:tc>
          <w:tcPr>
            <w:tcW w:w="22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1011" w:type="dxa"/>
            <w:tcBorders>
              <w:top w:val="nil"/>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407" w:type="dxa"/>
            <w:tcBorders>
              <w:top w:val="nil"/>
              <w:left w:val="nil"/>
              <w:bottom w:val="single" w:sz="4" w:space="0" w:color="auto"/>
              <w:right w:val="single" w:sz="4" w:space="0" w:color="auto"/>
            </w:tcBorders>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Honeywell</w:t>
            </w:r>
          </w:p>
        </w:tc>
      </w:tr>
      <w:tr w:rsidR="00A57339" w:rsidRPr="00D8715B" w:rsidTr="00FD5523">
        <w:trPr>
          <w:trHeight w:val="287"/>
        </w:trPr>
        <w:tc>
          <w:tcPr>
            <w:tcW w:w="2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MICRO New-100</w:t>
            </w:r>
          </w:p>
        </w:tc>
        <w:tc>
          <w:tcPr>
            <w:tcW w:w="1007" w:type="dxa"/>
            <w:vMerge/>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979" w:type="dxa"/>
            <w:vMerge/>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22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407" w:type="dxa"/>
            <w:tcBorders>
              <w:top w:val="single" w:sz="4" w:space="0" w:color="auto"/>
              <w:left w:val="nil"/>
              <w:bottom w:val="single" w:sz="4" w:space="0" w:color="auto"/>
              <w:right w:val="single" w:sz="4" w:space="0" w:color="auto"/>
            </w:tcBorders>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Honeywell</w:t>
            </w:r>
          </w:p>
        </w:tc>
      </w:tr>
    </w:tbl>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Расчетные технико-экономические показатели модульной котельной №2  п.г.т. Осинки представлены в таблице </w:t>
      </w:r>
      <w:r w:rsidR="00895335">
        <w:rPr>
          <w:rFonts w:ascii="Times New Roman" w:hAnsi="Times New Roman" w:cs="Times New Roman"/>
          <w:sz w:val="26"/>
          <w:szCs w:val="26"/>
        </w:rPr>
        <w:t>2.1.8</w:t>
      </w:r>
      <w:r>
        <w:rPr>
          <w:rFonts w:ascii="Times New Roman" w:hAnsi="Times New Roman" w:cs="Times New Roman"/>
          <w:sz w:val="26"/>
          <w:szCs w:val="26"/>
        </w:rPr>
        <w:t>.</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895335">
        <w:rPr>
          <w:rFonts w:ascii="Times New Roman" w:hAnsi="Times New Roman" w:cs="Times New Roman"/>
          <w:sz w:val="26"/>
          <w:szCs w:val="26"/>
        </w:rPr>
        <w:t>2</w:t>
      </w:r>
      <w:r>
        <w:rPr>
          <w:rFonts w:ascii="Times New Roman" w:hAnsi="Times New Roman" w:cs="Times New Roman"/>
          <w:sz w:val="26"/>
          <w:szCs w:val="26"/>
        </w:rPr>
        <w:t>.1.</w:t>
      </w:r>
      <w:r w:rsidR="00895335">
        <w:rPr>
          <w:rFonts w:ascii="Times New Roman" w:hAnsi="Times New Roman" w:cs="Times New Roman"/>
          <w:sz w:val="26"/>
          <w:szCs w:val="26"/>
        </w:rPr>
        <w:t>8</w:t>
      </w:r>
      <w:r>
        <w:rPr>
          <w:rFonts w:ascii="Times New Roman" w:hAnsi="Times New Roman" w:cs="Times New Roman"/>
          <w:sz w:val="26"/>
          <w:szCs w:val="26"/>
        </w:rPr>
        <w:t xml:space="preserve"> -</w:t>
      </w:r>
      <w:r w:rsidRPr="009742DA">
        <w:rPr>
          <w:rFonts w:ascii="Times New Roman" w:hAnsi="Times New Roman" w:cs="Times New Roman"/>
          <w:sz w:val="26"/>
          <w:szCs w:val="26"/>
        </w:rPr>
        <w:t xml:space="preserve"> </w:t>
      </w:r>
      <w:r>
        <w:rPr>
          <w:rFonts w:ascii="Times New Roman" w:hAnsi="Times New Roman" w:cs="Times New Roman"/>
          <w:sz w:val="26"/>
          <w:szCs w:val="26"/>
        </w:rPr>
        <w:t xml:space="preserve">Расчетные технико-экономические показатели центральной котельной </w:t>
      </w:r>
    </w:p>
    <w:tbl>
      <w:tblPr>
        <w:tblW w:w="9774" w:type="dxa"/>
        <w:tblInd w:w="93" w:type="dxa"/>
        <w:tblLook w:val="04A0"/>
      </w:tblPr>
      <w:tblGrid>
        <w:gridCol w:w="5981"/>
        <w:gridCol w:w="1374"/>
        <w:gridCol w:w="2419"/>
      </w:tblGrid>
      <w:tr w:rsidR="00A57339" w:rsidRPr="005C0C1A" w:rsidTr="00373608">
        <w:trPr>
          <w:trHeight w:val="470"/>
        </w:trPr>
        <w:tc>
          <w:tcPr>
            <w:tcW w:w="5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Наименование показателя</w:t>
            </w:r>
          </w:p>
        </w:tc>
        <w:tc>
          <w:tcPr>
            <w:tcW w:w="13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Ед. изм.</w:t>
            </w:r>
          </w:p>
        </w:tc>
        <w:tc>
          <w:tcPr>
            <w:tcW w:w="24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Базовые значения</w:t>
            </w:r>
          </w:p>
        </w:tc>
      </w:tr>
      <w:tr w:rsidR="00A57339" w:rsidRPr="00AC78AE" w:rsidTr="00895335">
        <w:trPr>
          <w:trHeight w:val="290"/>
        </w:trPr>
        <w:tc>
          <w:tcPr>
            <w:tcW w:w="977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F04609">
              <w:rPr>
                <w:rFonts w:ascii="Times New Roman" w:eastAsia="Times New Roman" w:hAnsi="Times New Roman" w:cs="Times New Roman"/>
                <w:i/>
                <w:color w:val="000000"/>
                <w:spacing w:val="0"/>
                <w:sz w:val="24"/>
                <w:szCs w:val="24"/>
                <w:lang w:eastAsia="ru-RU"/>
              </w:rPr>
              <w:t>п.г.т. Осинки, ул. Комсосольсая-2а</w:t>
            </w:r>
          </w:p>
        </w:tc>
      </w:tr>
      <w:tr w:rsidR="00A57339" w:rsidTr="00895335">
        <w:trPr>
          <w:trHeight w:val="346"/>
        </w:trPr>
        <w:tc>
          <w:tcPr>
            <w:tcW w:w="5981"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Основные потребители тепловой энергии</w:t>
            </w:r>
          </w:p>
        </w:tc>
        <w:tc>
          <w:tcPr>
            <w:tcW w:w="1374"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19"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жилые дома</w:t>
            </w:r>
          </w:p>
        </w:tc>
      </w:tr>
      <w:tr w:rsidR="00A57339" w:rsidRPr="005C0C1A" w:rsidTr="00895335">
        <w:trPr>
          <w:trHeight w:val="346"/>
        </w:trPr>
        <w:tc>
          <w:tcPr>
            <w:tcW w:w="5981"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Назначение котельной</w:t>
            </w:r>
          </w:p>
        </w:tc>
        <w:tc>
          <w:tcPr>
            <w:tcW w:w="1374"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19"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отопление, ГВС</w:t>
            </w:r>
          </w:p>
        </w:tc>
      </w:tr>
      <w:tr w:rsidR="00A57339" w:rsidRPr="005C0C1A" w:rsidTr="00895335">
        <w:trPr>
          <w:trHeight w:val="346"/>
        </w:trPr>
        <w:tc>
          <w:tcPr>
            <w:tcW w:w="5981"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Располагаемая мощность котельной</w:t>
            </w:r>
          </w:p>
        </w:tc>
        <w:tc>
          <w:tcPr>
            <w:tcW w:w="1374"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419"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0,172</w:t>
            </w:r>
          </w:p>
        </w:tc>
      </w:tr>
      <w:tr w:rsidR="00A57339" w:rsidRPr="005C0C1A" w:rsidTr="00895335">
        <w:trPr>
          <w:trHeight w:val="553"/>
        </w:trPr>
        <w:tc>
          <w:tcPr>
            <w:tcW w:w="5981"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Тепловая нагрузка ( с учетом собственных нужд и потерь в ТС)</w:t>
            </w:r>
          </w:p>
        </w:tc>
        <w:tc>
          <w:tcPr>
            <w:tcW w:w="1374"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419"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0,146</w:t>
            </w:r>
          </w:p>
        </w:tc>
      </w:tr>
      <w:tr w:rsidR="00A57339" w:rsidRPr="005C0C1A" w:rsidTr="00895335">
        <w:trPr>
          <w:trHeight w:val="346"/>
        </w:trPr>
        <w:tc>
          <w:tcPr>
            <w:tcW w:w="5981"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 на собственные нужды котельной</w:t>
            </w:r>
          </w:p>
        </w:tc>
        <w:tc>
          <w:tcPr>
            <w:tcW w:w="1374"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419"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0,000</w:t>
            </w:r>
            <w:r>
              <w:rPr>
                <w:rFonts w:ascii="Times New Roman" w:eastAsia="Times New Roman" w:hAnsi="Times New Roman" w:cs="Times New Roman"/>
                <w:color w:val="000000"/>
                <w:spacing w:val="0"/>
                <w:sz w:val="24"/>
                <w:szCs w:val="24"/>
                <w:lang w:eastAsia="ru-RU"/>
              </w:rPr>
              <w:t>7</w:t>
            </w:r>
          </w:p>
        </w:tc>
      </w:tr>
      <w:tr w:rsidR="00A57339" w:rsidRPr="005C0C1A" w:rsidTr="00895335">
        <w:trPr>
          <w:trHeight w:val="346"/>
        </w:trPr>
        <w:tc>
          <w:tcPr>
            <w:tcW w:w="5981"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Годовое число часов использования оборудования</w:t>
            </w:r>
          </w:p>
        </w:tc>
        <w:tc>
          <w:tcPr>
            <w:tcW w:w="1374"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2419"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4872</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Число использования располагаемой мощности котлов</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1174</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 котельной</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Коэффициент загрузки основного оборудования</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0,5</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отпуск тепловой энергии</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Гкал/год</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389,43</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Максимально часовой расход условного топлива</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т.у.т/ч</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0,023</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условного топлива</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т.у.т/год</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64,68</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условного топлива на выработку тепловой энергии</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кг у.т/Гкал</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160,51</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Установленная мощность токоприемников</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электроэнергии</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кВтч/год</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19 488</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электроэнергии на выработку тепловой энергии</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кВтч/Гкал</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49,8</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 xml:space="preserve">Часовой расход воды на подпитку тепловых сетей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/ч</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0,002</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воды на подпитку тепловых сетей</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/год</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9,7</w:t>
            </w:r>
          </w:p>
        </w:tc>
      </w:tr>
      <w:tr w:rsidR="00A57339" w:rsidRPr="005C0C1A" w:rsidTr="00895335">
        <w:trPr>
          <w:trHeight w:val="346"/>
        </w:trPr>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воды на отпуск тепловой энергии</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/Гкал</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0,025</w:t>
            </w:r>
          </w:p>
        </w:tc>
      </w:tr>
    </w:tbl>
    <w:p w:rsidR="00A57339" w:rsidRDefault="00A57339" w:rsidP="00A57339">
      <w:pPr>
        <w:spacing w:before="0" w:after="0" w:line="360" w:lineRule="auto"/>
        <w:rPr>
          <w:rFonts w:ascii="Times New Roman" w:hAnsi="Times New Roman" w:cs="Times New Roman"/>
          <w:sz w:val="26"/>
          <w:szCs w:val="26"/>
        </w:rPr>
      </w:pPr>
    </w:p>
    <w:p w:rsidR="00A57339" w:rsidRDefault="00A57339" w:rsidP="00A57339">
      <w:pPr>
        <w:spacing w:before="0" w:after="0" w:line="360" w:lineRule="auto"/>
        <w:rPr>
          <w:rFonts w:ascii="Times New Roman" w:hAnsi="Times New Roman" w:cs="Times New Roman"/>
          <w:b/>
          <w:sz w:val="26"/>
          <w:szCs w:val="26"/>
        </w:rPr>
      </w:pPr>
    </w:p>
    <w:p w:rsidR="00A57339" w:rsidRPr="008D5FDA" w:rsidRDefault="00A57339" w:rsidP="00A57339">
      <w:pPr>
        <w:spacing w:before="0"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Модульная </w:t>
      </w:r>
      <w:r w:rsidRPr="008D5FDA">
        <w:rPr>
          <w:rFonts w:ascii="Times New Roman" w:hAnsi="Times New Roman" w:cs="Times New Roman"/>
          <w:b/>
          <w:sz w:val="26"/>
          <w:szCs w:val="26"/>
        </w:rPr>
        <w:t xml:space="preserve">котельная </w:t>
      </w:r>
      <w:r>
        <w:rPr>
          <w:rFonts w:ascii="Times New Roman" w:hAnsi="Times New Roman" w:cs="Times New Roman"/>
          <w:b/>
          <w:sz w:val="26"/>
          <w:szCs w:val="26"/>
        </w:rPr>
        <w:t xml:space="preserve"> №3 </w:t>
      </w:r>
      <w:r w:rsidRPr="008D5FDA">
        <w:rPr>
          <w:rFonts w:ascii="Times New Roman" w:hAnsi="Times New Roman" w:cs="Times New Roman"/>
          <w:b/>
          <w:sz w:val="26"/>
          <w:szCs w:val="26"/>
        </w:rPr>
        <w:t>п.г.т. Осинки</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Котельная предназначена для отопления и ГВС жилых зданий.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Установленная мощность котельной- 0,172Гкал/ч;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Располагаемая мощность- 0,172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Договорная тепловая нагрузка- 0,144Гкал/ч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Технические характеристики водогрейных котлов представлены в таблице </w:t>
      </w:r>
      <w:r w:rsidR="00895335">
        <w:rPr>
          <w:rFonts w:ascii="Times New Roman" w:hAnsi="Times New Roman" w:cs="Times New Roman"/>
          <w:sz w:val="26"/>
          <w:szCs w:val="26"/>
        </w:rPr>
        <w:t>2</w:t>
      </w:r>
      <w:r>
        <w:rPr>
          <w:rFonts w:ascii="Times New Roman" w:hAnsi="Times New Roman" w:cs="Times New Roman"/>
          <w:sz w:val="26"/>
          <w:szCs w:val="26"/>
        </w:rPr>
        <w:t>.1.</w:t>
      </w:r>
      <w:r w:rsidR="00895335">
        <w:rPr>
          <w:rFonts w:ascii="Times New Roman" w:hAnsi="Times New Roman" w:cs="Times New Roman"/>
          <w:sz w:val="26"/>
          <w:szCs w:val="26"/>
        </w:rPr>
        <w:t>9</w:t>
      </w:r>
      <w:r>
        <w:rPr>
          <w:rFonts w:ascii="Times New Roman" w:hAnsi="Times New Roman" w:cs="Times New Roman"/>
          <w:sz w:val="26"/>
          <w:szCs w:val="26"/>
        </w:rPr>
        <w:t>.</w:t>
      </w:r>
    </w:p>
    <w:p w:rsidR="00A57339" w:rsidRDefault="00A57339" w:rsidP="00A57339">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895335">
        <w:rPr>
          <w:rFonts w:ascii="Times New Roman" w:hAnsi="Times New Roman" w:cs="Times New Roman"/>
          <w:sz w:val="26"/>
          <w:szCs w:val="26"/>
        </w:rPr>
        <w:t>2</w:t>
      </w:r>
      <w:r>
        <w:rPr>
          <w:rFonts w:ascii="Times New Roman" w:hAnsi="Times New Roman" w:cs="Times New Roman"/>
          <w:sz w:val="26"/>
          <w:szCs w:val="26"/>
        </w:rPr>
        <w:t>.1.</w:t>
      </w:r>
      <w:r w:rsidR="00895335">
        <w:rPr>
          <w:rFonts w:ascii="Times New Roman" w:hAnsi="Times New Roman" w:cs="Times New Roman"/>
          <w:sz w:val="26"/>
          <w:szCs w:val="26"/>
        </w:rPr>
        <w:t>9</w:t>
      </w:r>
      <w:r>
        <w:rPr>
          <w:rFonts w:ascii="Times New Roman" w:hAnsi="Times New Roman" w:cs="Times New Roman"/>
          <w:sz w:val="26"/>
          <w:szCs w:val="26"/>
        </w:rPr>
        <w:t xml:space="preserve"> – Технические характеристики водогрейных котлов</w:t>
      </w:r>
    </w:p>
    <w:tbl>
      <w:tblPr>
        <w:tblW w:w="9796" w:type="dxa"/>
        <w:tblInd w:w="93" w:type="dxa"/>
        <w:tblLayout w:type="fixed"/>
        <w:tblLook w:val="04A0"/>
      </w:tblPr>
      <w:tblGrid>
        <w:gridCol w:w="2155"/>
        <w:gridCol w:w="998"/>
        <w:gridCol w:w="922"/>
        <w:gridCol w:w="2186"/>
        <w:gridCol w:w="1106"/>
        <w:gridCol w:w="990"/>
        <w:gridCol w:w="1439"/>
      </w:tblGrid>
      <w:tr w:rsidR="00A57339" w:rsidRPr="00D8715B" w:rsidTr="00373608">
        <w:trPr>
          <w:trHeight w:val="682"/>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Тип  котлоагрегата</w:t>
            </w:r>
          </w:p>
        </w:tc>
        <w:tc>
          <w:tcPr>
            <w:tcW w:w="9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9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РТМ,</w:t>
            </w:r>
          </w:p>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1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водоподготовки</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Топливо</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w:t>
            </w:r>
          </w:p>
        </w:tc>
        <w:tc>
          <w:tcPr>
            <w:tcW w:w="143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Наличие АСУ</w:t>
            </w:r>
          </w:p>
        </w:tc>
      </w:tr>
      <w:tr w:rsidR="00A57339" w:rsidRPr="00D8715B" w:rsidTr="00D93C5A">
        <w:trPr>
          <w:trHeight w:val="362"/>
        </w:trPr>
        <w:tc>
          <w:tcPr>
            <w:tcW w:w="2155"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MICRO New-100</w:t>
            </w:r>
          </w:p>
        </w:tc>
        <w:tc>
          <w:tcPr>
            <w:tcW w:w="998" w:type="dxa"/>
            <w:vMerge w:val="restart"/>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0</w:t>
            </w:r>
            <w:r w:rsidRPr="00F04609">
              <w:rPr>
                <w:rFonts w:ascii="Times New Roman" w:eastAsia="Times New Roman" w:hAnsi="Times New Roman" w:cs="Times New Roman"/>
                <w:color w:val="000000"/>
                <w:spacing w:val="0"/>
                <w:sz w:val="24"/>
                <w:szCs w:val="24"/>
                <w:lang w:eastAsia="ru-RU"/>
              </w:rPr>
              <w:t>,</w:t>
            </w:r>
            <w:r w:rsidRPr="00F04609">
              <w:rPr>
                <w:rFonts w:ascii="Times New Roman" w:eastAsia="Times New Roman" w:hAnsi="Times New Roman" w:cs="Times New Roman"/>
                <w:color w:val="000000"/>
                <w:spacing w:val="0"/>
                <w:sz w:val="24"/>
                <w:szCs w:val="24"/>
                <w:lang w:val="en-US" w:eastAsia="ru-RU"/>
              </w:rPr>
              <w:t>172</w:t>
            </w:r>
          </w:p>
        </w:tc>
        <w:tc>
          <w:tcPr>
            <w:tcW w:w="922" w:type="dxa"/>
            <w:vMerge w:val="restart"/>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0</w:t>
            </w:r>
            <w:r w:rsidRPr="00F04609">
              <w:rPr>
                <w:rFonts w:ascii="Times New Roman" w:eastAsia="Times New Roman" w:hAnsi="Times New Roman" w:cs="Times New Roman"/>
                <w:color w:val="000000"/>
                <w:spacing w:val="0"/>
                <w:sz w:val="24"/>
                <w:szCs w:val="24"/>
                <w:lang w:eastAsia="ru-RU"/>
              </w:rPr>
              <w:t>,</w:t>
            </w:r>
            <w:r w:rsidRPr="00F04609">
              <w:rPr>
                <w:rFonts w:ascii="Times New Roman" w:eastAsia="Times New Roman" w:hAnsi="Times New Roman" w:cs="Times New Roman"/>
                <w:color w:val="000000"/>
                <w:spacing w:val="0"/>
                <w:sz w:val="24"/>
                <w:szCs w:val="24"/>
                <w:lang w:val="en-US" w:eastAsia="ru-RU"/>
              </w:rPr>
              <w:t>172</w:t>
            </w:r>
          </w:p>
        </w:tc>
        <w:tc>
          <w:tcPr>
            <w:tcW w:w="218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06"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990" w:type="dxa"/>
            <w:tcBorders>
              <w:top w:val="nil"/>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439" w:type="dxa"/>
            <w:tcBorders>
              <w:top w:val="nil"/>
              <w:left w:val="nil"/>
              <w:bottom w:val="single" w:sz="4" w:space="0" w:color="auto"/>
              <w:right w:val="single" w:sz="4" w:space="0" w:color="auto"/>
            </w:tcBorders>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Honeywell</w:t>
            </w:r>
          </w:p>
        </w:tc>
      </w:tr>
      <w:tr w:rsidR="00A57339" w:rsidRPr="00D8715B" w:rsidTr="00D93C5A">
        <w:trPr>
          <w:trHeight w:val="271"/>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MICRO New-100</w:t>
            </w:r>
          </w:p>
        </w:tc>
        <w:tc>
          <w:tcPr>
            <w:tcW w:w="998" w:type="dxa"/>
            <w:vMerge/>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922" w:type="dxa"/>
            <w:vMerge/>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218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F04609">
              <w:rPr>
                <w:rFonts w:ascii="Times New Roman" w:eastAsia="Times New Roman" w:hAnsi="Times New Roman" w:cs="Times New Roman"/>
                <w:color w:val="000000"/>
                <w:spacing w:val="0"/>
                <w:sz w:val="24"/>
                <w:szCs w:val="24"/>
                <w:lang w:eastAsia="ru-RU"/>
              </w:rPr>
              <w:t>Комплексон-бм</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газ</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439" w:type="dxa"/>
            <w:tcBorders>
              <w:top w:val="single" w:sz="4" w:space="0" w:color="auto"/>
              <w:left w:val="nil"/>
              <w:bottom w:val="single" w:sz="4" w:space="0" w:color="auto"/>
              <w:right w:val="single" w:sz="4" w:space="0" w:color="auto"/>
            </w:tcBorders>
            <w:vAlign w:val="center"/>
          </w:tcPr>
          <w:p w:rsidR="00A57339" w:rsidRPr="00F04609"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F04609">
              <w:rPr>
                <w:rFonts w:ascii="Times New Roman" w:eastAsia="Times New Roman" w:hAnsi="Times New Roman" w:cs="Times New Roman"/>
                <w:color w:val="000000"/>
                <w:spacing w:val="0"/>
                <w:sz w:val="24"/>
                <w:szCs w:val="24"/>
                <w:lang w:val="en-US" w:eastAsia="ru-RU"/>
              </w:rPr>
              <w:t>Honeywell</w:t>
            </w:r>
          </w:p>
        </w:tc>
      </w:tr>
    </w:tbl>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Расчетные технико-экономические показатели модульной котельной № 3 п.г.т. Осинки представлены в таблице </w:t>
      </w:r>
      <w:r w:rsidR="00895335">
        <w:rPr>
          <w:rFonts w:ascii="Times New Roman" w:hAnsi="Times New Roman" w:cs="Times New Roman"/>
          <w:sz w:val="26"/>
          <w:szCs w:val="26"/>
        </w:rPr>
        <w:t>2</w:t>
      </w:r>
      <w:r>
        <w:rPr>
          <w:rFonts w:ascii="Times New Roman" w:hAnsi="Times New Roman" w:cs="Times New Roman"/>
          <w:sz w:val="26"/>
          <w:szCs w:val="26"/>
        </w:rPr>
        <w:t>.1.</w:t>
      </w:r>
      <w:r w:rsidR="00895335">
        <w:rPr>
          <w:rFonts w:ascii="Times New Roman" w:hAnsi="Times New Roman" w:cs="Times New Roman"/>
          <w:sz w:val="26"/>
          <w:szCs w:val="26"/>
        </w:rPr>
        <w:t>10</w:t>
      </w:r>
      <w:r>
        <w:rPr>
          <w:rFonts w:ascii="Times New Roman" w:hAnsi="Times New Roman" w:cs="Times New Roman"/>
          <w:sz w:val="26"/>
          <w:szCs w:val="26"/>
        </w:rPr>
        <w:t>.</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895335">
        <w:rPr>
          <w:rFonts w:ascii="Times New Roman" w:hAnsi="Times New Roman" w:cs="Times New Roman"/>
          <w:sz w:val="26"/>
          <w:szCs w:val="26"/>
        </w:rPr>
        <w:t>2</w:t>
      </w:r>
      <w:r>
        <w:rPr>
          <w:rFonts w:ascii="Times New Roman" w:hAnsi="Times New Roman" w:cs="Times New Roman"/>
          <w:sz w:val="26"/>
          <w:szCs w:val="26"/>
        </w:rPr>
        <w:t>.1.</w:t>
      </w:r>
      <w:r w:rsidR="00895335">
        <w:rPr>
          <w:rFonts w:ascii="Times New Roman" w:hAnsi="Times New Roman" w:cs="Times New Roman"/>
          <w:sz w:val="26"/>
          <w:szCs w:val="26"/>
        </w:rPr>
        <w:t>10</w:t>
      </w:r>
      <w:r>
        <w:rPr>
          <w:rFonts w:ascii="Times New Roman" w:hAnsi="Times New Roman" w:cs="Times New Roman"/>
          <w:sz w:val="26"/>
          <w:szCs w:val="26"/>
        </w:rPr>
        <w:t xml:space="preserve"> -</w:t>
      </w:r>
      <w:r w:rsidRPr="009742DA">
        <w:rPr>
          <w:rFonts w:ascii="Times New Roman" w:hAnsi="Times New Roman" w:cs="Times New Roman"/>
          <w:sz w:val="26"/>
          <w:szCs w:val="26"/>
        </w:rPr>
        <w:t xml:space="preserve"> </w:t>
      </w:r>
      <w:r>
        <w:rPr>
          <w:rFonts w:ascii="Times New Roman" w:hAnsi="Times New Roman" w:cs="Times New Roman"/>
          <w:sz w:val="26"/>
          <w:szCs w:val="26"/>
        </w:rPr>
        <w:t xml:space="preserve">Расчетные технико-экономические показатели центральной котельной </w:t>
      </w:r>
    </w:p>
    <w:tbl>
      <w:tblPr>
        <w:tblW w:w="9745" w:type="dxa"/>
        <w:tblInd w:w="93" w:type="dxa"/>
        <w:tblLook w:val="04A0"/>
      </w:tblPr>
      <w:tblGrid>
        <w:gridCol w:w="6229"/>
        <w:gridCol w:w="1430"/>
        <w:gridCol w:w="2086"/>
      </w:tblGrid>
      <w:tr w:rsidR="00A57339" w:rsidRPr="005C0C1A" w:rsidTr="00373608">
        <w:trPr>
          <w:trHeight w:val="426"/>
        </w:trPr>
        <w:tc>
          <w:tcPr>
            <w:tcW w:w="6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Наименование показателя</w:t>
            </w:r>
          </w:p>
        </w:tc>
        <w:tc>
          <w:tcPr>
            <w:tcW w:w="14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Ед. изм.</w:t>
            </w:r>
          </w:p>
        </w:tc>
        <w:tc>
          <w:tcPr>
            <w:tcW w:w="20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Базовые значения</w:t>
            </w:r>
          </w:p>
        </w:tc>
      </w:tr>
      <w:tr w:rsidR="00A57339" w:rsidRPr="00AC78AE" w:rsidTr="00895335">
        <w:trPr>
          <w:trHeight w:val="297"/>
        </w:trPr>
        <w:tc>
          <w:tcPr>
            <w:tcW w:w="974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F04609">
              <w:rPr>
                <w:rFonts w:ascii="Times New Roman" w:eastAsia="Times New Roman" w:hAnsi="Times New Roman" w:cs="Times New Roman"/>
                <w:i/>
                <w:color w:val="000000"/>
                <w:spacing w:val="0"/>
                <w:sz w:val="24"/>
                <w:szCs w:val="24"/>
                <w:lang w:eastAsia="ru-RU"/>
              </w:rPr>
              <w:t>п.г.т. Осинки, ул. Комсосольсая-3а</w:t>
            </w:r>
          </w:p>
        </w:tc>
      </w:tr>
      <w:tr w:rsidR="00A57339" w:rsidTr="00895335">
        <w:trPr>
          <w:trHeight w:val="355"/>
        </w:trPr>
        <w:tc>
          <w:tcPr>
            <w:tcW w:w="622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Основные потребители тепловой энергии</w:t>
            </w:r>
          </w:p>
        </w:tc>
        <w:tc>
          <w:tcPr>
            <w:tcW w:w="14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085"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жилые дома</w:t>
            </w:r>
          </w:p>
        </w:tc>
      </w:tr>
      <w:tr w:rsidR="00A57339" w:rsidRPr="005C0C1A" w:rsidTr="00895335">
        <w:trPr>
          <w:trHeight w:val="355"/>
        </w:trPr>
        <w:tc>
          <w:tcPr>
            <w:tcW w:w="622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Назначение котельной</w:t>
            </w:r>
          </w:p>
        </w:tc>
        <w:tc>
          <w:tcPr>
            <w:tcW w:w="14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085"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отопление, ГВС</w:t>
            </w:r>
          </w:p>
        </w:tc>
      </w:tr>
      <w:tr w:rsidR="00A57339" w:rsidRPr="005C0C1A" w:rsidTr="00895335">
        <w:trPr>
          <w:trHeight w:val="355"/>
        </w:trPr>
        <w:tc>
          <w:tcPr>
            <w:tcW w:w="622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Располагаемая мощность котельной</w:t>
            </w:r>
          </w:p>
        </w:tc>
        <w:tc>
          <w:tcPr>
            <w:tcW w:w="14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085"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0,172</w:t>
            </w:r>
          </w:p>
        </w:tc>
      </w:tr>
      <w:tr w:rsidR="00A57339" w:rsidRPr="005C0C1A" w:rsidTr="00895335">
        <w:trPr>
          <w:trHeight w:val="565"/>
        </w:trPr>
        <w:tc>
          <w:tcPr>
            <w:tcW w:w="622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Тепловая нагрузка ( с учетом собственных нужд и потерь в ТС)</w:t>
            </w:r>
          </w:p>
        </w:tc>
        <w:tc>
          <w:tcPr>
            <w:tcW w:w="14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085"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0,144</w:t>
            </w:r>
          </w:p>
        </w:tc>
      </w:tr>
      <w:tr w:rsidR="00A57339" w:rsidRPr="005C0C1A" w:rsidTr="00895335">
        <w:trPr>
          <w:trHeight w:val="355"/>
        </w:trPr>
        <w:tc>
          <w:tcPr>
            <w:tcW w:w="622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Тепло на собственные нужды котельной</w:t>
            </w:r>
          </w:p>
        </w:tc>
        <w:tc>
          <w:tcPr>
            <w:tcW w:w="14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Гкал/ч</w:t>
            </w:r>
          </w:p>
        </w:tc>
        <w:tc>
          <w:tcPr>
            <w:tcW w:w="2085"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0,000</w:t>
            </w:r>
            <w:r>
              <w:rPr>
                <w:rFonts w:ascii="Times New Roman" w:eastAsia="Times New Roman" w:hAnsi="Times New Roman" w:cs="Times New Roman"/>
                <w:color w:val="000000"/>
                <w:spacing w:val="0"/>
                <w:sz w:val="24"/>
                <w:szCs w:val="24"/>
                <w:lang w:eastAsia="ru-RU"/>
              </w:rPr>
              <w:t>7</w:t>
            </w:r>
          </w:p>
        </w:tc>
      </w:tr>
      <w:tr w:rsidR="00A57339" w:rsidRPr="005C0C1A" w:rsidTr="00895335">
        <w:trPr>
          <w:trHeight w:val="355"/>
        </w:trPr>
        <w:tc>
          <w:tcPr>
            <w:tcW w:w="6229" w:type="dxa"/>
            <w:tcBorders>
              <w:top w:val="nil"/>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Годовое число часов использования оборудования</w:t>
            </w:r>
          </w:p>
        </w:tc>
        <w:tc>
          <w:tcPr>
            <w:tcW w:w="1430"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2085" w:type="dxa"/>
            <w:tcBorders>
              <w:top w:val="nil"/>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4872</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Число использования располагаемой мощности котлов</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час.</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1174</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КПД котельной</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896A1C"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Коэффициент загрузки основного оборудования</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0,5</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отпуск тепловой энергии</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Гкал/год</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385,12</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Максимально часовой расход условного топлива</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т.у.т/ч</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0,023</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условного топлива</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т.у.т/год</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63,88</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условного топлива на выработку тепловой энергии</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кг у.т/Гкал</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160,51</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Установленная мощность токоприемников</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электроэнергии</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кВтч/год</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19 488</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электроэнергии на выработку тепловой энергии</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кВтч/Гкал</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49,8</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 xml:space="preserve">Часовой расход воды на подпитку тепловых сетей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/ч</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0,002</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Годовой расход воды на подпитку тепловых сетей</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/год</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9,7</w:t>
            </w:r>
          </w:p>
        </w:tc>
      </w:tr>
      <w:tr w:rsidR="00A57339" w:rsidRPr="005C0C1A" w:rsidTr="00895335">
        <w:trPr>
          <w:trHeight w:val="355"/>
        </w:trPr>
        <w:tc>
          <w:tcPr>
            <w:tcW w:w="6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Удельный расход воды на отпуск тепловой энергии</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м</w:t>
            </w:r>
            <w:r w:rsidRPr="00F04609">
              <w:rPr>
                <w:rFonts w:ascii="Times New Roman" w:eastAsia="Times New Roman" w:hAnsi="Times New Roman" w:cs="Times New Roman"/>
                <w:color w:val="000000"/>
                <w:spacing w:val="0"/>
                <w:sz w:val="24"/>
                <w:szCs w:val="24"/>
                <w:vertAlign w:val="superscript"/>
                <w:lang w:eastAsia="ru-RU"/>
              </w:rPr>
              <w:t>3</w:t>
            </w:r>
            <w:r w:rsidRPr="00F04609">
              <w:rPr>
                <w:rFonts w:ascii="Times New Roman" w:eastAsia="Times New Roman" w:hAnsi="Times New Roman" w:cs="Times New Roman"/>
                <w:color w:val="000000"/>
                <w:spacing w:val="0"/>
                <w:sz w:val="24"/>
                <w:szCs w:val="24"/>
                <w:lang w:eastAsia="ru-RU"/>
              </w:rPr>
              <w:t>/Гкал</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A57339" w:rsidRPr="00F0460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F04609">
              <w:rPr>
                <w:rFonts w:ascii="Times New Roman" w:eastAsia="Times New Roman" w:hAnsi="Times New Roman" w:cs="Times New Roman"/>
                <w:color w:val="000000"/>
                <w:spacing w:val="0"/>
                <w:sz w:val="24"/>
                <w:szCs w:val="24"/>
                <w:lang w:eastAsia="ru-RU"/>
              </w:rPr>
              <w:t>0,025</w:t>
            </w:r>
          </w:p>
        </w:tc>
      </w:tr>
    </w:tbl>
    <w:p w:rsidR="00A57339" w:rsidRDefault="00A57339" w:rsidP="00A57339">
      <w:pPr>
        <w:spacing w:before="0" w:after="0" w:line="360" w:lineRule="auto"/>
        <w:rPr>
          <w:rFonts w:ascii="Times New Roman" w:hAnsi="Times New Roman" w:cs="Times New Roman"/>
          <w:sz w:val="26"/>
          <w:szCs w:val="26"/>
        </w:rPr>
      </w:pPr>
    </w:p>
    <w:p w:rsidR="00A57339" w:rsidRPr="008D5FDA" w:rsidRDefault="00A57339" w:rsidP="00A57339">
      <w:pPr>
        <w:spacing w:before="0"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Модульная </w:t>
      </w:r>
      <w:r w:rsidRPr="008D5FDA">
        <w:rPr>
          <w:rFonts w:ascii="Times New Roman" w:hAnsi="Times New Roman" w:cs="Times New Roman"/>
          <w:b/>
          <w:sz w:val="26"/>
          <w:szCs w:val="26"/>
        </w:rPr>
        <w:t xml:space="preserve">котельная </w:t>
      </w:r>
      <w:r>
        <w:rPr>
          <w:rFonts w:ascii="Times New Roman" w:hAnsi="Times New Roman" w:cs="Times New Roman"/>
          <w:b/>
          <w:sz w:val="26"/>
          <w:szCs w:val="26"/>
        </w:rPr>
        <w:t xml:space="preserve"> №4  </w:t>
      </w:r>
      <w:r w:rsidRPr="008D5FDA">
        <w:rPr>
          <w:rFonts w:ascii="Times New Roman" w:hAnsi="Times New Roman" w:cs="Times New Roman"/>
          <w:b/>
          <w:sz w:val="26"/>
          <w:szCs w:val="26"/>
        </w:rPr>
        <w:t>п.г.т. Осинки</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Котельная предназначена для отопления и ГВС жилых зданий.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Установленная мощность котельной- 0,172Гкал/ч;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Располагаемая мощность- 0,172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Договорная тепловая нагрузка- 0,144Гкал/ч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Технические характеристики водогрейных котлов представлены в таблице </w:t>
      </w:r>
      <w:r w:rsidR="00895335">
        <w:rPr>
          <w:rFonts w:ascii="Times New Roman" w:hAnsi="Times New Roman" w:cs="Times New Roman"/>
          <w:sz w:val="26"/>
          <w:szCs w:val="26"/>
        </w:rPr>
        <w:t>2</w:t>
      </w:r>
      <w:r>
        <w:rPr>
          <w:rFonts w:ascii="Times New Roman" w:hAnsi="Times New Roman" w:cs="Times New Roman"/>
          <w:sz w:val="26"/>
          <w:szCs w:val="26"/>
        </w:rPr>
        <w:t>.1.1</w:t>
      </w:r>
      <w:r w:rsidR="00895335">
        <w:rPr>
          <w:rFonts w:ascii="Times New Roman" w:hAnsi="Times New Roman" w:cs="Times New Roman"/>
          <w:sz w:val="26"/>
          <w:szCs w:val="26"/>
        </w:rPr>
        <w:t>1</w:t>
      </w:r>
      <w:r>
        <w:rPr>
          <w:rFonts w:ascii="Times New Roman" w:hAnsi="Times New Roman" w:cs="Times New Roman"/>
          <w:sz w:val="26"/>
          <w:szCs w:val="26"/>
        </w:rPr>
        <w:t>.</w:t>
      </w:r>
    </w:p>
    <w:p w:rsidR="00A57339" w:rsidRDefault="00A57339" w:rsidP="00A57339">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895335">
        <w:rPr>
          <w:rFonts w:ascii="Times New Roman" w:hAnsi="Times New Roman" w:cs="Times New Roman"/>
          <w:sz w:val="26"/>
          <w:szCs w:val="26"/>
        </w:rPr>
        <w:t>2</w:t>
      </w:r>
      <w:r>
        <w:rPr>
          <w:rFonts w:ascii="Times New Roman" w:hAnsi="Times New Roman" w:cs="Times New Roman"/>
          <w:sz w:val="26"/>
          <w:szCs w:val="26"/>
        </w:rPr>
        <w:t>.1.1</w:t>
      </w:r>
      <w:r w:rsidR="00895335">
        <w:rPr>
          <w:rFonts w:ascii="Times New Roman" w:hAnsi="Times New Roman" w:cs="Times New Roman"/>
          <w:sz w:val="26"/>
          <w:szCs w:val="26"/>
        </w:rPr>
        <w:t>1</w:t>
      </w:r>
      <w:r>
        <w:rPr>
          <w:rFonts w:ascii="Times New Roman" w:hAnsi="Times New Roman" w:cs="Times New Roman"/>
          <w:sz w:val="26"/>
          <w:szCs w:val="26"/>
        </w:rPr>
        <w:t xml:space="preserve"> – Технические характеристики водогрейных котлов</w:t>
      </w:r>
    </w:p>
    <w:tbl>
      <w:tblPr>
        <w:tblW w:w="9654" w:type="dxa"/>
        <w:tblInd w:w="93" w:type="dxa"/>
        <w:tblLayout w:type="fixed"/>
        <w:tblLook w:val="04A0"/>
      </w:tblPr>
      <w:tblGrid>
        <w:gridCol w:w="2109"/>
        <w:gridCol w:w="977"/>
        <w:gridCol w:w="937"/>
        <w:gridCol w:w="2157"/>
        <w:gridCol w:w="1092"/>
        <w:gridCol w:w="978"/>
        <w:gridCol w:w="1404"/>
      </w:tblGrid>
      <w:tr w:rsidR="00A57339" w:rsidRPr="00D8715B" w:rsidTr="00373608">
        <w:trPr>
          <w:trHeight w:val="742"/>
        </w:trPr>
        <w:tc>
          <w:tcPr>
            <w:tcW w:w="2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Тип  котлоагрегата</w:t>
            </w:r>
          </w:p>
        </w:tc>
        <w:tc>
          <w:tcPr>
            <w:tcW w:w="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УТМ,</w:t>
            </w:r>
          </w:p>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9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РТМ,</w:t>
            </w:r>
          </w:p>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21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Наличие водоподготовки</w:t>
            </w:r>
          </w:p>
        </w:tc>
        <w:tc>
          <w:tcPr>
            <w:tcW w:w="10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Топливо</w:t>
            </w:r>
          </w:p>
        </w:tc>
        <w:tc>
          <w:tcPr>
            <w:tcW w:w="9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КПД,%</w:t>
            </w:r>
          </w:p>
        </w:tc>
        <w:tc>
          <w:tcPr>
            <w:tcW w:w="140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Наличие АСУ</w:t>
            </w:r>
          </w:p>
        </w:tc>
      </w:tr>
      <w:tr w:rsidR="00A57339" w:rsidRPr="00D8715B" w:rsidTr="00D93C5A">
        <w:trPr>
          <w:trHeight w:val="295"/>
        </w:trPr>
        <w:tc>
          <w:tcPr>
            <w:tcW w:w="2109"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3E741A">
              <w:rPr>
                <w:rFonts w:ascii="Times New Roman" w:eastAsia="Times New Roman" w:hAnsi="Times New Roman" w:cs="Times New Roman"/>
                <w:color w:val="000000"/>
                <w:spacing w:val="0"/>
                <w:sz w:val="24"/>
                <w:szCs w:val="24"/>
                <w:lang w:val="en-US" w:eastAsia="ru-RU"/>
              </w:rPr>
              <w:t>MICRO -100</w:t>
            </w:r>
          </w:p>
        </w:tc>
        <w:tc>
          <w:tcPr>
            <w:tcW w:w="977" w:type="dxa"/>
            <w:vMerge w:val="restart"/>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0,172</w:t>
            </w:r>
          </w:p>
        </w:tc>
        <w:tc>
          <w:tcPr>
            <w:tcW w:w="937" w:type="dxa"/>
            <w:vMerge w:val="restart"/>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0,172</w:t>
            </w:r>
          </w:p>
        </w:tc>
        <w:tc>
          <w:tcPr>
            <w:tcW w:w="215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3E741A">
              <w:rPr>
                <w:rFonts w:ascii="Times New Roman" w:eastAsia="Times New Roman" w:hAnsi="Times New Roman" w:cs="Times New Roman"/>
                <w:color w:val="000000"/>
                <w:spacing w:val="0"/>
                <w:sz w:val="24"/>
                <w:szCs w:val="24"/>
                <w:lang w:eastAsia="ru-RU"/>
              </w:rPr>
              <w:t>Комплексон-бм</w:t>
            </w:r>
          </w:p>
        </w:tc>
        <w:tc>
          <w:tcPr>
            <w:tcW w:w="1092"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газ</w:t>
            </w:r>
          </w:p>
        </w:tc>
        <w:tc>
          <w:tcPr>
            <w:tcW w:w="978" w:type="dxa"/>
            <w:tcBorders>
              <w:top w:val="nil"/>
              <w:left w:val="nil"/>
              <w:bottom w:val="single" w:sz="4" w:space="0" w:color="auto"/>
              <w:right w:val="single" w:sz="4" w:space="0" w:color="auto"/>
            </w:tcBorders>
            <w:shd w:val="clear" w:color="auto" w:fill="auto"/>
            <w:vAlign w:val="center"/>
            <w:hideMark/>
          </w:tcPr>
          <w:p w:rsidR="00A57339" w:rsidRPr="003E741A"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404" w:type="dxa"/>
            <w:tcBorders>
              <w:top w:val="nil"/>
              <w:left w:val="nil"/>
              <w:bottom w:val="single" w:sz="4" w:space="0" w:color="auto"/>
              <w:right w:val="single" w:sz="4" w:space="0" w:color="auto"/>
            </w:tcBorders>
            <w:vAlign w:val="center"/>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3E741A">
              <w:rPr>
                <w:rFonts w:ascii="Times New Roman" w:eastAsia="Times New Roman" w:hAnsi="Times New Roman" w:cs="Times New Roman"/>
                <w:color w:val="000000"/>
                <w:spacing w:val="0"/>
                <w:sz w:val="24"/>
                <w:szCs w:val="24"/>
                <w:lang w:val="en-US" w:eastAsia="ru-RU"/>
              </w:rPr>
              <w:t>Honeywell</w:t>
            </w:r>
          </w:p>
        </w:tc>
      </w:tr>
      <w:tr w:rsidR="00A57339" w:rsidRPr="00D8715B" w:rsidTr="00D93C5A">
        <w:trPr>
          <w:trHeight w:val="295"/>
        </w:trPr>
        <w:tc>
          <w:tcPr>
            <w:tcW w:w="2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3E741A">
              <w:rPr>
                <w:rFonts w:ascii="Times New Roman" w:eastAsia="Times New Roman" w:hAnsi="Times New Roman" w:cs="Times New Roman"/>
                <w:color w:val="000000"/>
                <w:spacing w:val="0"/>
                <w:sz w:val="24"/>
                <w:szCs w:val="24"/>
                <w:lang w:val="en-US" w:eastAsia="ru-RU"/>
              </w:rPr>
              <w:t>MICRO New-100</w:t>
            </w:r>
          </w:p>
        </w:tc>
        <w:tc>
          <w:tcPr>
            <w:tcW w:w="977" w:type="dxa"/>
            <w:vMerge/>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937" w:type="dxa"/>
            <w:vMerge/>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spacing w:before="0" w:after="0" w:line="240" w:lineRule="atLeast"/>
              <w:ind w:hanging="210"/>
              <w:jc w:val="center"/>
              <w:rPr>
                <w:rFonts w:ascii="Times New Roman" w:eastAsia="Times New Roman" w:hAnsi="Times New Roman" w:cs="Times New Roman"/>
                <w:color w:val="000000"/>
                <w:sz w:val="24"/>
                <w:szCs w:val="24"/>
              </w:rPr>
            </w:pPr>
            <w:r w:rsidRPr="003E741A">
              <w:rPr>
                <w:rFonts w:ascii="Times New Roman" w:eastAsia="Times New Roman" w:hAnsi="Times New Roman" w:cs="Times New Roman"/>
                <w:color w:val="000000"/>
                <w:spacing w:val="0"/>
                <w:sz w:val="24"/>
                <w:szCs w:val="24"/>
                <w:lang w:eastAsia="ru-RU"/>
              </w:rPr>
              <w:t>Комплексон-бм</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газ</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896A1C"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404" w:type="dxa"/>
            <w:tcBorders>
              <w:top w:val="single" w:sz="4" w:space="0" w:color="auto"/>
              <w:left w:val="nil"/>
              <w:bottom w:val="single" w:sz="4" w:space="0" w:color="auto"/>
              <w:right w:val="single" w:sz="4" w:space="0" w:color="auto"/>
            </w:tcBorders>
            <w:vAlign w:val="center"/>
          </w:tcPr>
          <w:p w:rsidR="00A57339" w:rsidRPr="003E741A"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val="en-US" w:eastAsia="ru-RU"/>
              </w:rPr>
            </w:pPr>
            <w:r w:rsidRPr="003E741A">
              <w:rPr>
                <w:rFonts w:ascii="Times New Roman" w:eastAsia="Times New Roman" w:hAnsi="Times New Roman" w:cs="Times New Roman"/>
                <w:color w:val="000000"/>
                <w:spacing w:val="0"/>
                <w:sz w:val="24"/>
                <w:szCs w:val="24"/>
                <w:lang w:val="en-US" w:eastAsia="ru-RU"/>
              </w:rPr>
              <w:t>Honeywell</w:t>
            </w:r>
          </w:p>
        </w:tc>
      </w:tr>
    </w:tbl>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Расчетные технико-экономические показатели модульной котельной № 4 п.г.т. Осинки представлены в таблице </w:t>
      </w:r>
      <w:r w:rsidR="00895335">
        <w:rPr>
          <w:rFonts w:ascii="Times New Roman" w:hAnsi="Times New Roman" w:cs="Times New Roman"/>
          <w:sz w:val="26"/>
          <w:szCs w:val="26"/>
        </w:rPr>
        <w:t>2</w:t>
      </w:r>
      <w:r>
        <w:rPr>
          <w:rFonts w:ascii="Times New Roman" w:hAnsi="Times New Roman" w:cs="Times New Roman"/>
          <w:sz w:val="26"/>
          <w:szCs w:val="26"/>
        </w:rPr>
        <w:t>.1.1</w:t>
      </w:r>
      <w:r w:rsidR="00895335">
        <w:rPr>
          <w:rFonts w:ascii="Times New Roman" w:hAnsi="Times New Roman" w:cs="Times New Roman"/>
          <w:sz w:val="26"/>
          <w:szCs w:val="26"/>
        </w:rPr>
        <w:t>2</w:t>
      </w:r>
      <w:r>
        <w:rPr>
          <w:rFonts w:ascii="Times New Roman" w:hAnsi="Times New Roman" w:cs="Times New Roman"/>
          <w:sz w:val="26"/>
          <w:szCs w:val="26"/>
        </w:rPr>
        <w:t>.</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Таблица</w:t>
      </w:r>
      <w:r w:rsidR="00895335">
        <w:rPr>
          <w:rFonts w:ascii="Times New Roman" w:hAnsi="Times New Roman" w:cs="Times New Roman"/>
          <w:sz w:val="26"/>
          <w:szCs w:val="26"/>
        </w:rPr>
        <w:t xml:space="preserve"> 2</w:t>
      </w:r>
      <w:r>
        <w:rPr>
          <w:rFonts w:ascii="Times New Roman" w:hAnsi="Times New Roman" w:cs="Times New Roman"/>
          <w:sz w:val="26"/>
          <w:szCs w:val="26"/>
        </w:rPr>
        <w:t>.1.1</w:t>
      </w:r>
      <w:r w:rsidR="00895335">
        <w:rPr>
          <w:rFonts w:ascii="Times New Roman" w:hAnsi="Times New Roman" w:cs="Times New Roman"/>
          <w:sz w:val="26"/>
          <w:szCs w:val="26"/>
        </w:rPr>
        <w:t>2</w:t>
      </w:r>
      <w:r>
        <w:rPr>
          <w:rFonts w:ascii="Times New Roman" w:hAnsi="Times New Roman" w:cs="Times New Roman"/>
          <w:sz w:val="26"/>
          <w:szCs w:val="26"/>
        </w:rPr>
        <w:t xml:space="preserve"> -</w:t>
      </w:r>
      <w:r w:rsidRPr="009742DA">
        <w:rPr>
          <w:rFonts w:ascii="Times New Roman" w:hAnsi="Times New Roman" w:cs="Times New Roman"/>
          <w:sz w:val="26"/>
          <w:szCs w:val="26"/>
        </w:rPr>
        <w:t xml:space="preserve"> </w:t>
      </w:r>
      <w:r>
        <w:rPr>
          <w:rFonts w:ascii="Times New Roman" w:hAnsi="Times New Roman" w:cs="Times New Roman"/>
          <w:sz w:val="26"/>
          <w:szCs w:val="26"/>
        </w:rPr>
        <w:t xml:space="preserve">Расчетные технико-экономические показатели центральной котельной </w:t>
      </w:r>
    </w:p>
    <w:tbl>
      <w:tblPr>
        <w:tblW w:w="9796" w:type="dxa"/>
        <w:tblInd w:w="93" w:type="dxa"/>
        <w:tblLook w:val="04A0"/>
      </w:tblPr>
      <w:tblGrid>
        <w:gridCol w:w="6242"/>
        <w:gridCol w:w="1435"/>
        <w:gridCol w:w="2119"/>
      </w:tblGrid>
      <w:tr w:rsidR="00A57339" w:rsidRPr="005C0C1A" w:rsidTr="00373608">
        <w:trPr>
          <w:trHeight w:val="466"/>
        </w:trPr>
        <w:tc>
          <w:tcPr>
            <w:tcW w:w="6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Наименование показателя</w:t>
            </w:r>
          </w:p>
        </w:tc>
        <w:tc>
          <w:tcPr>
            <w:tcW w:w="14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Ед. изм.</w:t>
            </w:r>
          </w:p>
        </w:tc>
        <w:tc>
          <w:tcPr>
            <w:tcW w:w="21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Базовые значения</w:t>
            </w:r>
          </w:p>
        </w:tc>
      </w:tr>
      <w:tr w:rsidR="00A57339" w:rsidRPr="00AC78AE" w:rsidTr="00D93C5A">
        <w:trPr>
          <w:trHeight w:val="277"/>
        </w:trPr>
        <w:tc>
          <w:tcPr>
            <w:tcW w:w="979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3E741A">
              <w:rPr>
                <w:rFonts w:ascii="Times New Roman" w:eastAsia="Times New Roman" w:hAnsi="Times New Roman" w:cs="Times New Roman"/>
                <w:i/>
                <w:color w:val="000000"/>
                <w:spacing w:val="0"/>
                <w:sz w:val="24"/>
                <w:szCs w:val="24"/>
                <w:lang w:eastAsia="ru-RU"/>
              </w:rPr>
              <w:t>п.г.т. Осинки, ул. Комсосольсая-4а</w:t>
            </w:r>
          </w:p>
        </w:tc>
      </w:tr>
      <w:tr w:rsidR="00A57339" w:rsidTr="00D93C5A">
        <w:trPr>
          <w:trHeight w:val="331"/>
        </w:trPr>
        <w:tc>
          <w:tcPr>
            <w:tcW w:w="6242"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Основные потребители тепловой энергии</w:t>
            </w:r>
          </w:p>
        </w:tc>
        <w:tc>
          <w:tcPr>
            <w:tcW w:w="1435"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119"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жилые дома</w:t>
            </w:r>
          </w:p>
        </w:tc>
      </w:tr>
      <w:tr w:rsidR="00A57339" w:rsidRPr="005C0C1A" w:rsidTr="00D93C5A">
        <w:trPr>
          <w:trHeight w:val="331"/>
        </w:trPr>
        <w:tc>
          <w:tcPr>
            <w:tcW w:w="6242"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Назначение котельной</w:t>
            </w:r>
          </w:p>
        </w:tc>
        <w:tc>
          <w:tcPr>
            <w:tcW w:w="1435"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119"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отопление, ГВС</w:t>
            </w:r>
          </w:p>
        </w:tc>
      </w:tr>
      <w:tr w:rsidR="00A57339" w:rsidRPr="005C0C1A" w:rsidTr="00D93C5A">
        <w:trPr>
          <w:trHeight w:val="331"/>
        </w:trPr>
        <w:tc>
          <w:tcPr>
            <w:tcW w:w="6242"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Располагаемая мощность котельной</w:t>
            </w:r>
          </w:p>
        </w:tc>
        <w:tc>
          <w:tcPr>
            <w:tcW w:w="1435"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2119"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0,172</w:t>
            </w:r>
          </w:p>
        </w:tc>
      </w:tr>
      <w:tr w:rsidR="00A57339" w:rsidRPr="005C0C1A" w:rsidTr="00D93C5A">
        <w:trPr>
          <w:trHeight w:val="527"/>
        </w:trPr>
        <w:tc>
          <w:tcPr>
            <w:tcW w:w="6242"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Тепловая нагрузка ( с учетом собственных нужд и потерь в ТС)</w:t>
            </w:r>
          </w:p>
        </w:tc>
        <w:tc>
          <w:tcPr>
            <w:tcW w:w="1435"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2119"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0,138</w:t>
            </w:r>
          </w:p>
        </w:tc>
      </w:tr>
      <w:tr w:rsidR="00A57339" w:rsidRPr="005C0C1A" w:rsidTr="00D93C5A">
        <w:trPr>
          <w:trHeight w:val="331"/>
        </w:trPr>
        <w:tc>
          <w:tcPr>
            <w:tcW w:w="6242"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Тепло на собственные нужды котельной</w:t>
            </w:r>
          </w:p>
        </w:tc>
        <w:tc>
          <w:tcPr>
            <w:tcW w:w="1435"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2119"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0,000</w:t>
            </w:r>
            <w:r>
              <w:rPr>
                <w:rFonts w:ascii="Times New Roman" w:eastAsia="Times New Roman" w:hAnsi="Times New Roman" w:cs="Times New Roman"/>
                <w:color w:val="000000"/>
                <w:spacing w:val="0"/>
                <w:sz w:val="24"/>
                <w:szCs w:val="24"/>
                <w:lang w:eastAsia="ru-RU"/>
              </w:rPr>
              <w:t>7</w:t>
            </w:r>
          </w:p>
        </w:tc>
      </w:tr>
      <w:tr w:rsidR="00A57339" w:rsidRPr="005C0C1A" w:rsidTr="00D93C5A">
        <w:trPr>
          <w:trHeight w:val="331"/>
        </w:trPr>
        <w:tc>
          <w:tcPr>
            <w:tcW w:w="6242"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Годовое число часов использования оборудования</w:t>
            </w:r>
          </w:p>
        </w:tc>
        <w:tc>
          <w:tcPr>
            <w:tcW w:w="1435"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час.</w:t>
            </w:r>
          </w:p>
        </w:tc>
        <w:tc>
          <w:tcPr>
            <w:tcW w:w="2119"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4872</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Число использования располагаемой мощности котлов</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час.</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1174</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КПД котельной</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896A1C"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Коэффициент загрузки основного оборудования</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0,5</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отпуск тепловой энергии</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Гкал/год</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369,99</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Максимально часовой расход условного топлива</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т.у.т/ч</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0,022</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условного топлива</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т.у.т/год</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61,47</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условного топлива на выработку тепловой энергии</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кг у.т/Гкал</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160,51</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Установленная мощность токоприемников</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4</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электроэнергии</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кВтч/год</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19 488</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электроэнергии на выработку тепловой энергии</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кВтч/Гкал</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49,8</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 xml:space="preserve">Часовой расход воды на подпитку тепловых сетей </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/ч</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0,002</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воды на подпитку тепловых сетей</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/год</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9,7</w:t>
            </w:r>
          </w:p>
        </w:tc>
      </w:tr>
      <w:tr w:rsidR="00A57339" w:rsidRPr="005C0C1A" w:rsidTr="00D93C5A">
        <w:trPr>
          <w:trHeight w:val="331"/>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воды на отпуск тепловой энергии</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/Гкал</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0,026</w:t>
            </w:r>
          </w:p>
        </w:tc>
      </w:tr>
    </w:tbl>
    <w:p w:rsidR="00A57339" w:rsidRDefault="00A57339" w:rsidP="00A57339">
      <w:pPr>
        <w:spacing w:before="0" w:after="0" w:line="360" w:lineRule="auto"/>
        <w:rPr>
          <w:rFonts w:ascii="Times New Roman" w:hAnsi="Times New Roman" w:cs="Times New Roman"/>
          <w:sz w:val="26"/>
          <w:szCs w:val="26"/>
        </w:rPr>
      </w:pPr>
    </w:p>
    <w:p w:rsidR="00895335" w:rsidRDefault="00895335" w:rsidP="00A57339">
      <w:pPr>
        <w:spacing w:before="0" w:after="0" w:line="360" w:lineRule="auto"/>
        <w:rPr>
          <w:rFonts w:ascii="Times New Roman" w:hAnsi="Times New Roman" w:cs="Times New Roman"/>
          <w:b/>
          <w:sz w:val="26"/>
          <w:szCs w:val="26"/>
        </w:rPr>
      </w:pPr>
    </w:p>
    <w:p w:rsidR="00A57339" w:rsidRPr="008D5FDA" w:rsidRDefault="00A57339" w:rsidP="00A57339">
      <w:pPr>
        <w:spacing w:before="0"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К</w:t>
      </w:r>
      <w:r w:rsidRPr="008D5FDA">
        <w:rPr>
          <w:rFonts w:ascii="Times New Roman" w:hAnsi="Times New Roman" w:cs="Times New Roman"/>
          <w:b/>
          <w:sz w:val="26"/>
          <w:szCs w:val="26"/>
        </w:rPr>
        <w:t xml:space="preserve">отельная </w:t>
      </w:r>
      <w:r>
        <w:rPr>
          <w:rFonts w:ascii="Times New Roman" w:hAnsi="Times New Roman" w:cs="Times New Roman"/>
          <w:b/>
          <w:sz w:val="26"/>
          <w:szCs w:val="26"/>
        </w:rPr>
        <w:t xml:space="preserve"> ОАО «Приволжские магистральные нефтепроводы» п.Привольный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Котельная предназначена для отопления  и ГВС жилых зданий.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Установленная мощность котельной- 5,0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Располагаемая мощность-  5,0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Договорная тепловая нагрузка- 0,598Гкал/ч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Технические характеристики водогрейных котлов представлены в таблице </w:t>
      </w:r>
      <w:r w:rsidR="00017B9C">
        <w:rPr>
          <w:rFonts w:ascii="Times New Roman" w:hAnsi="Times New Roman" w:cs="Times New Roman"/>
          <w:sz w:val="26"/>
          <w:szCs w:val="26"/>
        </w:rPr>
        <w:t>2</w:t>
      </w:r>
      <w:r>
        <w:rPr>
          <w:rFonts w:ascii="Times New Roman" w:hAnsi="Times New Roman" w:cs="Times New Roman"/>
          <w:sz w:val="26"/>
          <w:szCs w:val="26"/>
        </w:rPr>
        <w:t>.1.1</w:t>
      </w:r>
      <w:r w:rsidR="00373608">
        <w:rPr>
          <w:rFonts w:ascii="Times New Roman" w:hAnsi="Times New Roman" w:cs="Times New Roman"/>
          <w:sz w:val="26"/>
          <w:szCs w:val="26"/>
        </w:rPr>
        <w:t>3</w:t>
      </w:r>
      <w:r>
        <w:rPr>
          <w:rFonts w:ascii="Times New Roman" w:hAnsi="Times New Roman" w:cs="Times New Roman"/>
          <w:sz w:val="26"/>
          <w:szCs w:val="26"/>
        </w:rPr>
        <w:t>.</w:t>
      </w:r>
    </w:p>
    <w:p w:rsidR="00A57339" w:rsidRDefault="00A57339" w:rsidP="00A57339">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017B9C">
        <w:rPr>
          <w:rFonts w:ascii="Times New Roman" w:hAnsi="Times New Roman" w:cs="Times New Roman"/>
          <w:sz w:val="26"/>
          <w:szCs w:val="26"/>
        </w:rPr>
        <w:t>2</w:t>
      </w:r>
      <w:r>
        <w:rPr>
          <w:rFonts w:ascii="Times New Roman" w:hAnsi="Times New Roman" w:cs="Times New Roman"/>
          <w:sz w:val="26"/>
          <w:szCs w:val="26"/>
        </w:rPr>
        <w:t>.1.1</w:t>
      </w:r>
      <w:r w:rsidR="009B7E82">
        <w:rPr>
          <w:rFonts w:ascii="Times New Roman" w:hAnsi="Times New Roman" w:cs="Times New Roman"/>
          <w:sz w:val="26"/>
          <w:szCs w:val="26"/>
        </w:rPr>
        <w:t>3</w:t>
      </w:r>
      <w:r>
        <w:rPr>
          <w:rFonts w:ascii="Times New Roman" w:hAnsi="Times New Roman" w:cs="Times New Roman"/>
          <w:sz w:val="26"/>
          <w:szCs w:val="26"/>
        </w:rPr>
        <w:t xml:space="preserve"> – Технические характеристики водогрейных котлов</w:t>
      </w:r>
    </w:p>
    <w:tbl>
      <w:tblPr>
        <w:tblW w:w="9654" w:type="dxa"/>
        <w:tblInd w:w="93" w:type="dxa"/>
        <w:tblLayout w:type="fixed"/>
        <w:tblLook w:val="04A0"/>
      </w:tblPr>
      <w:tblGrid>
        <w:gridCol w:w="1862"/>
        <w:gridCol w:w="1077"/>
        <w:gridCol w:w="1076"/>
        <w:gridCol w:w="2153"/>
        <w:gridCol w:w="1090"/>
        <w:gridCol w:w="976"/>
        <w:gridCol w:w="1420"/>
      </w:tblGrid>
      <w:tr w:rsidR="00A57339" w:rsidRPr="00D8715B" w:rsidTr="009B7E82">
        <w:trPr>
          <w:trHeight w:val="573"/>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Тип  котлоагрегата</w:t>
            </w:r>
          </w:p>
        </w:tc>
        <w:tc>
          <w:tcPr>
            <w:tcW w:w="10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УТМ,</w:t>
            </w:r>
          </w:p>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Гкал/ч</w:t>
            </w:r>
          </w:p>
        </w:tc>
        <w:tc>
          <w:tcPr>
            <w:tcW w:w="10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РТМ,</w:t>
            </w:r>
          </w:p>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Гкал/ч</w:t>
            </w:r>
          </w:p>
        </w:tc>
        <w:tc>
          <w:tcPr>
            <w:tcW w:w="21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Наличие водоподготовки</w:t>
            </w:r>
          </w:p>
        </w:tc>
        <w:tc>
          <w:tcPr>
            <w:tcW w:w="10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Топливо</w:t>
            </w:r>
          </w:p>
        </w:tc>
        <w:tc>
          <w:tcPr>
            <w:tcW w:w="9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КПД,%</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5733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Наличие АСУ</w:t>
            </w:r>
          </w:p>
        </w:tc>
      </w:tr>
      <w:tr w:rsidR="00A57339" w:rsidRPr="00D8715B" w:rsidTr="00D93C5A">
        <w:trPr>
          <w:trHeight w:val="341"/>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A57339" w:rsidRPr="00EF62C2"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ВКГМ-2,5</w:t>
            </w:r>
          </w:p>
        </w:tc>
        <w:tc>
          <w:tcPr>
            <w:tcW w:w="1077" w:type="dxa"/>
            <w:vMerge w:val="restart"/>
            <w:tcBorders>
              <w:top w:val="single" w:sz="4" w:space="0" w:color="auto"/>
              <w:left w:val="nil"/>
              <w:bottom w:val="single" w:sz="4" w:space="0" w:color="auto"/>
              <w:right w:val="single" w:sz="4" w:space="0" w:color="auto"/>
            </w:tcBorders>
            <w:shd w:val="clear" w:color="auto" w:fill="auto"/>
            <w:vAlign w:val="center"/>
            <w:hideMark/>
          </w:tcPr>
          <w:p w:rsidR="00A57339" w:rsidRPr="007D06E7"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5,0</w:t>
            </w:r>
          </w:p>
        </w:tc>
        <w:tc>
          <w:tcPr>
            <w:tcW w:w="1076" w:type="dxa"/>
            <w:vMerge w:val="restart"/>
            <w:tcBorders>
              <w:top w:val="single" w:sz="4" w:space="0" w:color="auto"/>
              <w:left w:val="nil"/>
              <w:bottom w:val="single" w:sz="4" w:space="0" w:color="auto"/>
              <w:right w:val="single" w:sz="4" w:space="0" w:color="auto"/>
            </w:tcBorders>
            <w:shd w:val="clear" w:color="auto" w:fill="auto"/>
            <w:vAlign w:val="center"/>
            <w:hideMark/>
          </w:tcPr>
          <w:p w:rsidR="00A57339" w:rsidRPr="007D06E7"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5,0</w:t>
            </w:r>
          </w:p>
        </w:tc>
        <w:tc>
          <w:tcPr>
            <w:tcW w:w="2153" w:type="dxa"/>
            <w:tcBorders>
              <w:top w:val="nil"/>
              <w:left w:val="nil"/>
              <w:bottom w:val="single" w:sz="4" w:space="0" w:color="auto"/>
              <w:right w:val="single" w:sz="4" w:space="0" w:color="auto"/>
            </w:tcBorders>
            <w:shd w:val="clear" w:color="auto" w:fill="auto"/>
            <w:vAlign w:val="center"/>
            <w:hideMark/>
          </w:tcPr>
          <w:p w:rsidR="00A57339" w:rsidRPr="0030761D" w:rsidRDefault="00A57339" w:rsidP="00A57339">
            <w:pPr>
              <w:spacing w:before="0" w:after="0" w:line="240" w:lineRule="atLeast"/>
              <w:ind w:hanging="21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090" w:type="dxa"/>
            <w:tcBorders>
              <w:top w:val="nil"/>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нефть</w:t>
            </w:r>
          </w:p>
        </w:tc>
        <w:tc>
          <w:tcPr>
            <w:tcW w:w="976" w:type="dxa"/>
            <w:tcBorders>
              <w:top w:val="nil"/>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90</w:t>
            </w:r>
          </w:p>
        </w:tc>
        <w:tc>
          <w:tcPr>
            <w:tcW w:w="1420" w:type="dxa"/>
            <w:tcBorders>
              <w:top w:val="nil"/>
              <w:left w:val="nil"/>
              <w:bottom w:val="single" w:sz="4" w:space="0" w:color="auto"/>
              <w:right w:val="single" w:sz="4" w:space="0" w:color="auto"/>
            </w:tcBorders>
            <w:vAlign w:val="center"/>
          </w:tcPr>
          <w:p w:rsidR="00A57339" w:rsidRPr="00542860"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r>
      <w:tr w:rsidR="00A57339" w:rsidRPr="00D8715B" w:rsidTr="00D93C5A">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EF62C2"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ВКГМ-2,5</w:t>
            </w:r>
          </w:p>
        </w:tc>
        <w:tc>
          <w:tcPr>
            <w:tcW w:w="1077" w:type="dxa"/>
            <w:vMerge/>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p>
        </w:tc>
        <w:tc>
          <w:tcPr>
            <w:tcW w:w="1076" w:type="dxa"/>
            <w:vMerge/>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A57339" w:rsidRPr="0030761D" w:rsidRDefault="00A57339" w:rsidP="00A57339">
            <w:pPr>
              <w:spacing w:before="0" w:after="0" w:line="240" w:lineRule="atLeast"/>
              <w:ind w:hanging="21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нефть</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90</w:t>
            </w:r>
          </w:p>
        </w:tc>
        <w:tc>
          <w:tcPr>
            <w:tcW w:w="1420" w:type="dxa"/>
            <w:tcBorders>
              <w:top w:val="single" w:sz="4" w:space="0" w:color="auto"/>
              <w:left w:val="nil"/>
              <w:bottom w:val="single" w:sz="4" w:space="0" w:color="auto"/>
              <w:right w:val="single" w:sz="4" w:space="0" w:color="auto"/>
            </w:tcBorders>
            <w:vAlign w:val="center"/>
          </w:tcPr>
          <w:p w:rsidR="00A57339" w:rsidRPr="00542860"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r>
    </w:tbl>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Расчетные технико-экономические показатели котельной п. Привольный представлены в таблице </w:t>
      </w:r>
      <w:r w:rsidR="00017B9C">
        <w:rPr>
          <w:rFonts w:ascii="Times New Roman" w:hAnsi="Times New Roman" w:cs="Times New Roman"/>
          <w:sz w:val="26"/>
          <w:szCs w:val="26"/>
        </w:rPr>
        <w:t>2</w:t>
      </w:r>
      <w:r>
        <w:rPr>
          <w:rFonts w:ascii="Times New Roman" w:hAnsi="Times New Roman" w:cs="Times New Roman"/>
          <w:sz w:val="26"/>
          <w:szCs w:val="26"/>
        </w:rPr>
        <w:t>.1.1</w:t>
      </w:r>
      <w:r w:rsidR="009B7E82">
        <w:rPr>
          <w:rFonts w:ascii="Times New Roman" w:hAnsi="Times New Roman" w:cs="Times New Roman"/>
          <w:sz w:val="26"/>
          <w:szCs w:val="26"/>
        </w:rPr>
        <w:t>4</w:t>
      </w:r>
      <w:r>
        <w:rPr>
          <w:rFonts w:ascii="Times New Roman" w:hAnsi="Times New Roman" w:cs="Times New Roman"/>
          <w:sz w:val="26"/>
          <w:szCs w:val="26"/>
        </w:rPr>
        <w:t>.</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017B9C">
        <w:rPr>
          <w:rFonts w:ascii="Times New Roman" w:hAnsi="Times New Roman" w:cs="Times New Roman"/>
          <w:sz w:val="26"/>
          <w:szCs w:val="26"/>
        </w:rPr>
        <w:t>2</w:t>
      </w:r>
      <w:r>
        <w:rPr>
          <w:rFonts w:ascii="Times New Roman" w:hAnsi="Times New Roman" w:cs="Times New Roman"/>
          <w:sz w:val="26"/>
          <w:szCs w:val="26"/>
        </w:rPr>
        <w:t>.1.1</w:t>
      </w:r>
      <w:r w:rsidR="009B7E82">
        <w:rPr>
          <w:rFonts w:ascii="Times New Roman" w:hAnsi="Times New Roman" w:cs="Times New Roman"/>
          <w:sz w:val="26"/>
          <w:szCs w:val="26"/>
        </w:rPr>
        <w:t>4</w:t>
      </w:r>
      <w:r>
        <w:rPr>
          <w:rFonts w:ascii="Times New Roman" w:hAnsi="Times New Roman" w:cs="Times New Roman"/>
          <w:sz w:val="26"/>
          <w:szCs w:val="26"/>
        </w:rPr>
        <w:t xml:space="preserve"> -</w:t>
      </w:r>
      <w:r w:rsidRPr="009742DA">
        <w:rPr>
          <w:rFonts w:ascii="Times New Roman" w:hAnsi="Times New Roman" w:cs="Times New Roman"/>
          <w:sz w:val="26"/>
          <w:szCs w:val="26"/>
        </w:rPr>
        <w:t xml:space="preserve"> </w:t>
      </w:r>
      <w:r>
        <w:rPr>
          <w:rFonts w:ascii="Times New Roman" w:hAnsi="Times New Roman" w:cs="Times New Roman"/>
          <w:sz w:val="26"/>
          <w:szCs w:val="26"/>
        </w:rPr>
        <w:t xml:space="preserve">Расчетные технико-экономические показатели центральной котельной </w:t>
      </w:r>
    </w:p>
    <w:tbl>
      <w:tblPr>
        <w:tblW w:w="9654" w:type="dxa"/>
        <w:tblInd w:w="93" w:type="dxa"/>
        <w:tblLook w:val="04A0"/>
      </w:tblPr>
      <w:tblGrid>
        <w:gridCol w:w="5975"/>
        <w:gridCol w:w="1372"/>
        <w:gridCol w:w="2307"/>
      </w:tblGrid>
      <w:tr w:rsidR="00A57339" w:rsidRPr="005C0C1A" w:rsidTr="009B7E82">
        <w:trPr>
          <w:trHeight w:val="514"/>
        </w:trPr>
        <w:tc>
          <w:tcPr>
            <w:tcW w:w="5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Наименование показателя</w:t>
            </w:r>
          </w:p>
        </w:tc>
        <w:tc>
          <w:tcPr>
            <w:tcW w:w="13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Ед. изм.</w:t>
            </w:r>
          </w:p>
        </w:tc>
        <w:tc>
          <w:tcPr>
            <w:tcW w:w="23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Базовые значения</w:t>
            </w:r>
          </w:p>
        </w:tc>
      </w:tr>
      <w:tr w:rsidR="00A57339" w:rsidRPr="00AC78AE" w:rsidTr="00D93C5A">
        <w:trPr>
          <w:trHeight w:val="267"/>
        </w:trPr>
        <w:tc>
          <w:tcPr>
            <w:tcW w:w="965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Pr>
                <w:rFonts w:ascii="Times New Roman" w:eastAsia="Times New Roman" w:hAnsi="Times New Roman" w:cs="Times New Roman"/>
                <w:i/>
                <w:color w:val="000000"/>
                <w:spacing w:val="0"/>
                <w:sz w:val="24"/>
                <w:szCs w:val="24"/>
                <w:lang w:eastAsia="ru-RU"/>
              </w:rPr>
              <w:t>п. Привольный</w:t>
            </w:r>
          </w:p>
        </w:tc>
      </w:tr>
      <w:tr w:rsidR="00A57339" w:rsidTr="00D93C5A">
        <w:trPr>
          <w:trHeight w:val="320"/>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Основные потребители тепловой энергии</w:t>
            </w:r>
          </w:p>
        </w:tc>
        <w:tc>
          <w:tcPr>
            <w:tcW w:w="1372"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30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жилые дома</w:t>
            </w:r>
          </w:p>
        </w:tc>
      </w:tr>
      <w:tr w:rsidR="00A57339" w:rsidRPr="005C0C1A" w:rsidTr="00D93C5A">
        <w:trPr>
          <w:trHeight w:val="320"/>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Назначение котельной</w:t>
            </w:r>
          </w:p>
        </w:tc>
        <w:tc>
          <w:tcPr>
            <w:tcW w:w="1372"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30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отопление</w:t>
            </w:r>
            <w:r>
              <w:rPr>
                <w:rFonts w:ascii="Times New Roman" w:eastAsia="Times New Roman" w:hAnsi="Times New Roman" w:cs="Times New Roman"/>
                <w:color w:val="000000"/>
                <w:spacing w:val="0"/>
                <w:sz w:val="24"/>
                <w:szCs w:val="24"/>
                <w:lang w:eastAsia="ru-RU"/>
              </w:rPr>
              <w:t>, ГВС</w:t>
            </w:r>
          </w:p>
        </w:tc>
      </w:tr>
      <w:tr w:rsidR="00A57339" w:rsidRPr="005C0C1A" w:rsidTr="00D93C5A">
        <w:trPr>
          <w:trHeight w:val="320"/>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Располагаемая мощность котельной</w:t>
            </w:r>
          </w:p>
        </w:tc>
        <w:tc>
          <w:tcPr>
            <w:tcW w:w="1372"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230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5,0</w:t>
            </w:r>
          </w:p>
        </w:tc>
      </w:tr>
      <w:tr w:rsidR="00A57339" w:rsidRPr="005C0C1A" w:rsidTr="00D93C5A">
        <w:trPr>
          <w:trHeight w:val="510"/>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Тепловая нагрузка ( с учетом собственных нужд и потерь в ТС)</w:t>
            </w:r>
          </w:p>
        </w:tc>
        <w:tc>
          <w:tcPr>
            <w:tcW w:w="1372"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230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0,598</w:t>
            </w:r>
          </w:p>
        </w:tc>
      </w:tr>
      <w:tr w:rsidR="00A57339" w:rsidRPr="005C0C1A" w:rsidTr="00D93C5A">
        <w:trPr>
          <w:trHeight w:val="320"/>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Тепло на собственные нужды котельной</w:t>
            </w:r>
          </w:p>
        </w:tc>
        <w:tc>
          <w:tcPr>
            <w:tcW w:w="1372"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230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0,000</w:t>
            </w:r>
            <w:r>
              <w:rPr>
                <w:rFonts w:ascii="Times New Roman" w:eastAsia="Times New Roman" w:hAnsi="Times New Roman" w:cs="Times New Roman"/>
                <w:color w:val="000000"/>
                <w:spacing w:val="0"/>
                <w:sz w:val="24"/>
                <w:szCs w:val="24"/>
                <w:lang w:eastAsia="ru-RU"/>
              </w:rPr>
              <w:t>9</w:t>
            </w:r>
          </w:p>
        </w:tc>
      </w:tr>
      <w:tr w:rsidR="00A57339" w:rsidRPr="005C0C1A" w:rsidTr="00D93C5A">
        <w:trPr>
          <w:trHeight w:val="320"/>
        </w:trPr>
        <w:tc>
          <w:tcPr>
            <w:tcW w:w="5975"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Годовое число часов использования оборудования</w:t>
            </w:r>
          </w:p>
        </w:tc>
        <w:tc>
          <w:tcPr>
            <w:tcW w:w="1372"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час.</w:t>
            </w:r>
          </w:p>
        </w:tc>
        <w:tc>
          <w:tcPr>
            <w:tcW w:w="230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4872</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Число использования располагаемой мощности котлов</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час.</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1174</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КПД котельной</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Коэффициент загрузки основного оборудования</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0,5</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отпуск тепловой энергии</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Гкал/год</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1 536,38</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Максимально часовой расход условного топлива</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т.у.т/ч</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w:t>
            </w:r>
            <w:r>
              <w:rPr>
                <w:rFonts w:ascii="Times New Roman" w:eastAsia="Times New Roman" w:hAnsi="Times New Roman" w:cs="Times New Roman"/>
                <w:color w:val="000000"/>
                <w:spacing w:val="0"/>
                <w:sz w:val="24"/>
                <w:szCs w:val="24"/>
                <w:lang w:eastAsia="ru-RU"/>
              </w:rPr>
              <w:t>99</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условного топлива</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т.у.т/год</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302,05</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условного топлива на выработку тепловой энергии</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кг у.т/Гкал</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170,7</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Установленная мощность токоприемников</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электроэнергии</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кВтч/год</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электроэнергии на выработку тепловой энергии</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кВтч/Гкал</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 xml:space="preserve">Часовой расход воды на подпитку тепловых сетей </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/ч</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0,560</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воды на подпитку тепловых сетей</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/год</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2 728,32</w:t>
            </w:r>
          </w:p>
        </w:tc>
      </w:tr>
      <w:tr w:rsidR="00A57339" w:rsidRPr="005C0C1A" w:rsidTr="00D93C5A">
        <w:trPr>
          <w:trHeight w:val="320"/>
        </w:trPr>
        <w:tc>
          <w:tcPr>
            <w:tcW w:w="5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воды на отпуск тепловой энергии</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/Гкал</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1,</w:t>
            </w:r>
            <w:r>
              <w:rPr>
                <w:rFonts w:ascii="Times New Roman" w:eastAsia="Times New Roman" w:hAnsi="Times New Roman" w:cs="Times New Roman"/>
                <w:color w:val="000000"/>
                <w:spacing w:val="0"/>
                <w:sz w:val="24"/>
                <w:szCs w:val="24"/>
                <w:lang w:eastAsia="ru-RU"/>
              </w:rPr>
              <w:t>77</w:t>
            </w:r>
          </w:p>
        </w:tc>
      </w:tr>
    </w:tbl>
    <w:p w:rsidR="00A57339" w:rsidRDefault="00A57339" w:rsidP="00A57339">
      <w:pPr>
        <w:spacing w:before="0" w:after="0" w:line="360" w:lineRule="auto"/>
        <w:rPr>
          <w:rFonts w:ascii="Times New Roman" w:hAnsi="Times New Roman" w:cs="Times New Roman"/>
          <w:sz w:val="26"/>
          <w:szCs w:val="26"/>
        </w:rPr>
      </w:pPr>
    </w:p>
    <w:p w:rsidR="00A57339" w:rsidRDefault="00A57339" w:rsidP="00A57339">
      <w:pPr>
        <w:spacing w:before="0" w:after="0" w:line="360" w:lineRule="auto"/>
        <w:rPr>
          <w:rFonts w:ascii="Times New Roman" w:hAnsi="Times New Roman" w:cs="Times New Roman"/>
          <w:b/>
          <w:sz w:val="26"/>
          <w:szCs w:val="26"/>
        </w:rPr>
      </w:pPr>
      <w:r>
        <w:rPr>
          <w:rFonts w:ascii="Times New Roman" w:hAnsi="Times New Roman" w:cs="Times New Roman"/>
          <w:b/>
          <w:sz w:val="26"/>
          <w:szCs w:val="26"/>
        </w:rPr>
        <w:lastRenderedPageBreak/>
        <w:t>К</w:t>
      </w:r>
      <w:r w:rsidRPr="008D5FDA">
        <w:rPr>
          <w:rFonts w:ascii="Times New Roman" w:hAnsi="Times New Roman" w:cs="Times New Roman"/>
          <w:b/>
          <w:sz w:val="26"/>
          <w:szCs w:val="26"/>
        </w:rPr>
        <w:t xml:space="preserve">отельная </w:t>
      </w:r>
      <w:r>
        <w:rPr>
          <w:rFonts w:ascii="Times New Roman" w:hAnsi="Times New Roman" w:cs="Times New Roman"/>
          <w:b/>
          <w:sz w:val="26"/>
          <w:szCs w:val="26"/>
        </w:rPr>
        <w:t xml:space="preserve"> ОАО «РЖД» ж/д разъезд Разинский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Котельная предназначена для отопления жилых зданий.</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Установленная мощность котельной- 1,8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Располагаемая мощность- 1,8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Договорная тепловая нагрузка- 0,197 Гкал/ч</w:t>
      </w:r>
    </w:p>
    <w:p w:rsidR="00A57339" w:rsidRDefault="00A57339" w:rsidP="00A57339">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Технические характеристики водогрейных котлов представлены в таблице </w:t>
      </w:r>
      <w:r w:rsidR="00017B9C">
        <w:rPr>
          <w:rFonts w:ascii="Times New Roman" w:hAnsi="Times New Roman" w:cs="Times New Roman"/>
          <w:sz w:val="26"/>
          <w:szCs w:val="26"/>
        </w:rPr>
        <w:t>2</w:t>
      </w:r>
      <w:r>
        <w:rPr>
          <w:rFonts w:ascii="Times New Roman" w:hAnsi="Times New Roman" w:cs="Times New Roman"/>
          <w:sz w:val="26"/>
          <w:szCs w:val="26"/>
        </w:rPr>
        <w:t>.1.1</w:t>
      </w:r>
      <w:r w:rsidR="00017B9C">
        <w:rPr>
          <w:rFonts w:ascii="Times New Roman" w:hAnsi="Times New Roman" w:cs="Times New Roman"/>
          <w:sz w:val="26"/>
          <w:szCs w:val="26"/>
        </w:rPr>
        <w:t>7</w:t>
      </w:r>
      <w:r>
        <w:rPr>
          <w:rFonts w:ascii="Times New Roman" w:hAnsi="Times New Roman" w:cs="Times New Roman"/>
          <w:sz w:val="26"/>
          <w:szCs w:val="26"/>
        </w:rPr>
        <w:t>.</w:t>
      </w:r>
    </w:p>
    <w:p w:rsidR="00A57339" w:rsidRDefault="00017B9C" w:rsidP="00A57339">
      <w:pPr>
        <w:spacing w:before="0" w:after="0"/>
        <w:ind w:firstLine="0"/>
        <w:rPr>
          <w:rFonts w:ascii="Times New Roman" w:hAnsi="Times New Roman" w:cs="Times New Roman"/>
          <w:sz w:val="26"/>
          <w:szCs w:val="26"/>
        </w:rPr>
      </w:pPr>
      <w:r>
        <w:rPr>
          <w:rFonts w:ascii="Times New Roman" w:hAnsi="Times New Roman" w:cs="Times New Roman"/>
          <w:sz w:val="26"/>
          <w:szCs w:val="26"/>
        </w:rPr>
        <w:t>Таблица 2</w:t>
      </w:r>
      <w:r w:rsidR="00A57339">
        <w:rPr>
          <w:rFonts w:ascii="Times New Roman" w:hAnsi="Times New Roman" w:cs="Times New Roman"/>
          <w:sz w:val="26"/>
          <w:szCs w:val="26"/>
        </w:rPr>
        <w:t>.1.1</w:t>
      </w:r>
      <w:r>
        <w:rPr>
          <w:rFonts w:ascii="Times New Roman" w:hAnsi="Times New Roman" w:cs="Times New Roman"/>
          <w:sz w:val="26"/>
          <w:szCs w:val="26"/>
        </w:rPr>
        <w:t>7</w:t>
      </w:r>
      <w:r w:rsidR="00A57339">
        <w:rPr>
          <w:rFonts w:ascii="Times New Roman" w:hAnsi="Times New Roman" w:cs="Times New Roman"/>
          <w:sz w:val="26"/>
          <w:szCs w:val="26"/>
        </w:rPr>
        <w:t xml:space="preserve"> – Технические характеристики водогрейных котлов</w:t>
      </w:r>
    </w:p>
    <w:tbl>
      <w:tblPr>
        <w:tblW w:w="9654" w:type="dxa"/>
        <w:tblInd w:w="93" w:type="dxa"/>
        <w:tblLayout w:type="fixed"/>
        <w:tblLook w:val="04A0"/>
      </w:tblPr>
      <w:tblGrid>
        <w:gridCol w:w="1908"/>
        <w:gridCol w:w="1104"/>
        <w:gridCol w:w="1103"/>
        <w:gridCol w:w="2206"/>
        <w:gridCol w:w="1116"/>
        <w:gridCol w:w="1000"/>
        <w:gridCol w:w="1217"/>
      </w:tblGrid>
      <w:tr w:rsidR="00A57339" w:rsidRPr="00D8715B" w:rsidTr="009B7E82">
        <w:trPr>
          <w:trHeight w:val="595"/>
        </w:trPr>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Тип  котлоагрегата</w:t>
            </w: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УТМ,</w:t>
            </w:r>
          </w:p>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Гкал/ч</w:t>
            </w: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РТМ,</w:t>
            </w:r>
          </w:p>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Гкал/ч</w:t>
            </w:r>
          </w:p>
        </w:tc>
        <w:tc>
          <w:tcPr>
            <w:tcW w:w="22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Наличие водоподготовки</w:t>
            </w:r>
          </w:p>
        </w:tc>
        <w:tc>
          <w:tcPr>
            <w:tcW w:w="11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Топливо</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D8715B"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КПД,%</w:t>
            </w:r>
          </w:p>
        </w:tc>
        <w:tc>
          <w:tcPr>
            <w:tcW w:w="12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57339"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Наличие АСУ</w:t>
            </w:r>
          </w:p>
        </w:tc>
      </w:tr>
      <w:tr w:rsidR="00A57339" w:rsidRPr="00D8715B" w:rsidTr="00D93C5A">
        <w:trPr>
          <w:trHeight w:val="355"/>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A57339" w:rsidRPr="00EF62C2"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НР-18</w:t>
            </w:r>
          </w:p>
        </w:tc>
        <w:tc>
          <w:tcPr>
            <w:tcW w:w="1104" w:type="dxa"/>
            <w:vMerge w:val="restart"/>
            <w:tcBorders>
              <w:top w:val="single" w:sz="4" w:space="0" w:color="auto"/>
              <w:left w:val="nil"/>
              <w:bottom w:val="single" w:sz="4" w:space="0" w:color="auto"/>
              <w:right w:val="single" w:sz="4" w:space="0" w:color="auto"/>
            </w:tcBorders>
            <w:shd w:val="clear" w:color="auto" w:fill="auto"/>
            <w:vAlign w:val="center"/>
            <w:hideMark/>
          </w:tcPr>
          <w:p w:rsidR="00A57339" w:rsidRPr="007D06E7"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1,8</w:t>
            </w:r>
          </w:p>
        </w:tc>
        <w:tc>
          <w:tcPr>
            <w:tcW w:w="1103" w:type="dxa"/>
            <w:vMerge w:val="restart"/>
            <w:tcBorders>
              <w:top w:val="single" w:sz="4" w:space="0" w:color="auto"/>
              <w:left w:val="nil"/>
              <w:bottom w:val="single" w:sz="4" w:space="0" w:color="auto"/>
              <w:right w:val="single" w:sz="4" w:space="0" w:color="auto"/>
            </w:tcBorders>
            <w:shd w:val="clear" w:color="auto" w:fill="auto"/>
            <w:vAlign w:val="center"/>
            <w:hideMark/>
          </w:tcPr>
          <w:p w:rsidR="00A57339" w:rsidRPr="007D06E7"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1,8</w:t>
            </w:r>
          </w:p>
        </w:tc>
        <w:tc>
          <w:tcPr>
            <w:tcW w:w="2206" w:type="dxa"/>
            <w:tcBorders>
              <w:top w:val="nil"/>
              <w:left w:val="nil"/>
              <w:bottom w:val="single" w:sz="4" w:space="0" w:color="auto"/>
              <w:right w:val="single" w:sz="4" w:space="0" w:color="auto"/>
            </w:tcBorders>
            <w:shd w:val="clear" w:color="auto" w:fill="auto"/>
            <w:vAlign w:val="center"/>
            <w:hideMark/>
          </w:tcPr>
          <w:p w:rsidR="00A57339" w:rsidRPr="0030761D" w:rsidRDefault="00A57339" w:rsidP="00A57339">
            <w:pPr>
              <w:spacing w:before="0" w:after="0" w:line="240" w:lineRule="atLeast"/>
              <w:ind w:hanging="21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116" w:type="dxa"/>
            <w:tcBorders>
              <w:top w:val="nil"/>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уголь</w:t>
            </w:r>
          </w:p>
        </w:tc>
        <w:tc>
          <w:tcPr>
            <w:tcW w:w="1000" w:type="dxa"/>
            <w:tcBorders>
              <w:top w:val="nil"/>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86</w:t>
            </w:r>
          </w:p>
        </w:tc>
        <w:tc>
          <w:tcPr>
            <w:tcW w:w="1217" w:type="dxa"/>
            <w:tcBorders>
              <w:top w:val="nil"/>
              <w:left w:val="nil"/>
              <w:bottom w:val="single" w:sz="4" w:space="0" w:color="auto"/>
              <w:right w:val="single" w:sz="4" w:space="0" w:color="auto"/>
            </w:tcBorders>
            <w:vAlign w:val="center"/>
          </w:tcPr>
          <w:p w:rsidR="00A57339" w:rsidRPr="00542860"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r>
      <w:tr w:rsidR="00A57339" w:rsidRPr="00D8715B" w:rsidTr="00D93C5A">
        <w:trPr>
          <w:trHeight w:val="262"/>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C45E0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НР-18</w:t>
            </w:r>
          </w:p>
        </w:tc>
        <w:tc>
          <w:tcPr>
            <w:tcW w:w="1104" w:type="dxa"/>
            <w:vMerge/>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p>
        </w:tc>
        <w:tc>
          <w:tcPr>
            <w:tcW w:w="1103" w:type="dxa"/>
            <w:vMerge/>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A57339" w:rsidRPr="0030761D" w:rsidRDefault="00A57339" w:rsidP="00A57339">
            <w:pPr>
              <w:spacing w:before="0" w:after="0" w:line="240" w:lineRule="atLeast"/>
              <w:ind w:hanging="21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уголь</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A57339" w:rsidRPr="00D8715B"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86</w:t>
            </w:r>
          </w:p>
        </w:tc>
        <w:tc>
          <w:tcPr>
            <w:tcW w:w="1217" w:type="dxa"/>
            <w:tcBorders>
              <w:top w:val="single" w:sz="4" w:space="0" w:color="auto"/>
              <w:left w:val="nil"/>
              <w:bottom w:val="single" w:sz="4" w:space="0" w:color="auto"/>
              <w:right w:val="single" w:sz="4" w:space="0" w:color="auto"/>
            </w:tcBorders>
            <w:vAlign w:val="center"/>
          </w:tcPr>
          <w:p w:rsidR="00A57339" w:rsidRPr="00542860" w:rsidRDefault="00A57339" w:rsidP="00A57339">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r>
    </w:tbl>
    <w:p w:rsidR="00A57339" w:rsidRDefault="00A57339" w:rsidP="00A57339">
      <w:pPr>
        <w:spacing w:before="0" w:after="0" w:line="360" w:lineRule="auto"/>
        <w:ind w:firstLine="0"/>
        <w:jc w:val="left"/>
        <w:rPr>
          <w:rFonts w:ascii="Times New Roman" w:hAnsi="Times New Roman" w:cs="Times New Roman"/>
          <w:sz w:val="26"/>
          <w:szCs w:val="26"/>
        </w:rPr>
      </w:pPr>
      <w:r>
        <w:rPr>
          <w:rFonts w:ascii="Times New Roman" w:hAnsi="Times New Roman" w:cs="Times New Roman"/>
          <w:sz w:val="26"/>
          <w:szCs w:val="26"/>
        </w:rPr>
        <w:t xml:space="preserve">            Расчетные технико-экономические показатели котельной   ж.д.р. Разинский представлены в таблице </w:t>
      </w:r>
      <w:r w:rsidR="00017B9C">
        <w:rPr>
          <w:rFonts w:ascii="Times New Roman" w:hAnsi="Times New Roman" w:cs="Times New Roman"/>
          <w:sz w:val="26"/>
          <w:szCs w:val="26"/>
        </w:rPr>
        <w:t>2</w:t>
      </w:r>
      <w:r>
        <w:rPr>
          <w:rFonts w:ascii="Times New Roman" w:hAnsi="Times New Roman" w:cs="Times New Roman"/>
          <w:sz w:val="26"/>
          <w:szCs w:val="26"/>
        </w:rPr>
        <w:t>.1.1</w:t>
      </w:r>
      <w:r w:rsidR="00017B9C">
        <w:rPr>
          <w:rFonts w:ascii="Times New Roman" w:hAnsi="Times New Roman" w:cs="Times New Roman"/>
          <w:sz w:val="26"/>
          <w:szCs w:val="26"/>
        </w:rPr>
        <w:t>8</w:t>
      </w:r>
      <w:r>
        <w:rPr>
          <w:rFonts w:ascii="Times New Roman" w:hAnsi="Times New Roman" w:cs="Times New Roman"/>
          <w:sz w:val="26"/>
          <w:szCs w:val="26"/>
        </w:rPr>
        <w:t>.</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017B9C">
        <w:rPr>
          <w:rFonts w:ascii="Times New Roman" w:hAnsi="Times New Roman" w:cs="Times New Roman"/>
          <w:sz w:val="26"/>
          <w:szCs w:val="26"/>
        </w:rPr>
        <w:t>2</w:t>
      </w:r>
      <w:r>
        <w:rPr>
          <w:rFonts w:ascii="Times New Roman" w:hAnsi="Times New Roman" w:cs="Times New Roman"/>
          <w:sz w:val="26"/>
          <w:szCs w:val="26"/>
        </w:rPr>
        <w:t>.1.1</w:t>
      </w:r>
      <w:r w:rsidR="00017B9C">
        <w:rPr>
          <w:rFonts w:ascii="Times New Roman" w:hAnsi="Times New Roman" w:cs="Times New Roman"/>
          <w:sz w:val="26"/>
          <w:szCs w:val="26"/>
        </w:rPr>
        <w:t>8</w:t>
      </w:r>
      <w:r>
        <w:rPr>
          <w:rFonts w:ascii="Times New Roman" w:hAnsi="Times New Roman" w:cs="Times New Roman"/>
          <w:sz w:val="26"/>
          <w:szCs w:val="26"/>
        </w:rPr>
        <w:t xml:space="preserve"> -</w:t>
      </w:r>
      <w:r w:rsidRPr="009742DA">
        <w:rPr>
          <w:rFonts w:ascii="Times New Roman" w:hAnsi="Times New Roman" w:cs="Times New Roman"/>
          <w:sz w:val="26"/>
          <w:szCs w:val="26"/>
        </w:rPr>
        <w:t xml:space="preserve"> </w:t>
      </w:r>
      <w:r>
        <w:rPr>
          <w:rFonts w:ascii="Times New Roman" w:hAnsi="Times New Roman" w:cs="Times New Roman"/>
          <w:sz w:val="26"/>
          <w:szCs w:val="26"/>
        </w:rPr>
        <w:t xml:space="preserve">Расчетные технико-экономические показатели центральной котельной </w:t>
      </w:r>
    </w:p>
    <w:tbl>
      <w:tblPr>
        <w:tblW w:w="9603" w:type="dxa"/>
        <w:tblInd w:w="93" w:type="dxa"/>
        <w:tblLook w:val="04A0"/>
      </w:tblPr>
      <w:tblGrid>
        <w:gridCol w:w="6201"/>
        <w:gridCol w:w="1424"/>
        <w:gridCol w:w="1978"/>
      </w:tblGrid>
      <w:tr w:rsidR="00A57339" w:rsidRPr="005C0C1A" w:rsidTr="009B7E82">
        <w:trPr>
          <w:trHeight w:val="571"/>
        </w:trPr>
        <w:tc>
          <w:tcPr>
            <w:tcW w:w="6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Наименование показателя</w:t>
            </w:r>
          </w:p>
        </w:tc>
        <w:tc>
          <w:tcPr>
            <w:tcW w:w="142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Ед. изм.</w:t>
            </w:r>
          </w:p>
        </w:tc>
        <w:tc>
          <w:tcPr>
            <w:tcW w:w="1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Базовые значения</w:t>
            </w:r>
          </w:p>
        </w:tc>
      </w:tr>
      <w:tr w:rsidR="00A57339" w:rsidRPr="00AC78AE" w:rsidTr="000D69DE">
        <w:trPr>
          <w:trHeight w:val="299"/>
        </w:trPr>
        <w:tc>
          <w:tcPr>
            <w:tcW w:w="960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Pr>
                <w:rFonts w:ascii="Times New Roman" w:eastAsia="Times New Roman" w:hAnsi="Times New Roman" w:cs="Times New Roman"/>
                <w:i/>
                <w:color w:val="000000"/>
                <w:spacing w:val="0"/>
                <w:sz w:val="24"/>
                <w:szCs w:val="24"/>
                <w:lang w:eastAsia="ru-RU"/>
              </w:rPr>
              <w:t>ж.д.р. Разинский</w:t>
            </w:r>
          </w:p>
        </w:tc>
      </w:tr>
      <w:tr w:rsidR="00A57339" w:rsidTr="000D69DE">
        <w:trPr>
          <w:trHeight w:val="357"/>
        </w:trPr>
        <w:tc>
          <w:tcPr>
            <w:tcW w:w="6201"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Основные потребители тепловой энергии</w:t>
            </w:r>
          </w:p>
        </w:tc>
        <w:tc>
          <w:tcPr>
            <w:tcW w:w="1424"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197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жилые дома</w:t>
            </w:r>
          </w:p>
        </w:tc>
      </w:tr>
      <w:tr w:rsidR="00A57339" w:rsidRPr="005C0C1A" w:rsidTr="000D69DE">
        <w:trPr>
          <w:trHeight w:val="357"/>
        </w:trPr>
        <w:tc>
          <w:tcPr>
            <w:tcW w:w="6201"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Назначение котельной</w:t>
            </w:r>
          </w:p>
        </w:tc>
        <w:tc>
          <w:tcPr>
            <w:tcW w:w="1424"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197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отопление</w:t>
            </w:r>
          </w:p>
        </w:tc>
      </w:tr>
      <w:tr w:rsidR="00A57339" w:rsidRPr="005C0C1A" w:rsidTr="000D69DE">
        <w:trPr>
          <w:trHeight w:val="357"/>
        </w:trPr>
        <w:tc>
          <w:tcPr>
            <w:tcW w:w="6201"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Располагаемая мощность котельной</w:t>
            </w:r>
          </w:p>
        </w:tc>
        <w:tc>
          <w:tcPr>
            <w:tcW w:w="1424"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197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1,8</w:t>
            </w:r>
          </w:p>
        </w:tc>
      </w:tr>
      <w:tr w:rsidR="00A57339" w:rsidRPr="005C0C1A" w:rsidTr="000D69DE">
        <w:trPr>
          <w:trHeight w:val="567"/>
        </w:trPr>
        <w:tc>
          <w:tcPr>
            <w:tcW w:w="6201"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Тепловая нагрузка ( с учетом собственных нужд и потерь в ТС)</w:t>
            </w:r>
          </w:p>
        </w:tc>
        <w:tc>
          <w:tcPr>
            <w:tcW w:w="1424"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197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0,197</w:t>
            </w:r>
          </w:p>
        </w:tc>
      </w:tr>
      <w:tr w:rsidR="00A57339" w:rsidRPr="005C0C1A" w:rsidTr="000D69DE">
        <w:trPr>
          <w:trHeight w:val="357"/>
        </w:trPr>
        <w:tc>
          <w:tcPr>
            <w:tcW w:w="6201"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Тепло на собственные нужды котельной</w:t>
            </w:r>
          </w:p>
        </w:tc>
        <w:tc>
          <w:tcPr>
            <w:tcW w:w="1424"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Гкал/ч</w:t>
            </w:r>
          </w:p>
        </w:tc>
        <w:tc>
          <w:tcPr>
            <w:tcW w:w="197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0,000</w:t>
            </w:r>
            <w:r>
              <w:rPr>
                <w:rFonts w:ascii="Times New Roman" w:eastAsia="Times New Roman" w:hAnsi="Times New Roman" w:cs="Times New Roman"/>
                <w:color w:val="000000"/>
                <w:spacing w:val="0"/>
                <w:sz w:val="24"/>
                <w:szCs w:val="24"/>
                <w:lang w:eastAsia="ru-RU"/>
              </w:rPr>
              <w:t>3</w:t>
            </w:r>
          </w:p>
        </w:tc>
      </w:tr>
      <w:tr w:rsidR="00A57339" w:rsidRPr="005C0C1A" w:rsidTr="000D69DE">
        <w:trPr>
          <w:trHeight w:val="357"/>
        </w:trPr>
        <w:tc>
          <w:tcPr>
            <w:tcW w:w="6201" w:type="dxa"/>
            <w:tcBorders>
              <w:top w:val="nil"/>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Годовое число часов использования оборудования</w:t>
            </w:r>
          </w:p>
        </w:tc>
        <w:tc>
          <w:tcPr>
            <w:tcW w:w="1424"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час.</w:t>
            </w:r>
          </w:p>
        </w:tc>
        <w:tc>
          <w:tcPr>
            <w:tcW w:w="1977" w:type="dxa"/>
            <w:tcBorders>
              <w:top w:val="nil"/>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4872</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Число использования располагаемой мощности котлов</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час.</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1174</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КПД котельной</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86</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Коэффициент загрузки основного оборудования</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0,5</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отпуск тепловой энергии</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Гкал/год</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481,93</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Максимально часовой расход условного топлива</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т.у.т/ч</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0,0</w:t>
            </w:r>
            <w:r>
              <w:rPr>
                <w:rFonts w:ascii="Times New Roman" w:eastAsia="Times New Roman" w:hAnsi="Times New Roman" w:cs="Times New Roman"/>
                <w:color w:val="000000"/>
                <w:spacing w:val="0"/>
                <w:sz w:val="24"/>
                <w:szCs w:val="24"/>
                <w:lang w:eastAsia="ru-RU"/>
              </w:rPr>
              <w:t>34</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условного топлива</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т.у.т/год</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95,13</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условного топлива на выработку тепловой энергии</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кг у.т/Гкал</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174,22</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Установленная мощность токоприемников</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электроэнергии</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кВтч/год</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электроэнергии на выработку тепловой энергии</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кВтч/Гкал</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 xml:space="preserve">Часовой расход воды на подпитку тепловых сетей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/ч</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0,</w:t>
            </w:r>
            <w:r>
              <w:rPr>
                <w:rFonts w:ascii="Times New Roman" w:eastAsia="Times New Roman" w:hAnsi="Times New Roman" w:cs="Times New Roman"/>
                <w:color w:val="000000"/>
                <w:spacing w:val="0"/>
                <w:sz w:val="24"/>
                <w:szCs w:val="24"/>
                <w:lang w:eastAsia="ru-RU"/>
              </w:rPr>
              <w:t>308</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Годовой расход воды на подпитку тепловых сетей</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/год</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1 500,6</w:t>
            </w:r>
          </w:p>
        </w:tc>
      </w:tr>
      <w:tr w:rsidR="00A57339" w:rsidRPr="005C0C1A" w:rsidTr="000D69DE">
        <w:trPr>
          <w:trHeight w:val="357"/>
        </w:trPr>
        <w:tc>
          <w:tcPr>
            <w:tcW w:w="6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Удельный расход воды на отпуск тепловой энергии</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3E741A">
              <w:rPr>
                <w:rFonts w:ascii="Times New Roman" w:eastAsia="Times New Roman" w:hAnsi="Times New Roman" w:cs="Times New Roman"/>
                <w:color w:val="000000"/>
                <w:spacing w:val="0"/>
                <w:sz w:val="24"/>
                <w:szCs w:val="24"/>
                <w:lang w:eastAsia="ru-RU"/>
              </w:rPr>
              <w:t>м</w:t>
            </w:r>
            <w:r w:rsidRPr="003E741A">
              <w:rPr>
                <w:rFonts w:ascii="Times New Roman" w:eastAsia="Times New Roman" w:hAnsi="Times New Roman" w:cs="Times New Roman"/>
                <w:color w:val="000000"/>
                <w:spacing w:val="0"/>
                <w:sz w:val="24"/>
                <w:szCs w:val="24"/>
                <w:vertAlign w:val="superscript"/>
                <w:lang w:eastAsia="ru-RU"/>
              </w:rPr>
              <w:t>3</w:t>
            </w:r>
            <w:r w:rsidRPr="003E741A">
              <w:rPr>
                <w:rFonts w:ascii="Times New Roman" w:eastAsia="Times New Roman" w:hAnsi="Times New Roman" w:cs="Times New Roman"/>
                <w:color w:val="000000"/>
                <w:spacing w:val="0"/>
                <w:sz w:val="24"/>
                <w:szCs w:val="24"/>
                <w:lang w:eastAsia="ru-RU"/>
              </w:rPr>
              <w:t>/Гкал</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rsidR="00A57339" w:rsidRPr="003E741A" w:rsidRDefault="00A57339" w:rsidP="00A57339">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3,1</w:t>
            </w:r>
          </w:p>
        </w:tc>
      </w:tr>
    </w:tbl>
    <w:p w:rsidR="00A57339" w:rsidRDefault="00A57339" w:rsidP="00A57339">
      <w:pPr>
        <w:spacing w:before="0" w:after="0" w:line="360" w:lineRule="auto"/>
        <w:rPr>
          <w:rFonts w:ascii="Times New Roman" w:hAnsi="Times New Roman" w:cs="Times New Roman"/>
          <w:sz w:val="26"/>
          <w:szCs w:val="26"/>
        </w:rPr>
      </w:pPr>
    </w:p>
    <w:p w:rsidR="009B7E82" w:rsidRDefault="009B7E82" w:rsidP="000D69DE">
      <w:pPr>
        <w:pStyle w:val="ab"/>
        <w:spacing w:before="0" w:after="0" w:line="360" w:lineRule="auto"/>
        <w:ind w:left="0" w:firstLine="0"/>
        <w:jc w:val="center"/>
        <w:rPr>
          <w:rFonts w:ascii="Times New Roman" w:hAnsi="Times New Roman"/>
          <w:i/>
          <w:sz w:val="26"/>
          <w:szCs w:val="26"/>
          <w:u w:val="single"/>
          <w:lang w:eastAsia="ar-SA"/>
        </w:rPr>
      </w:pPr>
      <w:r>
        <w:rPr>
          <w:rFonts w:ascii="Times New Roman" w:hAnsi="Times New Roman"/>
          <w:i/>
          <w:sz w:val="26"/>
          <w:szCs w:val="26"/>
          <w:u w:val="single"/>
          <w:lang w:eastAsia="ar-SA"/>
        </w:rPr>
        <w:lastRenderedPageBreak/>
        <w:t>Газовый модуль с. Преображенка</w:t>
      </w:r>
    </w:p>
    <w:p w:rsidR="009B7E82" w:rsidRPr="009B7E82" w:rsidRDefault="009B7E82" w:rsidP="009B7E82">
      <w:pPr>
        <w:pStyle w:val="ab"/>
        <w:spacing w:before="0" w:after="0" w:line="360" w:lineRule="auto"/>
        <w:ind w:left="0" w:firstLine="0"/>
        <w:rPr>
          <w:rFonts w:ascii="Times New Roman" w:hAnsi="Times New Roman"/>
          <w:sz w:val="26"/>
          <w:szCs w:val="26"/>
          <w:lang w:eastAsia="ar-SA"/>
        </w:rPr>
      </w:pPr>
      <w:r>
        <w:rPr>
          <w:rFonts w:ascii="Times New Roman" w:hAnsi="Times New Roman"/>
          <w:sz w:val="26"/>
          <w:szCs w:val="26"/>
          <w:lang w:eastAsia="ar-SA"/>
        </w:rPr>
        <w:t xml:space="preserve">            </w:t>
      </w:r>
      <w:r w:rsidRPr="009B7E82">
        <w:rPr>
          <w:rFonts w:ascii="Times New Roman" w:hAnsi="Times New Roman"/>
          <w:sz w:val="26"/>
          <w:szCs w:val="26"/>
          <w:lang w:eastAsia="ar-SA"/>
        </w:rPr>
        <w:t>Служит для отопления жилого многоквартирного дома.</w:t>
      </w:r>
    </w:p>
    <w:p w:rsidR="000D69DE" w:rsidRPr="0073163D" w:rsidRDefault="000D69DE" w:rsidP="000D69DE">
      <w:pPr>
        <w:pStyle w:val="ab"/>
        <w:spacing w:before="0" w:after="0" w:line="360" w:lineRule="auto"/>
        <w:ind w:left="0" w:firstLine="0"/>
        <w:jc w:val="center"/>
        <w:rPr>
          <w:rFonts w:ascii="Times New Roman" w:hAnsi="Times New Roman"/>
          <w:i/>
          <w:sz w:val="26"/>
          <w:szCs w:val="26"/>
          <w:u w:val="single"/>
          <w:lang w:eastAsia="ar-SA"/>
        </w:rPr>
      </w:pPr>
      <w:r w:rsidRPr="0073163D">
        <w:rPr>
          <w:rFonts w:ascii="Times New Roman" w:hAnsi="Times New Roman"/>
          <w:i/>
          <w:sz w:val="26"/>
          <w:szCs w:val="26"/>
          <w:u w:val="single"/>
          <w:lang w:eastAsia="ar-SA"/>
        </w:rPr>
        <w:t>Индивидуальное отопление</w:t>
      </w:r>
    </w:p>
    <w:p w:rsidR="000D69DE" w:rsidRDefault="000D69DE" w:rsidP="000D69DE">
      <w:pPr>
        <w:pStyle w:val="ab"/>
        <w:spacing w:before="0" w:after="0" w:line="360" w:lineRule="auto"/>
        <w:ind w:left="0" w:firstLine="0"/>
        <w:rPr>
          <w:rFonts w:ascii="Times New Roman" w:hAnsi="Times New Roman" w:cs="Times New Roman"/>
          <w:i/>
          <w:sz w:val="26"/>
          <w:szCs w:val="26"/>
          <w:u w:val="single"/>
        </w:rPr>
      </w:pPr>
      <w:r>
        <w:rPr>
          <w:rFonts w:ascii="Times New Roman" w:hAnsi="Times New Roman"/>
          <w:sz w:val="26"/>
          <w:szCs w:val="26"/>
          <w:lang w:eastAsia="ar-SA"/>
        </w:rPr>
        <w:t xml:space="preserve">        Жилищный фонд усадебного типа обеспечен теплоснабжением от индивидуальных теплогенераторов. В него входит малоэтажный и ветхий жилой фонд. Поскольку данные об установленной мощности индивидуальных отопительных установок отсутствуют, не представляется возможным оценить резервы этого вида оборудования.</w:t>
      </w:r>
    </w:p>
    <w:p w:rsidR="000D69DE" w:rsidRDefault="000D69DE" w:rsidP="00A57339">
      <w:pPr>
        <w:spacing w:before="0" w:after="0" w:line="360" w:lineRule="auto"/>
        <w:ind w:firstLine="340"/>
        <w:jc w:val="center"/>
        <w:rPr>
          <w:rFonts w:ascii="Times New Roman" w:hAnsi="Times New Roman" w:cs="Times New Roman"/>
          <w:i/>
          <w:sz w:val="26"/>
          <w:szCs w:val="26"/>
          <w:u w:val="single"/>
        </w:rPr>
      </w:pPr>
    </w:p>
    <w:p w:rsidR="00A57339" w:rsidRPr="005120C2" w:rsidRDefault="00A57339" w:rsidP="00A57339">
      <w:pPr>
        <w:spacing w:before="0" w:after="0" w:line="360" w:lineRule="auto"/>
        <w:ind w:firstLine="340"/>
        <w:jc w:val="center"/>
        <w:rPr>
          <w:rFonts w:ascii="Times New Roman" w:hAnsi="Times New Roman" w:cs="Times New Roman"/>
          <w:i/>
          <w:sz w:val="26"/>
          <w:szCs w:val="26"/>
          <w:u w:val="single"/>
        </w:rPr>
      </w:pPr>
      <w:r w:rsidRPr="005120C2">
        <w:rPr>
          <w:rFonts w:ascii="Times New Roman" w:hAnsi="Times New Roman" w:cs="Times New Roman"/>
          <w:i/>
          <w:sz w:val="26"/>
          <w:szCs w:val="26"/>
          <w:u w:val="single"/>
        </w:rPr>
        <w:t>Характеристика тепловых сетей, соор</w:t>
      </w:r>
      <w:r>
        <w:rPr>
          <w:rFonts w:ascii="Times New Roman" w:hAnsi="Times New Roman" w:cs="Times New Roman"/>
          <w:i/>
          <w:sz w:val="26"/>
          <w:szCs w:val="26"/>
          <w:u w:val="single"/>
        </w:rPr>
        <w:t>ужения на них и тепловые пункты</w:t>
      </w:r>
    </w:p>
    <w:p w:rsidR="00A57339" w:rsidRDefault="00A57339" w:rsidP="00A57339">
      <w:pPr>
        <w:spacing w:before="0" w:after="0" w:line="360" w:lineRule="auto"/>
        <w:rPr>
          <w:rFonts w:ascii="Times New Roman" w:hAnsi="Times New Roman" w:cs="Times New Roman"/>
          <w:sz w:val="26"/>
          <w:szCs w:val="26"/>
          <w:lang w:eastAsia="ar-SA"/>
        </w:rPr>
      </w:pPr>
      <w:r w:rsidRPr="005120C2">
        <w:rPr>
          <w:rFonts w:ascii="Times New Roman" w:hAnsi="Times New Roman" w:cs="Times New Roman"/>
          <w:i/>
          <w:sz w:val="26"/>
          <w:szCs w:val="26"/>
        </w:rPr>
        <w:t xml:space="preserve">                     </w:t>
      </w:r>
      <w:r>
        <w:rPr>
          <w:rFonts w:ascii="Times New Roman" w:hAnsi="Times New Roman" w:cs="Times New Roman"/>
          <w:i/>
          <w:sz w:val="26"/>
          <w:szCs w:val="26"/>
        </w:rPr>
        <w:t xml:space="preserve">       Структура тепловых сетей</w:t>
      </w:r>
    </w:p>
    <w:p w:rsidR="00A57339" w:rsidRDefault="00A57339" w:rsidP="00A57339">
      <w:pPr>
        <w:pStyle w:val="ab"/>
        <w:spacing w:before="0" w:after="0" w:line="360" w:lineRule="auto"/>
        <w:ind w:left="0" w:firstLine="0"/>
        <w:rPr>
          <w:rFonts w:ascii="Times New Roman" w:hAnsi="Times New Roman" w:cs="Times New Roman"/>
          <w:sz w:val="26"/>
          <w:szCs w:val="26"/>
          <w:lang w:eastAsia="ar-SA"/>
        </w:rPr>
      </w:pPr>
      <w:r>
        <w:rPr>
          <w:rFonts w:ascii="Times New Roman" w:hAnsi="Times New Roman" w:cs="Times New Roman"/>
          <w:sz w:val="26"/>
          <w:szCs w:val="26"/>
          <w:lang w:eastAsia="ar-SA"/>
        </w:rPr>
        <w:t xml:space="preserve">        Тепловые сети от котельных п.г.т. Осинки  находящиеся в настоящее время в эксплуатации ООО «СамРЭК – Эксплуатация»,  проложены в 80-х годах, капитальный ремонт выполнен в 2013 году, общая протяженность - 37,6037 км. в однотрубном исчислении, со средним внешним диаметром 117,06мм</w:t>
      </w:r>
      <w:r w:rsidR="00C235A3">
        <w:rPr>
          <w:rFonts w:ascii="Times New Roman" w:hAnsi="Times New Roman" w:cs="Times New Roman"/>
          <w:sz w:val="26"/>
          <w:szCs w:val="26"/>
          <w:lang w:eastAsia="ar-SA"/>
        </w:rPr>
        <w:t>. Максимальный диаметр трубопроводов 273 мм.</w:t>
      </w:r>
    </w:p>
    <w:p w:rsidR="00A57339" w:rsidRDefault="00A57339" w:rsidP="00A57339">
      <w:pPr>
        <w:pStyle w:val="ab"/>
        <w:spacing w:before="0" w:after="0" w:line="360" w:lineRule="auto"/>
        <w:ind w:left="0" w:firstLine="0"/>
        <w:rPr>
          <w:rFonts w:ascii="Times New Roman" w:hAnsi="Times New Roman" w:cs="Times New Roman"/>
          <w:sz w:val="26"/>
          <w:szCs w:val="26"/>
          <w:lang w:eastAsia="ar-SA"/>
        </w:rPr>
      </w:pPr>
      <w:r>
        <w:rPr>
          <w:rFonts w:ascii="Times New Roman" w:hAnsi="Times New Roman" w:cs="Times New Roman"/>
          <w:sz w:val="26"/>
          <w:szCs w:val="26"/>
          <w:lang w:eastAsia="ar-SA"/>
        </w:rPr>
        <w:t xml:space="preserve">         Прокладка трубопроводов надземная и подземная канальная.</w:t>
      </w:r>
    </w:p>
    <w:p w:rsidR="00A57339" w:rsidRDefault="00A57339" w:rsidP="00A57339">
      <w:pPr>
        <w:spacing w:before="0" w:after="0" w:line="360" w:lineRule="auto"/>
        <w:rPr>
          <w:rFonts w:ascii="Times New Roman" w:eastAsia="Times New Roman" w:hAnsi="Times New Roman" w:cs="Times New Roman"/>
          <w:color w:val="000000"/>
          <w:spacing w:val="0"/>
          <w:sz w:val="26"/>
          <w:szCs w:val="26"/>
          <w:lang w:eastAsia="ru-RU"/>
        </w:rPr>
      </w:pPr>
      <w:r>
        <w:rPr>
          <w:rFonts w:ascii="Times New Roman" w:hAnsi="Times New Roman" w:cs="Times New Roman"/>
          <w:sz w:val="26"/>
          <w:szCs w:val="26"/>
          <w:lang w:eastAsia="ar-SA"/>
        </w:rPr>
        <w:t>Компенсация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w:t>
      </w:r>
      <w:r w:rsidRPr="00A85B56">
        <w:rPr>
          <w:rFonts w:ascii="Times New Roman" w:eastAsia="Times New Roman" w:hAnsi="Times New Roman" w:cs="Times New Roman"/>
          <w:color w:val="000000"/>
          <w:spacing w:val="0"/>
          <w:sz w:val="26"/>
          <w:szCs w:val="26"/>
          <w:lang w:eastAsia="ru-RU"/>
        </w:rPr>
        <w:t xml:space="preserve"> </w:t>
      </w:r>
    </w:p>
    <w:p w:rsidR="00A57339" w:rsidRDefault="00A57339" w:rsidP="00A57339">
      <w:pPr>
        <w:spacing w:before="0" w:after="0" w:line="360" w:lineRule="auto"/>
        <w:rPr>
          <w:rFonts w:ascii="Times New Roman" w:hAnsi="Times New Roman" w:cs="Times New Roman"/>
          <w:sz w:val="26"/>
          <w:szCs w:val="26"/>
          <w:lang w:eastAsia="ar-SA"/>
        </w:rPr>
      </w:pPr>
      <w:r>
        <w:rPr>
          <w:rFonts w:ascii="Times New Roman" w:eastAsia="Times New Roman" w:hAnsi="Times New Roman" w:cs="Times New Roman"/>
          <w:color w:val="000000"/>
          <w:spacing w:val="0"/>
          <w:sz w:val="26"/>
          <w:szCs w:val="26"/>
          <w:lang w:eastAsia="ru-RU"/>
        </w:rPr>
        <w:t>Для дренажа трубопроводов тепловых сетей в низших точках установлены штуцера с запорной арматурой для спуска воды ( спускные устройства), а в высших – штуцера с запорной арматурой для выпуска воздуха (воздушники).</w:t>
      </w:r>
    </w:p>
    <w:p w:rsidR="00A57339" w:rsidRDefault="00A57339" w:rsidP="00A5733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lang w:eastAsia="ar-SA"/>
        </w:rPr>
        <w:t xml:space="preserve">        Сети двухтрубные, обеспечение ГВС- по открытой схеме, симметричные. Работают только в отопительный период по температурному графику 95/70 </w:t>
      </w:r>
      <w:r w:rsidRPr="009359F6">
        <w:rPr>
          <w:rFonts w:ascii="Times New Roman" w:hAnsi="Times New Roman" w:cs="Times New Roman"/>
          <w:sz w:val="26"/>
          <w:szCs w:val="26"/>
          <w:vertAlign w:val="superscript"/>
          <w:lang w:eastAsia="ar-SA"/>
        </w:rPr>
        <w:t>0</w:t>
      </w:r>
      <w:r>
        <w:rPr>
          <w:rFonts w:ascii="Times New Roman" w:hAnsi="Times New Roman" w:cs="Times New Roman"/>
          <w:sz w:val="26"/>
          <w:szCs w:val="26"/>
          <w:lang w:eastAsia="ar-SA"/>
        </w:rPr>
        <w:t>С.</w:t>
      </w:r>
    </w:p>
    <w:p w:rsidR="00A57339" w:rsidRDefault="00A57339" w:rsidP="00A57339">
      <w:pPr>
        <w:spacing w:before="0" w:after="0" w:line="360" w:lineRule="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Основные характеристики участков тепловых сетей представлены в таблице 3.1.5, с</w:t>
      </w:r>
      <w:r>
        <w:rPr>
          <w:rFonts w:ascii="Times New Roman" w:hAnsi="Times New Roman" w:cs="Times New Roman"/>
          <w:sz w:val="26"/>
          <w:szCs w:val="26"/>
        </w:rPr>
        <w:t>ведения о количестве запорной арматуры представлены в таблице 3.1.6.</w:t>
      </w:r>
    </w:p>
    <w:p w:rsidR="00A57339" w:rsidRDefault="00A57339" w:rsidP="00A57339">
      <w:pPr>
        <w:pStyle w:val="ab"/>
        <w:spacing w:before="0" w:after="0" w:line="360" w:lineRule="auto"/>
        <w:ind w:left="0" w:firstLine="0"/>
        <w:rPr>
          <w:rFonts w:ascii="Times New Roman" w:hAnsi="Times New Roman" w:cs="Times New Roman"/>
          <w:sz w:val="26"/>
          <w:szCs w:val="26"/>
          <w:lang w:eastAsia="ar-SA"/>
        </w:rPr>
      </w:pPr>
      <w:r>
        <w:rPr>
          <w:rFonts w:ascii="Times New Roman" w:hAnsi="Times New Roman" w:cs="Times New Roman"/>
          <w:sz w:val="26"/>
          <w:szCs w:val="26"/>
          <w:lang w:eastAsia="ar-SA"/>
        </w:rPr>
        <w:t xml:space="preserve">         Тепловые сети в п. Привольный и ж.д.р. Разинский эксплуатируются МУП «ТЭК». Система теплоснабжения закрытая, двухтрубная.</w:t>
      </w:r>
    </w:p>
    <w:p w:rsidR="00017B9C" w:rsidRDefault="00017B9C" w:rsidP="00017B9C">
      <w:pPr>
        <w:spacing w:before="0" w:after="0" w:line="360" w:lineRule="auto"/>
        <w:rPr>
          <w:rFonts w:ascii="Times New Roman" w:hAnsi="Times New Roman" w:cs="Times New Roman"/>
          <w:sz w:val="26"/>
          <w:szCs w:val="26"/>
        </w:rPr>
      </w:pPr>
      <w:r>
        <w:rPr>
          <w:rFonts w:ascii="Times New Roman" w:hAnsi="Times New Roman" w:cs="Times New Roman"/>
          <w:sz w:val="26"/>
          <w:szCs w:val="26"/>
        </w:rPr>
        <w:t>Основные технико-экономические показатели работы тепловых сетей приведены в таблице 2.1.19.</w:t>
      </w:r>
    </w:p>
    <w:p w:rsidR="00A57339" w:rsidRDefault="00A57339" w:rsidP="000170F9">
      <w:pPr>
        <w:rPr>
          <w:rFonts w:ascii="Times New Roman" w:hAnsi="Times New Roman" w:cs="Times New Roman"/>
          <w:sz w:val="26"/>
          <w:szCs w:val="26"/>
        </w:rPr>
      </w:pPr>
    </w:p>
    <w:p w:rsidR="00017B9C" w:rsidRDefault="00017B9C" w:rsidP="00017B9C">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lastRenderedPageBreak/>
        <w:t>Таблица 2.1.19 - Основные технико-экономические показатели работы тепловых сетей</w:t>
      </w:r>
    </w:p>
    <w:tbl>
      <w:tblPr>
        <w:tblW w:w="9644" w:type="dxa"/>
        <w:tblInd w:w="103" w:type="dxa"/>
        <w:tblLook w:val="04A0"/>
      </w:tblPr>
      <w:tblGrid>
        <w:gridCol w:w="7267"/>
        <w:gridCol w:w="2377"/>
      </w:tblGrid>
      <w:tr w:rsidR="00017B9C" w:rsidRPr="00695A38" w:rsidTr="009B7E82">
        <w:trPr>
          <w:trHeight w:val="396"/>
        </w:trPr>
        <w:tc>
          <w:tcPr>
            <w:tcW w:w="7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695A38">
              <w:rPr>
                <w:rFonts w:ascii="Times New Roman" w:eastAsia="Times New Roman" w:hAnsi="Times New Roman" w:cs="Times New Roman"/>
                <w:color w:val="000000"/>
                <w:spacing w:val="0"/>
                <w:sz w:val="26"/>
                <w:szCs w:val="26"/>
                <w:lang w:eastAsia="ru-RU"/>
              </w:rPr>
              <w:t>Наименование</w:t>
            </w:r>
          </w:p>
        </w:tc>
        <w:tc>
          <w:tcPr>
            <w:tcW w:w="23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695A38">
              <w:rPr>
                <w:rFonts w:ascii="Times New Roman" w:eastAsia="Times New Roman" w:hAnsi="Times New Roman" w:cs="Times New Roman"/>
                <w:color w:val="000000"/>
                <w:spacing w:val="0"/>
                <w:sz w:val="26"/>
                <w:szCs w:val="26"/>
                <w:lang w:eastAsia="ru-RU"/>
              </w:rPr>
              <w:t>Данные</w:t>
            </w:r>
          </w:p>
        </w:tc>
      </w:tr>
      <w:tr w:rsidR="00017B9C" w:rsidRPr="00695A38" w:rsidTr="00D93C5A">
        <w:trPr>
          <w:trHeight w:val="396"/>
        </w:trPr>
        <w:tc>
          <w:tcPr>
            <w:tcW w:w="7267" w:type="dxa"/>
            <w:tcBorders>
              <w:top w:val="nil"/>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Протяженность сетей в однотрубном исчислении, м</w:t>
            </w:r>
          </w:p>
        </w:tc>
        <w:tc>
          <w:tcPr>
            <w:tcW w:w="2377" w:type="dxa"/>
            <w:tcBorders>
              <w:top w:val="nil"/>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37 603,7</w:t>
            </w:r>
          </w:p>
        </w:tc>
      </w:tr>
      <w:tr w:rsidR="00017B9C" w:rsidRPr="00695A38" w:rsidTr="00D93C5A">
        <w:trPr>
          <w:trHeight w:val="396"/>
        </w:trPr>
        <w:tc>
          <w:tcPr>
            <w:tcW w:w="7267" w:type="dxa"/>
            <w:tcBorders>
              <w:top w:val="nil"/>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Температурный график работы ТС, </w:t>
            </w:r>
            <w:r w:rsidRPr="008340A2">
              <w:rPr>
                <w:rFonts w:ascii="Times New Roman" w:eastAsia="Times New Roman" w:hAnsi="Times New Roman" w:cs="Times New Roman"/>
                <w:color w:val="000000"/>
                <w:spacing w:val="0"/>
                <w:sz w:val="26"/>
                <w:szCs w:val="26"/>
                <w:vertAlign w:val="superscript"/>
                <w:lang w:eastAsia="ru-RU"/>
              </w:rPr>
              <w:t>0</w:t>
            </w:r>
            <w:r>
              <w:rPr>
                <w:rFonts w:ascii="Times New Roman" w:eastAsia="Times New Roman" w:hAnsi="Times New Roman" w:cs="Times New Roman"/>
                <w:color w:val="000000"/>
                <w:spacing w:val="0"/>
                <w:sz w:val="26"/>
                <w:szCs w:val="26"/>
                <w:lang w:eastAsia="ru-RU"/>
              </w:rPr>
              <w:t>С</w:t>
            </w:r>
          </w:p>
        </w:tc>
        <w:tc>
          <w:tcPr>
            <w:tcW w:w="2377" w:type="dxa"/>
            <w:tcBorders>
              <w:top w:val="nil"/>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95/70</w:t>
            </w:r>
          </w:p>
        </w:tc>
      </w:tr>
      <w:tr w:rsidR="00017B9C" w:rsidRPr="00695A38" w:rsidTr="00D93C5A">
        <w:trPr>
          <w:trHeight w:val="396"/>
        </w:trPr>
        <w:tc>
          <w:tcPr>
            <w:tcW w:w="7267" w:type="dxa"/>
            <w:tcBorders>
              <w:top w:val="nil"/>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Изоляция ТС</w:t>
            </w:r>
          </w:p>
        </w:tc>
        <w:tc>
          <w:tcPr>
            <w:tcW w:w="2377" w:type="dxa"/>
            <w:tcBorders>
              <w:top w:val="nil"/>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минеральная вата</w:t>
            </w:r>
          </w:p>
        </w:tc>
      </w:tr>
      <w:tr w:rsidR="00017B9C" w:rsidRPr="00695A38" w:rsidTr="00D93C5A">
        <w:trPr>
          <w:trHeight w:val="396"/>
        </w:trPr>
        <w:tc>
          <w:tcPr>
            <w:tcW w:w="7267" w:type="dxa"/>
            <w:tcBorders>
              <w:top w:val="nil"/>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Расчетные максимальные тепловые потери, Гкал/ч</w:t>
            </w:r>
          </w:p>
        </w:tc>
        <w:tc>
          <w:tcPr>
            <w:tcW w:w="2377" w:type="dxa"/>
            <w:tcBorders>
              <w:top w:val="nil"/>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1,7</w:t>
            </w:r>
          </w:p>
        </w:tc>
      </w:tr>
      <w:tr w:rsidR="00017B9C" w:rsidRPr="00695A38" w:rsidTr="00D93C5A">
        <w:trPr>
          <w:trHeight w:val="396"/>
        </w:trPr>
        <w:tc>
          <w:tcPr>
            <w:tcW w:w="7267" w:type="dxa"/>
            <w:tcBorders>
              <w:top w:val="nil"/>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Годовые потери тепловой энергии , Гкал/год</w:t>
            </w:r>
          </w:p>
        </w:tc>
        <w:tc>
          <w:tcPr>
            <w:tcW w:w="2377" w:type="dxa"/>
            <w:tcBorders>
              <w:top w:val="nil"/>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8 318,9</w:t>
            </w:r>
          </w:p>
        </w:tc>
      </w:tr>
      <w:tr w:rsidR="00017B9C" w:rsidRPr="00695A38" w:rsidTr="00D93C5A">
        <w:trPr>
          <w:trHeight w:val="396"/>
        </w:trPr>
        <w:tc>
          <w:tcPr>
            <w:tcW w:w="7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Максимальный расход теплоносителя потребителями, м</w:t>
            </w:r>
            <w:r w:rsidRPr="00596A7A">
              <w:rPr>
                <w:rFonts w:ascii="Times New Roman" w:eastAsia="Times New Roman" w:hAnsi="Times New Roman" w:cs="Times New Roman"/>
                <w:color w:val="000000"/>
                <w:spacing w:val="0"/>
                <w:sz w:val="26"/>
                <w:szCs w:val="26"/>
                <w:vertAlign w:val="superscript"/>
                <w:lang w:eastAsia="ru-RU"/>
              </w:rPr>
              <w:t>3</w:t>
            </w:r>
            <w:r>
              <w:rPr>
                <w:rFonts w:ascii="Times New Roman" w:eastAsia="Times New Roman" w:hAnsi="Times New Roman" w:cs="Times New Roman"/>
                <w:color w:val="000000"/>
                <w:spacing w:val="0"/>
                <w:sz w:val="26"/>
                <w:szCs w:val="26"/>
                <w:lang w:eastAsia="ru-RU"/>
              </w:rPr>
              <w:t>/ч</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9,2</w:t>
            </w:r>
          </w:p>
        </w:tc>
      </w:tr>
      <w:tr w:rsidR="00017B9C" w:rsidRPr="00695A38" w:rsidTr="00D93C5A">
        <w:trPr>
          <w:trHeight w:val="396"/>
        </w:trPr>
        <w:tc>
          <w:tcPr>
            <w:tcW w:w="7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Объем тепловой сети, м</w:t>
            </w:r>
            <w:r w:rsidRPr="00596A7A">
              <w:rPr>
                <w:rFonts w:ascii="Times New Roman" w:eastAsia="Times New Roman" w:hAnsi="Times New Roman" w:cs="Times New Roman"/>
                <w:color w:val="000000"/>
                <w:spacing w:val="0"/>
                <w:sz w:val="26"/>
                <w:szCs w:val="26"/>
                <w:vertAlign w:val="superscript"/>
                <w:lang w:eastAsia="ru-RU"/>
              </w:rPr>
              <w:t>3</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458,24</w:t>
            </w:r>
          </w:p>
        </w:tc>
      </w:tr>
      <w:tr w:rsidR="00017B9C" w:rsidRPr="00695A38" w:rsidTr="00D93C5A">
        <w:trPr>
          <w:trHeight w:val="396"/>
        </w:trPr>
        <w:tc>
          <w:tcPr>
            <w:tcW w:w="7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Нормативная величина подпитки ТС, м</w:t>
            </w:r>
            <w:r w:rsidRPr="006C47DA">
              <w:rPr>
                <w:rFonts w:ascii="Times New Roman" w:eastAsia="Times New Roman" w:hAnsi="Times New Roman" w:cs="Times New Roman"/>
                <w:color w:val="000000"/>
                <w:spacing w:val="0"/>
                <w:sz w:val="26"/>
                <w:szCs w:val="26"/>
                <w:vertAlign w:val="superscript"/>
                <w:lang w:eastAsia="ru-RU"/>
              </w:rPr>
              <w:t>3</w:t>
            </w:r>
            <w:r>
              <w:rPr>
                <w:rFonts w:ascii="Times New Roman" w:eastAsia="Times New Roman" w:hAnsi="Times New Roman" w:cs="Times New Roman"/>
                <w:color w:val="000000"/>
                <w:spacing w:val="0"/>
                <w:sz w:val="26"/>
                <w:szCs w:val="26"/>
                <w:lang w:eastAsia="ru-RU"/>
              </w:rPr>
              <w:t>/ч</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1,145</w:t>
            </w:r>
          </w:p>
        </w:tc>
      </w:tr>
      <w:tr w:rsidR="00017B9C" w:rsidRPr="00695A38" w:rsidTr="00D93C5A">
        <w:trPr>
          <w:trHeight w:val="396"/>
        </w:trPr>
        <w:tc>
          <w:tcPr>
            <w:tcW w:w="7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 Итого подпитка ТС, м</w:t>
            </w:r>
            <w:r w:rsidRPr="006C47DA">
              <w:rPr>
                <w:rFonts w:ascii="Times New Roman" w:eastAsia="Times New Roman" w:hAnsi="Times New Roman" w:cs="Times New Roman"/>
                <w:color w:val="000000"/>
                <w:spacing w:val="0"/>
                <w:sz w:val="26"/>
                <w:szCs w:val="26"/>
                <w:vertAlign w:val="superscript"/>
                <w:lang w:eastAsia="ru-RU"/>
              </w:rPr>
              <w:t>3</w:t>
            </w:r>
            <w:r>
              <w:rPr>
                <w:rFonts w:ascii="Times New Roman" w:eastAsia="Times New Roman" w:hAnsi="Times New Roman" w:cs="Times New Roman"/>
                <w:color w:val="000000"/>
                <w:spacing w:val="0"/>
                <w:sz w:val="26"/>
                <w:szCs w:val="26"/>
                <w:lang w:eastAsia="ru-RU"/>
              </w:rPr>
              <w:t>/ч</w:t>
            </w:r>
          </w:p>
        </w:tc>
        <w:tc>
          <w:tcPr>
            <w:tcW w:w="2377" w:type="dxa"/>
            <w:tcBorders>
              <w:top w:val="single" w:sz="4" w:space="0" w:color="auto"/>
              <w:left w:val="nil"/>
              <w:bottom w:val="single" w:sz="4" w:space="0" w:color="auto"/>
              <w:right w:val="single" w:sz="4" w:space="0" w:color="auto"/>
            </w:tcBorders>
            <w:shd w:val="clear" w:color="auto" w:fill="auto"/>
            <w:vAlign w:val="center"/>
            <w:hideMark/>
          </w:tcPr>
          <w:p w:rsidR="00017B9C" w:rsidRPr="00695A38" w:rsidRDefault="00017B9C" w:rsidP="00017B9C">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1,145</w:t>
            </w:r>
          </w:p>
        </w:tc>
      </w:tr>
    </w:tbl>
    <w:p w:rsidR="009C4154" w:rsidRPr="004D4865" w:rsidRDefault="009C4154" w:rsidP="009C4154">
      <w:pPr>
        <w:pStyle w:val="ab"/>
        <w:spacing w:line="360" w:lineRule="auto"/>
        <w:ind w:left="0"/>
        <w:jc w:val="center"/>
        <w:rPr>
          <w:rFonts w:ascii="Times New Roman" w:hAnsi="Times New Roman" w:cs="Times New Roman"/>
          <w:i/>
          <w:sz w:val="26"/>
          <w:szCs w:val="26"/>
          <w:u w:val="single"/>
        </w:rPr>
      </w:pPr>
      <w:r w:rsidRPr="004D4865">
        <w:rPr>
          <w:rFonts w:ascii="Times New Roman" w:hAnsi="Times New Roman" w:cs="Times New Roman"/>
          <w:i/>
          <w:sz w:val="26"/>
          <w:szCs w:val="26"/>
          <w:u w:val="single"/>
        </w:rPr>
        <w:t>Балансы теплоносителя</w:t>
      </w:r>
    </w:p>
    <w:p w:rsidR="009C4154" w:rsidRDefault="009C4154" w:rsidP="009C4154">
      <w:pPr>
        <w:spacing w:before="0" w:after="0" w:line="360" w:lineRule="auto"/>
        <w:rPr>
          <w:rFonts w:ascii="Times New Roman" w:hAnsi="Times New Roman" w:cs="Times New Roman"/>
          <w:sz w:val="26"/>
          <w:szCs w:val="26"/>
        </w:rPr>
      </w:pPr>
      <w:r>
        <w:rPr>
          <w:rFonts w:ascii="Times New Roman" w:hAnsi="Times New Roman" w:cs="Times New Roman"/>
          <w:sz w:val="26"/>
          <w:szCs w:val="26"/>
        </w:rPr>
        <w:t>Балансы теплоносителя представлены в таблице 2.1.20.</w:t>
      </w:r>
    </w:p>
    <w:p w:rsidR="009C4154" w:rsidRDefault="009C4154" w:rsidP="009C4154">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Таблица 2.1.20 – Расход сетевой и исходной воды в ТС источника тепловой энергии</w:t>
      </w:r>
    </w:p>
    <w:tbl>
      <w:tblPr>
        <w:tblW w:w="9782" w:type="dxa"/>
        <w:tblInd w:w="-318" w:type="dxa"/>
        <w:tblLayout w:type="fixed"/>
        <w:tblLook w:val="04A0"/>
      </w:tblPr>
      <w:tblGrid>
        <w:gridCol w:w="2093"/>
        <w:gridCol w:w="1168"/>
        <w:gridCol w:w="1134"/>
        <w:gridCol w:w="1602"/>
        <w:gridCol w:w="1104"/>
        <w:gridCol w:w="1263"/>
        <w:gridCol w:w="1418"/>
      </w:tblGrid>
      <w:tr w:rsidR="00896A1C" w:rsidRPr="00623194" w:rsidTr="009B7E82">
        <w:trPr>
          <w:cantSplit/>
          <w:trHeight w:val="1942"/>
        </w:trPr>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896A1C" w:rsidRPr="00896A1C" w:rsidRDefault="00896A1C" w:rsidP="009C4154">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896A1C">
              <w:rPr>
                <w:rFonts w:ascii="Times New Roman" w:eastAsia="Times New Roman" w:hAnsi="Times New Roman" w:cs="Times New Roman"/>
                <w:color w:val="000000"/>
                <w:spacing w:val="0"/>
                <w:lang w:eastAsia="ru-RU"/>
              </w:rPr>
              <w:t>Источник тепловой энергии</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896A1C" w:rsidRPr="00896A1C" w:rsidRDefault="00896A1C" w:rsidP="009C4154">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896A1C">
              <w:rPr>
                <w:rFonts w:ascii="Times New Roman" w:eastAsia="Times New Roman" w:hAnsi="Times New Roman" w:cs="Times New Roman"/>
                <w:color w:val="000000"/>
                <w:spacing w:val="0"/>
                <w:lang w:eastAsia="ru-RU"/>
              </w:rPr>
              <w:t>Максимальная тепловая нагрузка потребителей,   Гкал/ч</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896A1C" w:rsidRPr="00896A1C" w:rsidRDefault="00896A1C" w:rsidP="009C4154">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896A1C">
              <w:rPr>
                <w:rFonts w:ascii="Times New Roman" w:eastAsia="Times New Roman" w:hAnsi="Times New Roman" w:cs="Times New Roman"/>
                <w:color w:val="000000"/>
                <w:spacing w:val="0"/>
                <w:lang w:eastAsia="ru-RU"/>
              </w:rPr>
              <w:t>Наличие химводоподготовки</w:t>
            </w:r>
          </w:p>
        </w:tc>
        <w:tc>
          <w:tcPr>
            <w:tcW w:w="1602"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896A1C" w:rsidRPr="00896A1C" w:rsidRDefault="00896A1C" w:rsidP="009C4154">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896A1C">
              <w:rPr>
                <w:rFonts w:ascii="Times New Roman" w:eastAsia="Times New Roman" w:hAnsi="Times New Roman" w:cs="Times New Roman"/>
                <w:color w:val="000000"/>
                <w:spacing w:val="0"/>
                <w:lang w:eastAsia="ru-RU"/>
              </w:rPr>
              <w:t>Максимальная производительность водоподготовительных установок, т/ч</w:t>
            </w: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896A1C" w:rsidRPr="00896A1C" w:rsidRDefault="00896A1C" w:rsidP="009C4154">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896A1C">
              <w:rPr>
                <w:rFonts w:ascii="Times New Roman" w:eastAsia="Times New Roman" w:hAnsi="Times New Roman" w:cs="Times New Roman"/>
                <w:color w:val="000000"/>
                <w:spacing w:val="0"/>
                <w:lang w:eastAsia="ru-RU"/>
              </w:rPr>
              <w:t>Объем теплоносителя в тепловых сетях, м</w:t>
            </w:r>
            <w:r w:rsidRPr="00896A1C">
              <w:rPr>
                <w:rFonts w:ascii="Times New Roman" w:eastAsia="Times New Roman" w:hAnsi="Times New Roman" w:cs="Times New Roman"/>
                <w:color w:val="000000"/>
                <w:spacing w:val="0"/>
                <w:vertAlign w:val="superscript"/>
                <w:lang w:eastAsia="ru-RU"/>
              </w:rPr>
              <w:t>3</w:t>
            </w:r>
          </w:p>
        </w:tc>
        <w:tc>
          <w:tcPr>
            <w:tcW w:w="1263"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rsidR="00896A1C" w:rsidRPr="00896A1C" w:rsidRDefault="00896A1C" w:rsidP="009C4154">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896A1C">
              <w:rPr>
                <w:rFonts w:ascii="Times New Roman" w:eastAsia="Times New Roman" w:hAnsi="Times New Roman" w:cs="Times New Roman"/>
                <w:color w:val="000000"/>
                <w:spacing w:val="0"/>
                <w:lang w:eastAsia="ru-RU"/>
              </w:rPr>
              <w:t>Расход исходной воды для подпитки тепловой сети, м</w:t>
            </w:r>
            <w:r w:rsidRPr="00896A1C">
              <w:rPr>
                <w:rFonts w:ascii="Times New Roman" w:eastAsia="Times New Roman" w:hAnsi="Times New Roman" w:cs="Times New Roman"/>
                <w:color w:val="000000"/>
                <w:spacing w:val="0"/>
                <w:vertAlign w:val="superscript"/>
                <w:lang w:eastAsia="ru-RU"/>
              </w:rPr>
              <w:t>3</w:t>
            </w:r>
            <w:r w:rsidRPr="00896A1C">
              <w:rPr>
                <w:rFonts w:ascii="Times New Roman" w:eastAsia="Times New Roman" w:hAnsi="Times New Roman" w:cs="Times New Roman"/>
                <w:color w:val="000000"/>
                <w:spacing w:val="0"/>
                <w:lang w:eastAsia="ru-RU"/>
              </w:rPr>
              <w:t>/ч</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tcPr>
          <w:p w:rsidR="00896A1C" w:rsidRPr="00896A1C" w:rsidRDefault="00896A1C" w:rsidP="009C4154">
            <w:pPr>
              <w:widowControl/>
              <w:adjustRightInd/>
              <w:spacing w:before="0" w:after="0"/>
              <w:ind w:left="113" w:right="113" w:firstLine="0"/>
              <w:jc w:val="center"/>
              <w:textAlignment w:val="auto"/>
              <w:rPr>
                <w:rFonts w:ascii="Times New Roman" w:eastAsia="Times New Roman" w:hAnsi="Times New Roman" w:cs="Times New Roman"/>
                <w:color w:val="000000"/>
                <w:spacing w:val="0"/>
                <w:lang w:eastAsia="ru-RU"/>
              </w:rPr>
            </w:pPr>
            <w:r w:rsidRPr="00896A1C">
              <w:rPr>
                <w:rFonts w:ascii="Times New Roman" w:eastAsia="Times New Roman" w:hAnsi="Times New Roman" w:cs="Times New Roman"/>
                <w:color w:val="000000"/>
                <w:spacing w:val="0"/>
                <w:lang w:eastAsia="ru-RU"/>
              </w:rPr>
              <w:t>Годовой расход воды для подпитки тепловых сетей, м3/год</w:t>
            </w:r>
          </w:p>
        </w:tc>
      </w:tr>
      <w:tr w:rsidR="00896A1C"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Центральная котельная пгт.Осинки</w:t>
            </w:r>
          </w:p>
        </w:tc>
        <w:tc>
          <w:tcPr>
            <w:tcW w:w="1168"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3,696</w:t>
            </w:r>
          </w:p>
        </w:tc>
        <w:tc>
          <w:tcPr>
            <w:tcW w:w="113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Копмлексон-бм</w:t>
            </w:r>
          </w:p>
        </w:tc>
        <w:tc>
          <w:tcPr>
            <w:tcW w:w="1602"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0,738</w:t>
            </w:r>
          </w:p>
        </w:tc>
        <w:tc>
          <w:tcPr>
            <w:tcW w:w="110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295,19</w:t>
            </w:r>
          </w:p>
        </w:tc>
        <w:tc>
          <w:tcPr>
            <w:tcW w:w="1263"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5,904</w:t>
            </w:r>
          </w:p>
        </w:tc>
        <w:tc>
          <w:tcPr>
            <w:tcW w:w="1418" w:type="dxa"/>
            <w:tcBorders>
              <w:top w:val="nil"/>
              <w:left w:val="nil"/>
              <w:bottom w:val="single" w:sz="4" w:space="0" w:color="auto"/>
              <w:right w:val="single" w:sz="4" w:space="0" w:color="auto"/>
            </w:tcBorders>
            <w:vAlign w:val="center"/>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28 744,8</w:t>
            </w:r>
          </w:p>
        </w:tc>
      </w:tr>
      <w:tr w:rsidR="00896A1C"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№1</w:t>
            </w:r>
          </w:p>
        </w:tc>
        <w:tc>
          <w:tcPr>
            <w:tcW w:w="1168"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0,148</w:t>
            </w:r>
          </w:p>
        </w:tc>
        <w:tc>
          <w:tcPr>
            <w:tcW w:w="113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Копмлексон-бм</w:t>
            </w:r>
          </w:p>
        </w:tc>
        <w:tc>
          <w:tcPr>
            <w:tcW w:w="1602"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0,00025</w:t>
            </w:r>
          </w:p>
        </w:tc>
        <w:tc>
          <w:tcPr>
            <w:tcW w:w="110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w:t>
            </w:r>
          </w:p>
        </w:tc>
        <w:tc>
          <w:tcPr>
            <w:tcW w:w="1263"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0,002</w:t>
            </w:r>
          </w:p>
        </w:tc>
        <w:tc>
          <w:tcPr>
            <w:tcW w:w="1418" w:type="dxa"/>
            <w:tcBorders>
              <w:top w:val="nil"/>
              <w:left w:val="nil"/>
              <w:bottom w:val="single" w:sz="4" w:space="0" w:color="auto"/>
              <w:right w:val="single" w:sz="4" w:space="0" w:color="auto"/>
            </w:tcBorders>
            <w:vAlign w:val="center"/>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9,7</w:t>
            </w:r>
          </w:p>
        </w:tc>
      </w:tr>
      <w:tr w:rsidR="00896A1C"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№2</w:t>
            </w:r>
          </w:p>
        </w:tc>
        <w:tc>
          <w:tcPr>
            <w:tcW w:w="1168"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0,146</w:t>
            </w:r>
          </w:p>
        </w:tc>
        <w:tc>
          <w:tcPr>
            <w:tcW w:w="113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Копмлексон-бм</w:t>
            </w:r>
          </w:p>
        </w:tc>
        <w:tc>
          <w:tcPr>
            <w:tcW w:w="1602"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0,00025</w:t>
            </w:r>
          </w:p>
        </w:tc>
        <w:tc>
          <w:tcPr>
            <w:tcW w:w="110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w:t>
            </w:r>
          </w:p>
        </w:tc>
        <w:tc>
          <w:tcPr>
            <w:tcW w:w="1263"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0,002</w:t>
            </w:r>
          </w:p>
        </w:tc>
        <w:tc>
          <w:tcPr>
            <w:tcW w:w="1418" w:type="dxa"/>
            <w:tcBorders>
              <w:top w:val="nil"/>
              <w:left w:val="nil"/>
              <w:bottom w:val="single" w:sz="4" w:space="0" w:color="auto"/>
              <w:right w:val="single" w:sz="4" w:space="0" w:color="auto"/>
            </w:tcBorders>
            <w:vAlign w:val="center"/>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9,7</w:t>
            </w:r>
          </w:p>
        </w:tc>
      </w:tr>
      <w:tr w:rsidR="00896A1C"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№3</w:t>
            </w:r>
          </w:p>
        </w:tc>
        <w:tc>
          <w:tcPr>
            <w:tcW w:w="1168"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0,144</w:t>
            </w:r>
          </w:p>
        </w:tc>
        <w:tc>
          <w:tcPr>
            <w:tcW w:w="113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Копмлексон-бм</w:t>
            </w:r>
          </w:p>
        </w:tc>
        <w:tc>
          <w:tcPr>
            <w:tcW w:w="1602"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0,00025</w:t>
            </w:r>
          </w:p>
        </w:tc>
        <w:tc>
          <w:tcPr>
            <w:tcW w:w="110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w:t>
            </w:r>
          </w:p>
        </w:tc>
        <w:tc>
          <w:tcPr>
            <w:tcW w:w="1263"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0,002</w:t>
            </w:r>
          </w:p>
        </w:tc>
        <w:tc>
          <w:tcPr>
            <w:tcW w:w="1418" w:type="dxa"/>
            <w:tcBorders>
              <w:top w:val="nil"/>
              <w:left w:val="nil"/>
              <w:bottom w:val="single" w:sz="4" w:space="0" w:color="auto"/>
              <w:right w:val="single" w:sz="4" w:space="0" w:color="auto"/>
            </w:tcBorders>
            <w:vAlign w:val="center"/>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9,7</w:t>
            </w:r>
          </w:p>
        </w:tc>
      </w:tr>
      <w:tr w:rsidR="00896A1C"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№4</w:t>
            </w:r>
          </w:p>
        </w:tc>
        <w:tc>
          <w:tcPr>
            <w:tcW w:w="1168"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0,138</w:t>
            </w:r>
          </w:p>
        </w:tc>
        <w:tc>
          <w:tcPr>
            <w:tcW w:w="113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Копмлексон-бм</w:t>
            </w:r>
          </w:p>
        </w:tc>
        <w:tc>
          <w:tcPr>
            <w:tcW w:w="1602"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0,00025</w:t>
            </w:r>
          </w:p>
        </w:tc>
        <w:tc>
          <w:tcPr>
            <w:tcW w:w="110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w:t>
            </w:r>
          </w:p>
        </w:tc>
        <w:tc>
          <w:tcPr>
            <w:tcW w:w="1263"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0,002</w:t>
            </w:r>
          </w:p>
        </w:tc>
        <w:tc>
          <w:tcPr>
            <w:tcW w:w="1418" w:type="dxa"/>
            <w:tcBorders>
              <w:top w:val="nil"/>
              <w:left w:val="nil"/>
              <w:bottom w:val="single" w:sz="4" w:space="0" w:color="auto"/>
              <w:right w:val="single" w:sz="4" w:space="0" w:color="auto"/>
            </w:tcBorders>
            <w:vAlign w:val="center"/>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9,7</w:t>
            </w:r>
          </w:p>
        </w:tc>
      </w:tr>
      <w:tr w:rsidR="00F321B2"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9B7E82" w:rsidRDefault="009B7E82" w:rsidP="00384D3D">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Газовый модуль</w:t>
            </w:r>
          </w:p>
          <w:p w:rsidR="00F321B2" w:rsidRDefault="00F321B2" w:rsidP="00384D3D">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с.Преображенка</w:t>
            </w:r>
          </w:p>
        </w:tc>
        <w:tc>
          <w:tcPr>
            <w:tcW w:w="1168" w:type="dxa"/>
            <w:tcBorders>
              <w:top w:val="nil"/>
              <w:left w:val="nil"/>
              <w:bottom w:val="single" w:sz="4" w:space="0" w:color="auto"/>
              <w:right w:val="single" w:sz="4" w:space="0" w:color="auto"/>
            </w:tcBorders>
            <w:shd w:val="clear" w:color="auto" w:fill="auto"/>
            <w:vAlign w:val="center"/>
            <w:hideMark/>
          </w:tcPr>
          <w:p w:rsidR="00F321B2" w:rsidRDefault="00F321B2" w:rsidP="009B7E82">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r w:rsidR="009B7E82">
              <w:rPr>
                <w:rFonts w:ascii="Times New Roman" w:eastAsia="Times New Roman" w:hAnsi="Times New Roman" w:cs="Times New Roman"/>
                <w:color w:val="000000"/>
                <w:spacing w:val="0"/>
                <w:sz w:val="24"/>
                <w:szCs w:val="24"/>
                <w:lang w:eastAsia="ru-RU"/>
              </w:rPr>
              <w:t>043</w:t>
            </w:r>
          </w:p>
        </w:tc>
        <w:tc>
          <w:tcPr>
            <w:tcW w:w="1134" w:type="dxa"/>
            <w:tcBorders>
              <w:top w:val="nil"/>
              <w:left w:val="nil"/>
              <w:bottom w:val="single" w:sz="4" w:space="0" w:color="auto"/>
              <w:right w:val="single" w:sz="4" w:space="0" w:color="auto"/>
            </w:tcBorders>
            <w:shd w:val="clear" w:color="auto" w:fill="auto"/>
            <w:vAlign w:val="center"/>
            <w:hideMark/>
          </w:tcPr>
          <w:p w:rsidR="00F321B2" w:rsidRPr="00623194" w:rsidRDefault="009B7E82"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602" w:type="dxa"/>
            <w:tcBorders>
              <w:top w:val="nil"/>
              <w:left w:val="nil"/>
              <w:bottom w:val="single" w:sz="4" w:space="0" w:color="auto"/>
              <w:right w:val="single" w:sz="4" w:space="0" w:color="auto"/>
            </w:tcBorders>
            <w:shd w:val="clear" w:color="auto" w:fill="auto"/>
            <w:vAlign w:val="center"/>
            <w:hideMark/>
          </w:tcPr>
          <w:p w:rsidR="00F321B2" w:rsidRDefault="009B7E82" w:rsidP="009B45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4" w:type="dxa"/>
            <w:tcBorders>
              <w:top w:val="nil"/>
              <w:left w:val="nil"/>
              <w:bottom w:val="single" w:sz="4" w:space="0" w:color="auto"/>
              <w:right w:val="single" w:sz="4" w:space="0" w:color="auto"/>
            </w:tcBorders>
            <w:shd w:val="clear" w:color="auto" w:fill="auto"/>
            <w:vAlign w:val="center"/>
            <w:hideMark/>
          </w:tcPr>
          <w:p w:rsidR="00F321B2" w:rsidRDefault="009B7E82" w:rsidP="009B45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263" w:type="dxa"/>
            <w:tcBorders>
              <w:top w:val="nil"/>
              <w:left w:val="nil"/>
              <w:bottom w:val="single" w:sz="4" w:space="0" w:color="auto"/>
              <w:right w:val="single" w:sz="4" w:space="0" w:color="auto"/>
            </w:tcBorders>
            <w:shd w:val="clear" w:color="auto" w:fill="auto"/>
            <w:vAlign w:val="center"/>
            <w:hideMark/>
          </w:tcPr>
          <w:p w:rsidR="00F321B2" w:rsidRDefault="009B7E82" w:rsidP="009B45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418" w:type="dxa"/>
            <w:tcBorders>
              <w:top w:val="nil"/>
              <w:left w:val="nil"/>
              <w:bottom w:val="single" w:sz="4" w:space="0" w:color="auto"/>
              <w:right w:val="single" w:sz="4" w:space="0" w:color="auto"/>
            </w:tcBorders>
            <w:vAlign w:val="center"/>
          </w:tcPr>
          <w:p w:rsidR="00F321B2" w:rsidRDefault="009B7E82" w:rsidP="009B45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896A1C"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Котельная </w:t>
            </w:r>
          </w:p>
          <w:p w:rsidR="00896A1C" w:rsidRDefault="00896A1C"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 Привольный</w:t>
            </w:r>
          </w:p>
        </w:tc>
        <w:tc>
          <w:tcPr>
            <w:tcW w:w="1168"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0,598</w:t>
            </w:r>
          </w:p>
        </w:tc>
        <w:tc>
          <w:tcPr>
            <w:tcW w:w="113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602"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0,07</w:t>
            </w:r>
          </w:p>
        </w:tc>
        <w:tc>
          <w:tcPr>
            <w:tcW w:w="110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28,01</w:t>
            </w:r>
          </w:p>
        </w:tc>
        <w:tc>
          <w:tcPr>
            <w:tcW w:w="1263"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0,560</w:t>
            </w:r>
          </w:p>
        </w:tc>
        <w:tc>
          <w:tcPr>
            <w:tcW w:w="1418" w:type="dxa"/>
            <w:tcBorders>
              <w:top w:val="nil"/>
              <w:left w:val="nil"/>
              <w:bottom w:val="single" w:sz="4" w:space="0" w:color="auto"/>
              <w:right w:val="single" w:sz="4" w:space="0" w:color="auto"/>
            </w:tcBorders>
            <w:vAlign w:val="center"/>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2 728,32</w:t>
            </w:r>
          </w:p>
        </w:tc>
      </w:tr>
      <w:tr w:rsidR="00896A1C" w:rsidRPr="00623194" w:rsidTr="00896A1C">
        <w:trPr>
          <w:trHeight w:val="337"/>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Котельная </w:t>
            </w:r>
          </w:p>
          <w:p w:rsidR="00896A1C" w:rsidRDefault="00896A1C"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ж.д.р. Разинский</w:t>
            </w:r>
          </w:p>
        </w:tc>
        <w:tc>
          <w:tcPr>
            <w:tcW w:w="1168"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0,197</w:t>
            </w:r>
          </w:p>
        </w:tc>
        <w:tc>
          <w:tcPr>
            <w:tcW w:w="113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602"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0,038</w:t>
            </w:r>
          </w:p>
        </w:tc>
        <w:tc>
          <w:tcPr>
            <w:tcW w:w="1104"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15,39</w:t>
            </w:r>
          </w:p>
        </w:tc>
        <w:tc>
          <w:tcPr>
            <w:tcW w:w="1263" w:type="dxa"/>
            <w:tcBorders>
              <w:top w:val="nil"/>
              <w:left w:val="nil"/>
              <w:bottom w:val="single" w:sz="4" w:space="0" w:color="auto"/>
              <w:right w:val="single" w:sz="4" w:space="0" w:color="auto"/>
            </w:tcBorders>
            <w:shd w:val="clear" w:color="auto" w:fill="auto"/>
            <w:vAlign w:val="center"/>
            <w:hideMark/>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0,308</w:t>
            </w:r>
          </w:p>
        </w:tc>
        <w:tc>
          <w:tcPr>
            <w:tcW w:w="1418" w:type="dxa"/>
            <w:tcBorders>
              <w:top w:val="nil"/>
              <w:left w:val="nil"/>
              <w:bottom w:val="single" w:sz="4" w:space="0" w:color="auto"/>
              <w:right w:val="single" w:sz="4" w:space="0" w:color="auto"/>
            </w:tcBorders>
            <w:vAlign w:val="center"/>
          </w:tcPr>
          <w:p w:rsidR="00896A1C"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1 500,6</w:t>
            </w:r>
          </w:p>
        </w:tc>
      </w:tr>
      <w:tr w:rsidR="00896A1C" w:rsidRPr="00623194" w:rsidTr="00896A1C">
        <w:trPr>
          <w:trHeight w:val="58"/>
        </w:trPr>
        <w:tc>
          <w:tcPr>
            <w:tcW w:w="2093" w:type="dxa"/>
            <w:tcBorders>
              <w:top w:val="nil"/>
              <w:left w:val="single" w:sz="4" w:space="0" w:color="auto"/>
              <w:bottom w:val="single" w:sz="4" w:space="0" w:color="auto"/>
              <w:right w:val="single" w:sz="4" w:space="0" w:color="auto"/>
            </w:tcBorders>
            <w:shd w:val="clear" w:color="auto" w:fill="auto"/>
            <w:vAlign w:val="center"/>
            <w:hideMark/>
          </w:tcPr>
          <w:p w:rsidR="00896A1C" w:rsidRPr="00BE508F" w:rsidRDefault="00896A1C"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BE508F">
              <w:rPr>
                <w:rFonts w:ascii="Times New Roman" w:eastAsia="Times New Roman" w:hAnsi="Times New Roman" w:cs="Times New Roman"/>
                <w:color w:val="000000"/>
                <w:spacing w:val="0"/>
                <w:sz w:val="24"/>
                <w:szCs w:val="24"/>
                <w:lang w:eastAsia="ru-RU"/>
              </w:rPr>
              <w:t>Индивидуальные источники теплоснабжения</w:t>
            </w:r>
          </w:p>
        </w:tc>
        <w:tc>
          <w:tcPr>
            <w:tcW w:w="1168"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Pr>
                <w:rFonts w:ascii="Times New Roman" w:eastAsia="Times New Roman" w:hAnsi="Times New Roman" w:cs="Times New Roman"/>
                <w:b/>
                <w:color w:val="000000"/>
                <w:spacing w:val="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Pr>
                <w:rFonts w:ascii="Times New Roman" w:eastAsia="Times New Roman" w:hAnsi="Times New Roman" w:cs="Times New Roman"/>
                <w:b/>
                <w:color w:val="000000"/>
                <w:spacing w:val="0"/>
                <w:sz w:val="24"/>
                <w:szCs w:val="24"/>
                <w:lang w:eastAsia="ru-RU"/>
              </w:rPr>
              <w:t>-</w:t>
            </w:r>
          </w:p>
        </w:tc>
        <w:tc>
          <w:tcPr>
            <w:tcW w:w="1602"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Pr>
                <w:rFonts w:ascii="Times New Roman" w:eastAsia="Times New Roman" w:hAnsi="Times New Roman" w:cs="Times New Roman"/>
                <w:b/>
                <w:color w:val="000000"/>
                <w:spacing w:val="0"/>
                <w:sz w:val="24"/>
                <w:szCs w:val="24"/>
                <w:lang w:eastAsia="ru-RU"/>
              </w:rPr>
              <w:t>-</w:t>
            </w:r>
          </w:p>
        </w:tc>
        <w:tc>
          <w:tcPr>
            <w:tcW w:w="1104"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Pr>
                <w:rFonts w:ascii="Times New Roman" w:eastAsia="Times New Roman" w:hAnsi="Times New Roman" w:cs="Times New Roman"/>
                <w:b/>
                <w:color w:val="000000"/>
                <w:spacing w:val="0"/>
                <w:sz w:val="24"/>
                <w:szCs w:val="24"/>
                <w:lang w:eastAsia="ru-RU"/>
              </w:rPr>
              <w:t>-</w:t>
            </w:r>
          </w:p>
        </w:tc>
        <w:tc>
          <w:tcPr>
            <w:tcW w:w="1263" w:type="dxa"/>
            <w:tcBorders>
              <w:top w:val="nil"/>
              <w:left w:val="nil"/>
              <w:bottom w:val="single" w:sz="4" w:space="0" w:color="auto"/>
              <w:right w:val="single" w:sz="4" w:space="0" w:color="auto"/>
            </w:tcBorders>
            <w:shd w:val="clear" w:color="auto" w:fill="auto"/>
            <w:vAlign w:val="center"/>
            <w:hideMark/>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418" w:type="dxa"/>
            <w:tcBorders>
              <w:top w:val="nil"/>
              <w:left w:val="nil"/>
              <w:bottom w:val="single" w:sz="4" w:space="0" w:color="auto"/>
              <w:right w:val="single" w:sz="4" w:space="0" w:color="auto"/>
            </w:tcBorders>
            <w:vAlign w:val="center"/>
          </w:tcPr>
          <w:p w:rsidR="00896A1C" w:rsidRPr="00623194" w:rsidRDefault="00896A1C" w:rsidP="009C415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bl>
    <w:p w:rsidR="009B7E82" w:rsidRDefault="009B7E82" w:rsidP="00617984">
      <w:pPr>
        <w:jc w:val="center"/>
        <w:rPr>
          <w:rFonts w:ascii="Times New Roman" w:hAnsi="Times New Roman" w:cs="Times New Roman"/>
          <w:i/>
          <w:sz w:val="26"/>
          <w:szCs w:val="26"/>
          <w:u w:val="single"/>
        </w:rPr>
      </w:pPr>
    </w:p>
    <w:p w:rsidR="00617984" w:rsidRPr="00865752" w:rsidRDefault="00617984" w:rsidP="00617984">
      <w:pPr>
        <w:jc w:val="center"/>
        <w:rPr>
          <w:rFonts w:ascii="Times New Roman" w:hAnsi="Times New Roman" w:cs="Times New Roman"/>
          <w:i/>
          <w:sz w:val="26"/>
          <w:szCs w:val="26"/>
          <w:u w:val="single"/>
        </w:rPr>
      </w:pPr>
      <w:r w:rsidRPr="00865752">
        <w:rPr>
          <w:rFonts w:ascii="Times New Roman" w:hAnsi="Times New Roman" w:cs="Times New Roman"/>
          <w:i/>
          <w:sz w:val="26"/>
          <w:szCs w:val="26"/>
          <w:u w:val="single"/>
        </w:rPr>
        <w:lastRenderedPageBreak/>
        <w:t>Доля поставки ресурса по приборам учета</w:t>
      </w:r>
    </w:p>
    <w:p w:rsidR="00617984" w:rsidRPr="00AA08A0" w:rsidRDefault="00617984" w:rsidP="00617984">
      <w:pPr>
        <w:spacing w:before="0" w:after="0" w:line="360" w:lineRule="auto"/>
        <w:rPr>
          <w:rFonts w:ascii="Times New Roman" w:hAnsi="Times New Roman" w:cs="Times New Roman"/>
          <w:bCs/>
          <w:color w:val="000000"/>
          <w:sz w:val="26"/>
          <w:szCs w:val="26"/>
        </w:rPr>
      </w:pPr>
      <w:r w:rsidRPr="00AA08A0">
        <w:rPr>
          <w:rFonts w:ascii="Times New Roman" w:hAnsi="Times New Roman" w:cs="Times New Roman"/>
          <w:bCs/>
          <w:color w:val="000000"/>
          <w:sz w:val="26"/>
          <w:szCs w:val="26"/>
        </w:rPr>
        <w:t xml:space="preserve">Показатели степени охвата потребителей приборами учета представлены в </w:t>
      </w:r>
      <w:r>
        <w:rPr>
          <w:rFonts w:ascii="Times New Roman" w:hAnsi="Times New Roman" w:cs="Times New Roman"/>
          <w:bCs/>
          <w:color w:val="000000"/>
          <w:sz w:val="26"/>
          <w:szCs w:val="26"/>
        </w:rPr>
        <w:t xml:space="preserve">                     </w:t>
      </w:r>
      <w:r w:rsidRPr="00AA08A0">
        <w:rPr>
          <w:rFonts w:ascii="Times New Roman" w:hAnsi="Times New Roman" w:cs="Times New Roman"/>
          <w:bCs/>
          <w:color w:val="000000"/>
          <w:sz w:val="26"/>
          <w:szCs w:val="26"/>
        </w:rPr>
        <w:t xml:space="preserve">таблице </w:t>
      </w:r>
      <w:r>
        <w:rPr>
          <w:rFonts w:ascii="Times New Roman" w:hAnsi="Times New Roman" w:cs="Times New Roman"/>
          <w:bCs/>
          <w:color w:val="000000"/>
          <w:sz w:val="26"/>
          <w:szCs w:val="26"/>
        </w:rPr>
        <w:t>2.1.20</w:t>
      </w:r>
      <w:r w:rsidRPr="00AA08A0">
        <w:rPr>
          <w:rFonts w:ascii="Times New Roman" w:hAnsi="Times New Roman" w:cs="Times New Roman"/>
          <w:bCs/>
          <w:color w:val="000000"/>
          <w:sz w:val="26"/>
          <w:szCs w:val="26"/>
        </w:rPr>
        <w:t>.</w:t>
      </w:r>
    </w:p>
    <w:p w:rsidR="00617984" w:rsidRPr="00AA08A0" w:rsidRDefault="00617984" w:rsidP="00617984">
      <w:pPr>
        <w:spacing w:before="0" w:after="0" w:line="360" w:lineRule="auto"/>
        <w:ind w:firstLine="0"/>
        <w:rPr>
          <w:rFonts w:ascii="Times New Roman" w:hAnsi="Times New Roman" w:cs="Times New Roman"/>
          <w:bCs/>
          <w:color w:val="000000"/>
          <w:sz w:val="26"/>
          <w:szCs w:val="26"/>
        </w:rPr>
      </w:pPr>
      <w:r w:rsidRPr="00AA08A0">
        <w:rPr>
          <w:rFonts w:ascii="Times New Roman" w:hAnsi="Times New Roman" w:cs="Times New Roman"/>
          <w:bCs/>
          <w:color w:val="000000"/>
          <w:sz w:val="26"/>
          <w:szCs w:val="26"/>
        </w:rPr>
        <w:t xml:space="preserve">Таблица </w:t>
      </w:r>
      <w:r>
        <w:rPr>
          <w:rFonts w:ascii="Times New Roman" w:hAnsi="Times New Roman" w:cs="Times New Roman"/>
          <w:bCs/>
          <w:color w:val="000000"/>
          <w:sz w:val="26"/>
          <w:szCs w:val="26"/>
        </w:rPr>
        <w:t>2.1.20</w:t>
      </w:r>
      <w:r w:rsidRPr="00AA08A0">
        <w:rPr>
          <w:rFonts w:ascii="Times New Roman" w:hAnsi="Times New Roman" w:cs="Times New Roman"/>
          <w:bCs/>
          <w:color w:val="000000"/>
          <w:sz w:val="26"/>
          <w:szCs w:val="26"/>
        </w:rPr>
        <w:t xml:space="preserve"> - Показатели степени охвата потребителей приборами учета</w:t>
      </w:r>
    </w:p>
    <w:tbl>
      <w:tblPr>
        <w:tblW w:w="1017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3"/>
        <w:gridCol w:w="1134"/>
        <w:gridCol w:w="992"/>
        <w:gridCol w:w="1145"/>
      </w:tblGrid>
      <w:tr w:rsidR="00617984" w:rsidRPr="00513A0F" w:rsidTr="0076377D">
        <w:trPr>
          <w:trHeight w:val="409"/>
        </w:trPr>
        <w:tc>
          <w:tcPr>
            <w:tcW w:w="6903" w:type="dxa"/>
            <w:shd w:val="clear" w:color="auto" w:fill="D9D9D9" w:themeFill="background1" w:themeFillShade="D9"/>
            <w:vAlign w:val="center"/>
          </w:tcPr>
          <w:p w:rsidR="00617984" w:rsidRPr="00A37B9F" w:rsidRDefault="00617984" w:rsidP="00617984">
            <w:pPr>
              <w:spacing w:before="0" w:after="0"/>
              <w:ind w:firstLine="0"/>
              <w:rPr>
                <w:rFonts w:ascii="Times New Roman" w:hAnsi="Times New Roman" w:cs="Times New Roman"/>
                <w:color w:val="000000"/>
                <w:sz w:val="26"/>
                <w:szCs w:val="26"/>
              </w:rPr>
            </w:pPr>
            <w:r>
              <w:rPr>
                <w:rFonts w:ascii="Times New Roman" w:hAnsi="Times New Roman" w:cs="Times New Roman"/>
                <w:color w:val="000000"/>
                <w:sz w:val="26"/>
                <w:szCs w:val="26"/>
              </w:rPr>
              <w:t xml:space="preserve">Наименование  потребителей </w:t>
            </w:r>
          </w:p>
        </w:tc>
        <w:tc>
          <w:tcPr>
            <w:tcW w:w="1134" w:type="dxa"/>
            <w:shd w:val="clear" w:color="auto" w:fill="D9D9D9" w:themeFill="background1" w:themeFillShade="D9"/>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Ед. изм.</w:t>
            </w:r>
          </w:p>
        </w:tc>
        <w:tc>
          <w:tcPr>
            <w:tcW w:w="992" w:type="dxa"/>
            <w:shd w:val="clear" w:color="auto" w:fill="D9D9D9" w:themeFill="background1" w:themeFillShade="D9"/>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2015г.</w:t>
            </w:r>
          </w:p>
        </w:tc>
        <w:tc>
          <w:tcPr>
            <w:tcW w:w="1145" w:type="dxa"/>
            <w:shd w:val="clear" w:color="auto" w:fill="D9D9D9" w:themeFill="background1" w:themeFillShade="D9"/>
            <w:noWrap/>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2016г.</w:t>
            </w:r>
          </w:p>
        </w:tc>
      </w:tr>
      <w:tr w:rsidR="00617984" w:rsidRPr="00513A0F" w:rsidTr="00617984">
        <w:trPr>
          <w:trHeight w:val="409"/>
        </w:trPr>
        <w:tc>
          <w:tcPr>
            <w:tcW w:w="6903" w:type="dxa"/>
            <w:shd w:val="clear" w:color="auto" w:fill="auto"/>
            <w:vAlign w:val="center"/>
          </w:tcPr>
          <w:p w:rsidR="00617984" w:rsidRPr="00A37B9F" w:rsidRDefault="00617984" w:rsidP="00617984">
            <w:pPr>
              <w:spacing w:before="0" w:after="0"/>
              <w:ind w:firstLine="0"/>
              <w:rPr>
                <w:rFonts w:ascii="Times New Roman" w:hAnsi="Times New Roman" w:cs="Times New Roman"/>
                <w:color w:val="000000"/>
                <w:sz w:val="26"/>
                <w:szCs w:val="26"/>
              </w:rPr>
            </w:pPr>
            <w:r w:rsidRPr="00A37B9F">
              <w:rPr>
                <w:rFonts w:ascii="Times New Roman" w:hAnsi="Times New Roman" w:cs="Times New Roman"/>
                <w:color w:val="000000"/>
                <w:sz w:val="26"/>
                <w:szCs w:val="26"/>
              </w:rPr>
              <w:t>Доля объема теплоэнергии, расчеты за которую осуществляется с использованием приборов учета, в общем объеме потребления теплоэнергии, в т.ч.</w:t>
            </w:r>
          </w:p>
        </w:tc>
        <w:tc>
          <w:tcPr>
            <w:tcW w:w="1134"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w:t>
            </w:r>
          </w:p>
        </w:tc>
        <w:tc>
          <w:tcPr>
            <w:tcW w:w="992"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1145" w:type="dxa"/>
            <w:shd w:val="clear" w:color="auto" w:fill="auto"/>
            <w:noWrap/>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r>
      <w:tr w:rsidR="00617984" w:rsidRPr="00513A0F" w:rsidTr="00617984">
        <w:trPr>
          <w:trHeight w:val="277"/>
        </w:trPr>
        <w:tc>
          <w:tcPr>
            <w:tcW w:w="6903" w:type="dxa"/>
            <w:shd w:val="clear" w:color="auto" w:fill="auto"/>
            <w:vAlign w:val="center"/>
          </w:tcPr>
          <w:p w:rsidR="00617984" w:rsidRPr="00A37B9F" w:rsidRDefault="00617984" w:rsidP="00617984">
            <w:pPr>
              <w:spacing w:before="0" w:after="0"/>
              <w:ind w:firstLine="0"/>
              <w:jc w:val="right"/>
              <w:rPr>
                <w:rFonts w:ascii="Times New Roman" w:hAnsi="Times New Roman" w:cs="Times New Roman"/>
                <w:color w:val="000000"/>
                <w:sz w:val="26"/>
                <w:szCs w:val="26"/>
              </w:rPr>
            </w:pPr>
            <w:r w:rsidRPr="00A37B9F">
              <w:rPr>
                <w:rFonts w:ascii="Times New Roman" w:hAnsi="Times New Roman" w:cs="Times New Roman"/>
                <w:color w:val="000000"/>
                <w:sz w:val="26"/>
                <w:szCs w:val="26"/>
              </w:rPr>
              <w:t>в многоквартирных домах с использованием общедомовых приборов учета</w:t>
            </w:r>
          </w:p>
        </w:tc>
        <w:tc>
          <w:tcPr>
            <w:tcW w:w="1134"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w:t>
            </w:r>
          </w:p>
        </w:tc>
        <w:tc>
          <w:tcPr>
            <w:tcW w:w="992"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0</w:t>
            </w:r>
          </w:p>
        </w:tc>
        <w:tc>
          <w:tcPr>
            <w:tcW w:w="1145" w:type="dxa"/>
            <w:shd w:val="clear" w:color="auto" w:fill="auto"/>
            <w:noWrap/>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0</w:t>
            </w:r>
          </w:p>
        </w:tc>
      </w:tr>
      <w:tr w:rsidR="00617984" w:rsidRPr="00513A0F" w:rsidTr="00617984">
        <w:trPr>
          <w:trHeight w:val="279"/>
        </w:trPr>
        <w:tc>
          <w:tcPr>
            <w:tcW w:w="6903" w:type="dxa"/>
            <w:shd w:val="clear" w:color="auto" w:fill="auto"/>
            <w:vAlign w:val="center"/>
          </w:tcPr>
          <w:p w:rsidR="00617984" w:rsidRPr="00A37B9F" w:rsidRDefault="00617984" w:rsidP="00617984">
            <w:pPr>
              <w:spacing w:before="0" w:after="0"/>
              <w:ind w:firstLine="0"/>
              <w:jc w:val="right"/>
              <w:rPr>
                <w:rFonts w:ascii="Times New Roman" w:hAnsi="Times New Roman" w:cs="Times New Roman"/>
                <w:color w:val="000000"/>
                <w:sz w:val="26"/>
                <w:szCs w:val="26"/>
              </w:rPr>
            </w:pPr>
            <w:r w:rsidRPr="00A37B9F">
              <w:rPr>
                <w:rFonts w:ascii="Times New Roman" w:hAnsi="Times New Roman" w:cs="Times New Roman"/>
                <w:color w:val="000000"/>
                <w:sz w:val="26"/>
                <w:szCs w:val="26"/>
              </w:rPr>
              <w:t>в индивидуальных жилых зданиях</w:t>
            </w:r>
          </w:p>
        </w:tc>
        <w:tc>
          <w:tcPr>
            <w:tcW w:w="1134"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w:t>
            </w:r>
          </w:p>
        </w:tc>
        <w:tc>
          <w:tcPr>
            <w:tcW w:w="992"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0</w:t>
            </w:r>
          </w:p>
        </w:tc>
        <w:tc>
          <w:tcPr>
            <w:tcW w:w="1145" w:type="dxa"/>
            <w:shd w:val="clear" w:color="auto" w:fill="auto"/>
            <w:noWrap/>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0</w:t>
            </w:r>
          </w:p>
        </w:tc>
      </w:tr>
      <w:tr w:rsidR="00617984" w:rsidRPr="00513A0F" w:rsidTr="00617984">
        <w:trPr>
          <w:trHeight w:val="277"/>
        </w:trPr>
        <w:tc>
          <w:tcPr>
            <w:tcW w:w="6903" w:type="dxa"/>
            <w:shd w:val="clear" w:color="auto" w:fill="auto"/>
            <w:vAlign w:val="center"/>
          </w:tcPr>
          <w:p w:rsidR="00617984" w:rsidRPr="00A37B9F" w:rsidRDefault="00617984" w:rsidP="00617984">
            <w:pPr>
              <w:spacing w:before="0" w:after="0"/>
              <w:ind w:firstLine="0"/>
              <w:jc w:val="right"/>
              <w:rPr>
                <w:rFonts w:ascii="Times New Roman" w:hAnsi="Times New Roman" w:cs="Times New Roman"/>
                <w:color w:val="000000"/>
                <w:sz w:val="26"/>
                <w:szCs w:val="26"/>
              </w:rPr>
            </w:pPr>
            <w:r w:rsidRPr="00A37B9F">
              <w:rPr>
                <w:rFonts w:ascii="Times New Roman" w:hAnsi="Times New Roman" w:cs="Times New Roman"/>
                <w:color w:val="000000"/>
                <w:sz w:val="26"/>
                <w:szCs w:val="26"/>
              </w:rPr>
              <w:t>в бюджетных организациях</w:t>
            </w:r>
          </w:p>
        </w:tc>
        <w:tc>
          <w:tcPr>
            <w:tcW w:w="1134"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w:t>
            </w:r>
          </w:p>
        </w:tc>
        <w:tc>
          <w:tcPr>
            <w:tcW w:w="992"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100</w:t>
            </w:r>
          </w:p>
        </w:tc>
        <w:tc>
          <w:tcPr>
            <w:tcW w:w="1145" w:type="dxa"/>
            <w:shd w:val="clear" w:color="auto" w:fill="auto"/>
            <w:noWrap/>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100</w:t>
            </w:r>
          </w:p>
        </w:tc>
      </w:tr>
      <w:tr w:rsidR="00617984" w:rsidRPr="00513A0F" w:rsidTr="00617984">
        <w:trPr>
          <w:trHeight w:val="279"/>
        </w:trPr>
        <w:tc>
          <w:tcPr>
            <w:tcW w:w="6903" w:type="dxa"/>
            <w:shd w:val="clear" w:color="auto" w:fill="auto"/>
            <w:vAlign w:val="center"/>
          </w:tcPr>
          <w:p w:rsidR="00617984" w:rsidRPr="00A37B9F" w:rsidRDefault="00617984" w:rsidP="00617984">
            <w:pPr>
              <w:spacing w:before="0" w:after="0"/>
              <w:ind w:firstLine="0"/>
              <w:jc w:val="right"/>
              <w:rPr>
                <w:rFonts w:ascii="Times New Roman" w:hAnsi="Times New Roman" w:cs="Times New Roman"/>
                <w:color w:val="000000"/>
                <w:sz w:val="26"/>
                <w:szCs w:val="26"/>
              </w:rPr>
            </w:pPr>
            <w:r w:rsidRPr="00A37B9F">
              <w:rPr>
                <w:rFonts w:ascii="Times New Roman" w:hAnsi="Times New Roman" w:cs="Times New Roman"/>
                <w:color w:val="000000"/>
                <w:sz w:val="26"/>
                <w:szCs w:val="26"/>
              </w:rPr>
              <w:t>прочие</w:t>
            </w:r>
          </w:p>
        </w:tc>
        <w:tc>
          <w:tcPr>
            <w:tcW w:w="1134"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w:t>
            </w:r>
          </w:p>
        </w:tc>
        <w:tc>
          <w:tcPr>
            <w:tcW w:w="992" w:type="dxa"/>
            <w:shd w:val="clear" w:color="auto" w:fill="auto"/>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0</w:t>
            </w:r>
          </w:p>
        </w:tc>
        <w:tc>
          <w:tcPr>
            <w:tcW w:w="1145" w:type="dxa"/>
            <w:shd w:val="clear" w:color="auto" w:fill="auto"/>
            <w:noWrap/>
            <w:vAlign w:val="center"/>
          </w:tcPr>
          <w:p w:rsidR="00617984" w:rsidRPr="00A37B9F" w:rsidRDefault="00617984" w:rsidP="00617984">
            <w:pPr>
              <w:spacing w:before="0" w:after="0"/>
              <w:ind w:firstLine="0"/>
              <w:jc w:val="center"/>
              <w:rPr>
                <w:rFonts w:ascii="Times New Roman" w:hAnsi="Times New Roman" w:cs="Times New Roman"/>
                <w:color w:val="000000"/>
                <w:sz w:val="26"/>
                <w:szCs w:val="26"/>
              </w:rPr>
            </w:pPr>
            <w:r w:rsidRPr="00A37B9F">
              <w:rPr>
                <w:rFonts w:ascii="Times New Roman" w:hAnsi="Times New Roman" w:cs="Times New Roman"/>
                <w:color w:val="000000"/>
                <w:sz w:val="26"/>
                <w:szCs w:val="26"/>
              </w:rPr>
              <w:t>0</w:t>
            </w:r>
          </w:p>
        </w:tc>
      </w:tr>
    </w:tbl>
    <w:p w:rsidR="009C4154" w:rsidRDefault="009C4154" w:rsidP="00E836B7">
      <w:pPr>
        <w:tabs>
          <w:tab w:val="left" w:pos="2253"/>
        </w:tabs>
        <w:spacing w:before="0" w:after="0" w:line="360" w:lineRule="auto"/>
        <w:jc w:val="center"/>
        <w:rPr>
          <w:rFonts w:ascii="Times New Roman" w:hAnsi="Times New Roman" w:cs="Times New Roman"/>
          <w:i/>
          <w:sz w:val="26"/>
          <w:szCs w:val="26"/>
          <w:u w:val="single"/>
        </w:rPr>
      </w:pPr>
    </w:p>
    <w:p w:rsidR="00017B9C" w:rsidRPr="00617984" w:rsidRDefault="00617984" w:rsidP="00E836B7">
      <w:pPr>
        <w:tabs>
          <w:tab w:val="left" w:pos="2253"/>
        </w:tabs>
        <w:spacing w:before="0" w:after="0" w:line="360" w:lineRule="auto"/>
        <w:jc w:val="center"/>
        <w:rPr>
          <w:rFonts w:ascii="Times New Roman" w:hAnsi="Times New Roman" w:cs="Times New Roman"/>
          <w:i/>
          <w:sz w:val="26"/>
          <w:szCs w:val="26"/>
          <w:u w:val="single"/>
        </w:rPr>
      </w:pPr>
      <w:r w:rsidRPr="00617984">
        <w:rPr>
          <w:rFonts w:ascii="Times New Roman" w:hAnsi="Times New Roman" w:cs="Times New Roman"/>
          <w:i/>
          <w:sz w:val="26"/>
          <w:szCs w:val="26"/>
          <w:u w:val="single"/>
        </w:rPr>
        <w:t>Зоны действия источников тепловой энергии  на территории г.п. Осинки</w:t>
      </w:r>
    </w:p>
    <w:p w:rsidR="00A57339" w:rsidRDefault="00617984" w:rsidP="00E836B7">
      <w:pPr>
        <w:spacing w:before="0" w:after="0" w:line="360" w:lineRule="auto"/>
        <w:rPr>
          <w:rFonts w:ascii="Times New Roman" w:hAnsi="Times New Roman" w:cs="Times New Roman"/>
          <w:sz w:val="26"/>
          <w:szCs w:val="26"/>
        </w:rPr>
      </w:pPr>
      <w:r w:rsidRPr="002872E2">
        <w:rPr>
          <w:rFonts w:ascii="Times New Roman" w:hAnsi="Times New Roman" w:cs="Times New Roman"/>
          <w:color w:val="000000"/>
          <w:sz w:val="26"/>
          <w:szCs w:val="26"/>
        </w:rPr>
        <w:t>Зоны действия котельных охватывают жилую и общественную застройку Поселения</w:t>
      </w:r>
      <w:r w:rsidR="00E836B7">
        <w:rPr>
          <w:rFonts w:ascii="Times New Roman" w:hAnsi="Times New Roman" w:cs="Times New Roman"/>
          <w:color w:val="000000"/>
          <w:sz w:val="26"/>
          <w:szCs w:val="26"/>
        </w:rPr>
        <w:t xml:space="preserve">. В системе теплоснабжения Поселения выделяется </w:t>
      </w:r>
      <w:r w:rsidR="006319A2">
        <w:rPr>
          <w:rFonts w:ascii="Times New Roman" w:hAnsi="Times New Roman" w:cs="Times New Roman"/>
          <w:color w:val="000000"/>
          <w:sz w:val="26"/>
          <w:szCs w:val="26"/>
        </w:rPr>
        <w:t>9</w:t>
      </w:r>
      <w:r w:rsidR="00E836B7">
        <w:rPr>
          <w:rFonts w:ascii="Times New Roman" w:hAnsi="Times New Roman" w:cs="Times New Roman"/>
          <w:color w:val="000000"/>
          <w:sz w:val="26"/>
          <w:szCs w:val="26"/>
        </w:rPr>
        <w:t xml:space="preserve"> условных зон действия источников тепловой энергии:</w:t>
      </w:r>
    </w:p>
    <w:p w:rsidR="00E836B7" w:rsidRDefault="00E836B7" w:rsidP="00E836B7">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зона действия центральной котельной п.г.т. Осинки;</w:t>
      </w:r>
    </w:p>
    <w:p w:rsidR="00E836B7" w:rsidRDefault="00E836B7" w:rsidP="00E836B7">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зона действия модульная котельная №1 п.г.т. Осинки;</w:t>
      </w:r>
    </w:p>
    <w:p w:rsidR="00E836B7" w:rsidRDefault="00E836B7" w:rsidP="00E836B7">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зона действия модульная котельная №2 п.г.т. Осинки;</w:t>
      </w:r>
    </w:p>
    <w:p w:rsidR="00E836B7" w:rsidRDefault="00E836B7" w:rsidP="00E836B7">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зона действия модульная котельная №3 п.г.т. Осинки;</w:t>
      </w:r>
    </w:p>
    <w:p w:rsidR="00E836B7" w:rsidRDefault="00E836B7" w:rsidP="00E836B7">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зона действия модульная котельная №4 п.г.т. Осинки;</w:t>
      </w:r>
    </w:p>
    <w:p w:rsidR="00E836B7" w:rsidRDefault="00E836B7" w:rsidP="00E836B7">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xml:space="preserve">- зона действия </w:t>
      </w:r>
      <w:r w:rsidR="0076377D">
        <w:rPr>
          <w:rFonts w:ascii="Times New Roman" w:hAnsi="Times New Roman" w:cs="Times New Roman"/>
          <w:sz w:val="26"/>
          <w:szCs w:val="26"/>
        </w:rPr>
        <w:t xml:space="preserve">газового модуля </w:t>
      </w:r>
      <w:r>
        <w:rPr>
          <w:rFonts w:ascii="Times New Roman" w:hAnsi="Times New Roman" w:cs="Times New Roman"/>
          <w:sz w:val="26"/>
          <w:szCs w:val="26"/>
        </w:rPr>
        <w:t>с. Преображенка;</w:t>
      </w:r>
    </w:p>
    <w:p w:rsidR="00E836B7" w:rsidRDefault="00E836B7" w:rsidP="00E836B7">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xml:space="preserve">- зона действия </w:t>
      </w:r>
      <w:r w:rsidR="006319A2">
        <w:rPr>
          <w:rFonts w:ascii="Times New Roman" w:hAnsi="Times New Roman" w:cs="Times New Roman"/>
          <w:sz w:val="26"/>
          <w:szCs w:val="26"/>
        </w:rPr>
        <w:t xml:space="preserve">котельной </w:t>
      </w:r>
      <w:r>
        <w:rPr>
          <w:rFonts w:ascii="Times New Roman" w:hAnsi="Times New Roman" w:cs="Times New Roman"/>
          <w:sz w:val="26"/>
          <w:szCs w:val="26"/>
        </w:rPr>
        <w:t xml:space="preserve"> ОАО « Приволжские магистральные нефтепроводы» п. Привольный;</w:t>
      </w:r>
    </w:p>
    <w:p w:rsidR="00A57339" w:rsidRDefault="006319A2" w:rsidP="006319A2">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зона действия к</w:t>
      </w:r>
      <w:r w:rsidR="00E836B7">
        <w:rPr>
          <w:rFonts w:ascii="Times New Roman" w:hAnsi="Times New Roman" w:cs="Times New Roman"/>
          <w:sz w:val="26"/>
          <w:szCs w:val="26"/>
        </w:rPr>
        <w:t>отельн</w:t>
      </w:r>
      <w:r>
        <w:rPr>
          <w:rFonts w:ascii="Times New Roman" w:hAnsi="Times New Roman" w:cs="Times New Roman"/>
          <w:sz w:val="26"/>
          <w:szCs w:val="26"/>
        </w:rPr>
        <w:t>ой</w:t>
      </w:r>
      <w:r w:rsidR="00E836B7">
        <w:rPr>
          <w:rFonts w:ascii="Times New Roman" w:hAnsi="Times New Roman" w:cs="Times New Roman"/>
          <w:sz w:val="26"/>
          <w:szCs w:val="26"/>
        </w:rPr>
        <w:t xml:space="preserve"> ОАО «РЖД» ж/д разъезд </w:t>
      </w:r>
      <w:r>
        <w:rPr>
          <w:rFonts w:ascii="Times New Roman" w:hAnsi="Times New Roman" w:cs="Times New Roman"/>
          <w:sz w:val="26"/>
          <w:szCs w:val="26"/>
        </w:rPr>
        <w:t>:</w:t>
      </w:r>
    </w:p>
    <w:p w:rsidR="006319A2" w:rsidRDefault="006319A2" w:rsidP="006319A2">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зона действия индивидуального теплоснабжения.</w:t>
      </w:r>
    </w:p>
    <w:p w:rsidR="006319A2" w:rsidRDefault="006319A2" w:rsidP="006319A2">
      <w:pPr>
        <w:spacing w:before="0" w:after="0" w:line="360" w:lineRule="auto"/>
        <w:ind w:firstLine="0"/>
        <w:jc w:val="center"/>
        <w:rPr>
          <w:rFonts w:ascii="Times New Roman" w:hAnsi="Times New Roman" w:cs="Times New Roman"/>
          <w:i/>
          <w:sz w:val="26"/>
          <w:szCs w:val="26"/>
          <w:u w:val="single"/>
        </w:rPr>
      </w:pPr>
      <w:r w:rsidRPr="008211DD">
        <w:rPr>
          <w:rFonts w:ascii="Times New Roman" w:hAnsi="Times New Roman" w:cs="Times New Roman"/>
          <w:i/>
          <w:sz w:val="26"/>
          <w:szCs w:val="26"/>
          <w:u w:val="single"/>
        </w:rPr>
        <w:t>Тепловые балансы источников тепловой энергии</w:t>
      </w:r>
      <w:r>
        <w:rPr>
          <w:rFonts w:ascii="Times New Roman" w:hAnsi="Times New Roman" w:cs="Times New Roman"/>
          <w:i/>
          <w:sz w:val="26"/>
          <w:szCs w:val="26"/>
          <w:u w:val="single"/>
        </w:rPr>
        <w:t xml:space="preserve"> и                                                                    система обеспечения топливом</w:t>
      </w:r>
    </w:p>
    <w:p w:rsidR="006319A2" w:rsidRDefault="006319A2" w:rsidP="006319A2">
      <w:pPr>
        <w:spacing w:before="0" w:after="0" w:line="360" w:lineRule="auto"/>
        <w:rPr>
          <w:rFonts w:ascii="Times New Roman" w:hAnsi="Times New Roman" w:cs="Times New Roman"/>
          <w:sz w:val="26"/>
          <w:szCs w:val="26"/>
        </w:rPr>
      </w:pPr>
      <w:r>
        <w:rPr>
          <w:rFonts w:ascii="Times New Roman" w:hAnsi="Times New Roman" w:cs="Times New Roman"/>
          <w:sz w:val="26"/>
          <w:szCs w:val="26"/>
        </w:rPr>
        <w:t>Расчеты максимально часовых и годовых расходов основного топлива необходимого для обеспечения нормального функционирования источников тепловой энергии на территории Поселения приведены в таблице 2.1.21.</w:t>
      </w:r>
    </w:p>
    <w:p w:rsidR="009C4154" w:rsidRDefault="009C4154" w:rsidP="009C4154">
      <w:pPr>
        <w:spacing w:before="0" w:after="0" w:line="360" w:lineRule="auto"/>
        <w:ind w:firstLine="0"/>
        <w:rPr>
          <w:rFonts w:ascii="Times New Roman" w:hAnsi="Times New Roman" w:cs="Times New Roman"/>
          <w:sz w:val="26"/>
          <w:szCs w:val="26"/>
        </w:rPr>
      </w:pPr>
    </w:p>
    <w:p w:rsidR="009C4154" w:rsidRDefault="009C4154" w:rsidP="009C4154">
      <w:pPr>
        <w:spacing w:before="0" w:after="0" w:line="360" w:lineRule="auto"/>
        <w:ind w:firstLine="0"/>
        <w:rPr>
          <w:rFonts w:ascii="Times New Roman" w:hAnsi="Times New Roman" w:cs="Times New Roman"/>
          <w:sz w:val="26"/>
          <w:szCs w:val="26"/>
        </w:rPr>
      </w:pPr>
    </w:p>
    <w:p w:rsidR="006319A2" w:rsidRDefault="006319A2" w:rsidP="009C4154">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lastRenderedPageBreak/>
        <w:t>Таблица 2.1.21 - Расчеты максимально часовых и годовых расходов основного топлива</w:t>
      </w:r>
    </w:p>
    <w:tbl>
      <w:tblPr>
        <w:tblW w:w="101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0"/>
        <w:gridCol w:w="3011"/>
        <w:gridCol w:w="2092"/>
      </w:tblGrid>
      <w:tr w:rsidR="006319A2" w:rsidRPr="00A37B9F" w:rsidTr="0076377D">
        <w:trPr>
          <w:trHeight w:val="449"/>
        </w:trPr>
        <w:tc>
          <w:tcPr>
            <w:tcW w:w="5060" w:type="dxa"/>
            <w:vMerge w:val="restart"/>
            <w:shd w:val="clear" w:color="auto" w:fill="D9D9D9" w:themeFill="background1" w:themeFillShade="D9"/>
            <w:vAlign w:val="center"/>
          </w:tcPr>
          <w:p w:rsidR="006319A2" w:rsidRPr="00A37B9F" w:rsidRDefault="006319A2" w:rsidP="006319A2">
            <w:pPr>
              <w:spacing w:before="0" w:after="0"/>
              <w:ind w:firstLine="0"/>
              <w:rPr>
                <w:rFonts w:ascii="Times New Roman" w:hAnsi="Times New Roman" w:cs="Times New Roman"/>
                <w:color w:val="000000"/>
                <w:sz w:val="26"/>
                <w:szCs w:val="26"/>
              </w:rPr>
            </w:pPr>
            <w:r>
              <w:rPr>
                <w:rFonts w:ascii="Times New Roman" w:hAnsi="Times New Roman" w:cs="Times New Roman"/>
                <w:color w:val="000000"/>
                <w:sz w:val="26"/>
                <w:szCs w:val="26"/>
              </w:rPr>
              <w:t>Потребители тепловой энергии</w:t>
            </w:r>
          </w:p>
        </w:tc>
        <w:tc>
          <w:tcPr>
            <w:tcW w:w="5103" w:type="dxa"/>
            <w:gridSpan w:val="2"/>
            <w:shd w:val="clear" w:color="auto" w:fill="D9D9D9" w:themeFill="background1" w:themeFillShade="D9"/>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Расход топлива источниками тепловой энергии</w:t>
            </w:r>
          </w:p>
        </w:tc>
      </w:tr>
      <w:tr w:rsidR="006319A2" w:rsidRPr="00A37B9F" w:rsidTr="0076377D">
        <w:trPr>
          <w:trHeight w:val="341"/>
        </w:trPr>
        <w:tc>
          <w:tcPr>
            <w:tcW w:w="5060" w:type="dxa"/>
            <w:vMerge/>
            <w:shd w:val="clear" w:color="auto" w:fill="D9D9D9" w:themeFill="background1" w:themeFillShade="D9"/>
            <w:vAlign w:val="center"/>
          </w:tcPr>
          <w:p w:rsidR="006319A2" w:rsidRPr="00A37B9F" w:rsidRDefault="006319A2" w:rsidP="006319A2">
            <w:pPr>
              <w:spacing w:before="0" w:after="0"/>
              <w:ind w:firstLine="0"/>
              <w:rPr>
                <w:rFonts w:ascii="Times New Roman" w:hAnsi="Times New Roman" w:cs="Times New Roman"/>
                <w:color w:val="000000"/>
                <w:sz w:val="26"/>
                <w:szCs w:val="26"/>
              </w:rPr>
            </w:pPr>
          </w:p>
        </w:tc>
        <w:tc>
          <w:tcPr>
            <w:tcW w:w="3011" w:type="dxa"/>
            <w:shd w:val="clear" w:color="auto" w:fill="D9D9D9" w:themeFill="background1" w:themeFillShade="D9"/>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Максимально –часовой расход УТ, тут/ч</w:t>
            </w:r>
          </w:p>
        </w:tc>
        <w:tc>
          <w:tcPr>
            <w:tcW w:w="2092" w:type="dxa"/>
            <w:shd w:val="clear" w:color="auto" w:fill="D9D9D9" w:themeFill="background1" w:themeFillShade="D9"/>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Годовой расход УТ, тут/год</w:t>
            </w:r>
          </w:p>
        </w:tc>
      </w:tr>
      <w:tr w:rsidR="006319A2" w:rsidRPr="00A37B9F" w:rsidTr="006319A2">
        <w:trPr>
          <w:trHeight w:val="303"/>
        </w:trPr>
        <w:tc>
          <w:tcPr>
            <w:tcW w:w="5060" w:type="dxa"/>
            <w:shd w:val="clear" w:color="auto" w:fill="auto"/>
            <w:vAlign w:val="center"/>
          </w:tcPr>
          <w:p w:rsidR="006319A2" w:rsidRPr="00A37B9F" w:rsidRDefault="006319A2" w:rsidP="006319A2">
            <w:pPr>
              <w:spacing w:before="0" w:after="0"/>
              <w:ind w:firstLine="0"/>
              <w:jc w:val="right"/>
              <w:rPr>
                <w:rFonts w:ascii="Times New Roman" w:hAnsi="Times New Roman" w:cs="Times New Roman"/>
                <w:color w:val="000000"/>
                <w:sz w:val="26"/>
                <w:szCs w:val="26"/>
              </w:rPr>
            </w:pPr>
            <w:r>
              <w:rPr>
                <w:rFonts w:ascii="Times New Roman" w:hAnsi="Times New Roman" w:cs="Times New Roman"/>
                <w:color w:val="000000"/>
                <w:sz w:val="26"/>
                <w:szCs w:val="26"/>
              </w:rPr>
              <w:t>Жилые дома</w:t>
            </w:r>
          </w:p>
        </w:tc>
        <w:tc>
          <w:tcPr>
            <w:tcW w:w="3011"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0,776</w:t>
            </w:r>
          </w:p>
        </w:tc>
        <w:tc>
          <w:tcPr>
            <w:tcW w:w="2092"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2 230,02</w:t>
            </w:r>
          </w:p>
        </w:tc>
      </w:tr>
      <w:tr w:rsidR="006319A2" w:rsidRPr="00A37B9F" w:rsidTr="006319A2">
        <w:trPr>
          <w:trHeight w:val="305"/>
        </w:trPr>
        <w:tc>
          <w:tcPr>
            <w:tcW w:w="5060" w:type="dxa"/>
            <w:shd w:val="clear" w:color="auto" w:fill="auto"/>
            <w:vAlign w:val="center"/>
          </w:tcPr>
          <w:p w:rsidR="006319A2" w:rsidRPr="00A37B9F" w:rsidRDefault="006319A2" w:rsidP="006319A2">
            <w:pPr>
              <w:spacing w:before="0" w:after="0"/>
              <w:ind w:firstLine="0"/>
              <w:jc w:val="right"/>
              <w:rPr>
                <w:rFonts w:ascii="Times New Roman" w:hAnsi="Times New Roman" w:cs="Times New Roman"/>
                <w:color w:val="000000"/>
                <w:sz w:val="26"/>
                <w:szCs w:val="26"/>
              </w:rPr>
            </w:pPr>
            <w:r>
              <w:rPr>
                <w:rFonts w:ascii="Times New Roman" w:hAnsi="Times New Roman" w:cs="Times New Roman"/>
                <w:color w:val="000000"/>
                <w:sz w:val="26"/>
                <w:szCs w:val="26"/>
              </w:rPr>
              <w:t>Административно-общественные здания</w:t>
            </w:r>
          </w:p>
        </w:tc>
        <w:tc>
          <w:tcPr>
            <w:tcW w:w="3011"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0,026</w:t>
            </w:r>
          </w:p>
        </w:tc>
        <w:tc>
          <w:tcPr>
            <w:tcW w:w="2092"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74,33</w:t>
            </w:r>
          </w:p>
        </w:tc>
      </w:tr>
      <w:tr w:rsidR="006319A2" w:rsidRPr="00A37B9F" w:rsidTr="006319A2">
        <w:trPr>
          <w:trHeight w:val="303"/>
        </w:trPr>
        <w:tc>
          <w:tcPr>
            <w:tcW w:w="5060" w:type="dxa"/>
            <w:shd w:val="clear" w:color="auto" w:fill="auto"/>
            <w:vAlign w:val="center"/>
          </w:tcPr>
          <w:p w:rsidR="006319A2" w:rsidRPr="00A37B9F" w:rsidRDefault="006319A2" w:rsidP="006319A2">
            <w:pPr>
              <w:spacing w:before="0" w:after="0"/>
              <w:ind w:firstLine="0"/>
              <w:jc w:val="right"/>
              <w:rPr>
                <w:rFonts w:ascii="Times New Roman" w:hAnsi="Times New Roman" w:cs="Times New Roman"/>
                <w:color w:val="000000"/>
                <w:sz w:val="26"/>
                <w:szCs w:val="26"/>
              </w:rPr>
            </w:pPr>
            <w:r>
              <w:rPr>
                <w:rFonts w:ascii="Times New Roman" w:hAnsi="Times New Roman" w:cs="Times New Roman"/>
                <w:color w:val="000000"/>
                <w:sz w:val="26"/>
                <w:szCs w:val="26"/>
              </w:rPr>
              <w:t>Прочие потребители</w:t>
            </w:r>
          </w:p>
        </w:tc>
        <w:tc>
          <w:tcPr>
            <w:tcW w:w="3011"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0,06</w:t>
            </w:r>
          </w:p>
        </w:tc>
        <w:tc>
          <w:tcPr>
            <w:tcW w:w="2092"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173,45</w:t>
            </w:r>
          </w:p>
        </w:tc>
      </w:tr>
      <w:tr w:rsidR="006319A2" w:rsidRPr="00A37B9F" w:rsidTr="006319A2">
        <w:trPr>
          <w:trHeight w:val="305"/>
        </w:trPr>
        <w:tc>
          <w:tcPr>
            <w:tcW w:w="5060" w:type="dxa"/>
            <w:shd w:val="clear" w:color="auto" w:fill="auto"/>
            <w:vAlign w:val="center"/>
          </w:tcPr>
          <w:p w:rsidR="006319A2" w:rsidRPr="00A37B9F" w:rsidRDefault="006319A2" w:rsidP="006319A2">
            <w:pPr>
              <w:spacing w:before="0" w:after="0"/>
              <w:ind w:firstLine="0"/>
              <w:jc w:val="right"/>
              <w:rPr>
                <w:rFonts w:ascii="Times New Roman" w:hAnsi="Times New Roman" w:cs="Times New Roman"/>
                <w:color w:val="000000"/>
                <w:sz w:val="26"/>
                <w:szCs w:val="26"/>
              </w:rPr>
            </w:pPr>
            <w:r>
              <w:rPr>
                <w:rFonts w:ascii="Times New Roman" w:hAnsi="Times New Roman" w:cs="Times New Roman"/>
                <w:color w:val="000000"/>
                <w:sz w:val="26"/>
                <w:szCs w:val="26"/>
              </w:rPr>
              <w:t>Производственные здания</w:t>
            </w:r>
          </w:p>
        </w:tc>
        <w:tc>
          <w:tcPr>
            <w:tcW w:w="3011"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c>
          <w:tcPr>
            <w:tcW w:w="2092"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r>
      <w:tr w:rsidR="006319A2" w:rsidRPr="00A37B9F" w:rsidTr="006319A2">
        <w:trPr>
          <w:trHeight w:val="305"/>
        </w:trPr>
        <w:tc>
          <w:tcPr>
            <w:tcW w:w="5060" w:type="dxa"/>
            <w:shd w:val="clear" w:color="auto" w:fill="auto"/>
            <w:vAlign w:val="center"/>
          </w:tcPr>
          <w:p w:rsidR="006319A2" w:rsidRDefault="006319A2" w:rsidP="006319A2">
            <w:pPr>
              <w:spacing w:before="0" w:after="0"/>
              <w:ind w:firstLine="0"/>
              <w:jc w:val="right"/>
              <w:rPr>
                <w:rFonts w:ascii="Times New Roman" w:hAnsi="Times New Roman" w:cs="Times New Roman"/>
                <w:color w:val="000000"/>
                <w:sz w:val="26"/>
                <w:szCs w:val="26"/>
              </w:rPr>
            </w:pPr>
            <w:r>
              <w:rPr>
                <w:rFonts w:ascii="Times New Roman" w:hAnsi="Times New Roman" w:cs="Times New Roman"/>
                <w:color w:val="000000"/>
                <w:sz w:val="26"/>
                <w:szCs w:val="26"/>
              </w:rPr>
              <w:t>ИТОГО</w:t>
            </w:r>
          </w:p>
        </w:tc>
        <w:tc>
          <w:tcPr>
            <w:tcW w:w="3011"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0,862</w:t>
            </w:r>
          </w:p>
        </w:tc>
        <w:tc>
          <w:tcPr>
            <w:tcW w:w="2092" w:type="dxa"/>
            <w:shd w:val="clear" w:color="auto" w:fill="auto"/>
            <w:vAlign w:val="center"/>
          </w:tcPr>
          <w:p w:rsidR="006319A2" w:rsidRPr="00A37B9F" w:rsidRDefault="006319A2" w:rsidP="006319A2">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2 477,8</w:t>
            </w:r>
          </w:p>
        </w:tc>
      </w:tr>
    </w:tbl>
    <w:p w:rsidR="009C4154" w:rsidRDefault="009C4154" w:rsidP="009C4154">
      <w:pPr>
        <w:ind w:firstLine="0"/>
        <w:jc w:val="center"/>
        <w:rPr>
          <w:rFonts w:ascii="Times New Roman" w:hAnsi="Times New Roman" w:cs="Times New Roman"/>
          <w:i/>
          <w:sz w:val="26"/>
          <w:szCs w:val="26"/>
          <w:u w:val="single"/>
        </w:rPr>
      </w:pPr>
      <w:r w:rsidRPr="00B1105C">
        <w:rPr>
          <w:rFonts w:ascii="Times New Roman" w:hAnsi="Times New Roman" w:cs="Times New Roman"/>
          <w:i/>
          <w:sz w:val="26"/>
          <w:szCs w:val="26"/>
          <w:u w:val="single"/>
        </w:rPr>
        <w:t>Топливные балансы источников тепловой энергии и</w:t>
      </w:r>
    </w:p>
    <w:p w:rsidR="009C4154" w:rsidRDefault="009C4154" w:rsidP="009C4154">
      <w:pPr>
        <w:ind w:firstLine="0"/>
        <w:jc w:val="center"/>
        <w:rPr>
          <w:rFonts w:ascii="Times New Roman" w:hAnsi="Times New Roman" w:cs="Times New Roman"/>
          <w:i/>
          <w:sz w:val="26"/>
          <w:szCs w:val="26"/>
          <w:u w:val="single"/>
        </w:rPr>
      </w:pPr>
      <w:r w:rsidRPr="00B1105C">
        <w:rPr>
          <w:rFonts w:ascii="Times New Roman" w:hAnsi="Times New Roman" w:cs="Times New Roman"/>
          <w:i/>
          <w:sz w:val="26"/>
          <w:szCs w:val="26"/>
          <w:u w:val="single"/>
        </w:rPr>
        <w:t>системы обеспечения топливом</w:t>
      </w:r>
    </w:p>
    <w:p w:rsidR="009C4154" w:rsidRDefault="009C4154" w:rsidP="009C4154">
      <w:pPr>
        <w:spacing w:before="0" w:after="0" w:line="360" w:lineRule="auto"/>
        <w:ind w:firstLine="0"/>
        <w:rPr>
          <w:rFonts w:ascii="Times New Roman" w:hAnsi="Times New Roman"/>
          <w:sz w:val="26"/>
          <w:szCs w:val="26"/>
        </w:rPr>
      </w:pPr>
      <w:r>
        <w:rPr>
          <w:rFonts w:ascii="Times New Roman" w:hAnsi="Times New Roman"/>
          <w:sz w:val="26"/>
          <w:szCs w:val="26"/>
        </w:rPr>
        <w:t xml:space="preserve">                    Характеристика топливных режимов теплоисточников приведена в                       таблице 2.1.22. </w:t>
      </w:r>
    </w:p>
    <w:p w:rsidR="009C4154" w:rsidRDefault="009C4154" w:rsidP="009C4154">
      <w:pPr>
        <w:spacing w:before="0" w:after="0" w:line="360" w:lineRule="auto"/>
        <w:ind w:firstLine="0"/>
        <w:rPr>
          <w:rFonts w:ascii="Times New Roman" w:hAnsi="Times New Roman"/>
          <w:sz w:val="26"/>
          <w:szCs w:val="26"/>
        </w:rPr>
      </w:pPr>
      <w:r>
        <w:rPr>
          <w:rFonts w:ascii="Times New Roman" w:hAnsi="Times New Roman"/>
          <w:sz w:val="26"/>
          <w:szCs w:val="26"/>
        </w:rPr>
        <w:t>Таблица 2.1.22 - Характеристика топливных режимов теплоисточников г.п. Осинки</w:t>
      </w:r>
    </w:p>
    <w:tbl>
      <w:tblPr>
        <w:tblW w:w="10146" w:type="dxa"/>
        <w:tblInd w:w="-318" w:type="dxa"/>
        <w:tblLayout w:type="fixed"/>
        <w:tblLook w:val="04A0"/>
      </w:tblPr>
      <w:tblGrid>
        <w:gridCol w:w="2252"/>
        <w:gridCol w:w="950"/>
        <w:gridCol w:w="2125"/>
        <w:gridCol w:w="1669"/>
        <w:gridCol w:w="1517"/>
        <w:gridCol w:w="1633"/>
      </w:tblGrid>
      <w:tr w:rsidR="009C4154" w:rsidRPr="008D1B18" w:rsidTr="0076377D">
        <w:trPr>
          <w:trHeight w:val="748"/>
        </w:trPr>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4154" w:rsidRPr="00DE1CAA" w:rsidRDefault="009C4154" w:rsidP="009C4154">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DE1CAA">
              <w:rPr>
                <w:rFonts w:ascii="Times New Roman" w:eastAsia="Times New Roman" w:hAnsi="Times New Roman"/>
                <w:color w:val="000000"/>
                <w:spacing w:val="0"/>
                <w:sz w:val="26"/>
                <w:szCs w:val="26"/>
                <w:lang w:eastAsia="ru-RU"/>
              </w:rPr>
              <w:t>Источники тепловой энергии</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4154" w:rsidRPr="00DE1CAA" w:rsidRDefault="009C4154" w:rsidP="009C4154">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DE1CAA">
              <w:rPr>
                <w:rFonts w:ascii="Times New Roman" w:eastAsia="Times New Roman" w:hAnsi="Times New Roman"/>
                <w:color w:val="000000"/>
                <w:spacing w:val="0"/>
                <w:sz w:val="26"/>
                <w:szCs w:val="26"/>
                <w:lang w:eastAsia="ru-RU"/>
              </w:rPr>
              <w:t>КПД источника, %</w:t>
            </w:r>
          </w:p>
        </w:tc>
        <w:tc>
          <w:tcPr>
            <w:tcW w:w="21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4154" w:rsidRPr="00DE1CAA" w:rsidRDefault="009C4154" w:rsidP="009C4154">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DE1CAA">
              <w:rPr>
                <w:rFonts w:ascii="Times New Roman" w:eastAsia="Times New Roman" w:hAnsi="Times New Roman"/>
                <w:color w:val="000000"/>
                <w:spacing w:val="0"/>
                <w:sz w:val="26"/>
                <w:szCs w:val="26"/>
                <w:lang w:eastAsia="ru-RU"/>
              </w:rPr>
              <w:t>Максимально-часовой расход топлива т.у.т./ч</w:t>
            </w:r>
          </w:p>
        </w:tc>
        <w:tc>
          <w:tcPr>
            <w:tcW w:w="16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4154" w:rsidRPr="00DE1CAA" w:rsidRDefault="009C4154" w:rsidP="009C4154">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DE1CAA">
              <w:rPr>
                <w:rFonts w:ascii="Times New Roman" w:eastAsia="Times New Roman" w:hAnsi="Times New Roman"/>
                <w:color w:val="000000"/>
                <w:spacing w:val="0"/>
                <w:sz w:val="26"/>
                <w:szCs w:val="26"/>
                <w:lang w:eastAsia="ru-RU"/>
              </w:rPr>
              <w:t>Вид основного топлива</w:t>
            </w:r>
          </w:p>
        </w:tc>
        <w:tc>
          <w:tcPr>
            <w:tcW w:w="15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4154" w:rsidRPr="00DE1CAA" w:rsidRDefault="009C4154" w:rsidP="009C4154">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DE1CAA">
              <w:rPr>
                <w:rFonts w:ascii="Times New Roman" w:eastAsia="Times New Roman" w:hAnsi="Times New Roman"/>
                <w:color w:val="000000"/>
                <w:spacing w:val="0"/>
                <w:sz w:val="26"/>
                <w:szCs w:val="26"/>
                <w:lang w:eastAsia="ru-RU"/>
              </w:rPr>
              <w:t>Годовой расход основного топлива, т.у.т</w:t>
            </w:r>
          </w:p>
        </w:tc>
        <w:tc>
          <w:tcPr>
            <w:tcW w:w="163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C4154" w:rsidRPr="00DE1CAA" w:rsidRDefault="009C4154" w:rsidP="009C4154">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DE1CAA">
              <w:rPr>
                <w:rFonts w:ascii="Times New Roman" w:eastAsia="Times New Roman" w:hAnsi="Times New Roman"/>
                <w:color w:val="000000"/>
                <w:spacing w:val="0"/>
                <w:sz w:val="26"/>
                <w:szCs w:val="26"/>
                <w:lang w:eastAsia="ru-RU"/>
              </w:rPr>
              <w:t>Вид резервного топлива</w:t>
            </w:r>
          </w:p>
        </w:tc>
      </w:tr>
      <w:tr w:rsidR="00732965" w:rsidRPr="008D1B18" w:rsidTr="007219F5">
        <w:trPr>
          <w:trHeight w:val="472"/>
        </w:trPr>
        <w:tc>
          <w:tcPr>
            <w:tcW w:w="2252" w:type="dxa"/>
            <w:tcBorders>
              <w:top w:val="nil"/>
              <w:left w:val="single" w:sz="4" w:space="0" w:color="auto"/>
              <w:bottom w:val="single" w:sz="4" w:space="0" w:color="auto"/>
              <w:right w:val="single" w:sz="4" w:space="0" w:color="auto"/>
            </w:tcBorders>
            <w:shd w:val="clear" w:color="auto" w:fill="auto"/>
            <w:vAlign w:val="center"/>
            <w:hideMark/>
          </w:tcPr>
          <w:p w:rsidR="00732965" w:rsidRPr="00623194" w:rsidRDefault="00732965"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Центральная котельная пгт.Осинки</w:t>
            </w:r>
          </w:p>
        </w:tc>
        <w:tc>
          <w:tcPr>
            <w:tcW w:w="950" w:type="dxa"/>
            <w:tcBorders>
              <w:top w:val="nil"/>
              <w:left w:val="nil"/>
              <w:bottom w:val="single" w:sz="4" w:space="0" w:color="auto"/>
              <w:right w:val="single" w:sz="4" w:space="0" w:color="auto"/>
            </w:tcBorders>
            <w:shd w:val="clear" w:color="auto" w:fill="auto"/>
            <w:vAlign w:val="center"/>
            <w:hideMark/>
          </w:tcPr>
          <w:p w:rsidR="00732965" w:rsidRDefault="00F321B2" w:rsidP="0073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86</w:t>
            </w:r>
          </w:p>
        </w:tc>
        <w:tc>
          <w:tcPr>
            <w:tcW w:w="2125" w:type="dxa"/>
            <w:tcBorders>
              <w:top w:val="nil"/>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0,57</w:t>
            </w:r>
          </w:p>
        </w:tc>
        <w:tc>
          <w:tcPr>
            <w:tcW w:w="1669" w:type="dxa"/>
            <w:tcBorders>
              <w:top w:val="nil"/>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газ</w:t>
            </w:r>
          </w:p>
        </w:tc>
        <w:tc>
          <w:tcPr>
            <w:tcW w:w="1517" w:type="dxa"/>
            <w:tcBorders>
              <w:top w:val="nil"/>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1 598,65</w:t>
            </w:r>
          </w:p>
        </w:tc>
        <w:tc>
          <w:tcPr>
            <w:tcW w:w="1633" w:type="dxa"/>
            <w:tcBorders>
              <w:top w:val="nil"/>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732965"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№1</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73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0,024</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газ</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67,34</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732965"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№2</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73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0,023</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газ</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64,68</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732965"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№3</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73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0,023</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газ</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63,88</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732965"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Модульная котельная №4</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73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0,022</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газ</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732965"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61,47</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732965" w:rsidRPr="00DE1CAA" w:rsidRDefault="00732965"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76377D"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732965">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Газовый модуль</w:t>
            </w:r>
          </w:p>
          <w:p w:rsidR="0076377D" w:rsidRDefault="0076377D" w:rsidP="00732965">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с.Преображенка</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76377D" w:rsidRDefault="0076377D"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0,03</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76377D" w:rsidRPr="00DE1CAA" w:rsidRDefault="0076377D" w:rsidP="00097175">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газ</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112,3</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76377D" w:rsidRPr="00DE1CAA" w:rsidRDefault="0076377D" w:rsidP="0009717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9C4154"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Котельная </w:t>
            </w:r>
          </w:p>
          <w:p w:rsidR="009C4154" w:rsidRDefault="009C4154"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 Привольный</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0,099</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C4154" w:rsidRPr="00DE1CAA" w:rsidRDefault="009C4154"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нефть</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302,05</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9C4154"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Котельная </w:t>
            </w:r>
          </w:p>
          <w:p w:rsidR="009C4154" w:rsidRDefault="009C4154" w:rsidP="009C4154">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ж.д.р. Разинский</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86</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0,034</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C4154" w:rsidRPr="00DE1CAA" w:rsidRDefault="009C4154"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уголь</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95,13</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нет</w:t>
            </w:r>
          </w:p>
        </w:tc>
      </w:tr>
      <w:tr w:rsidR="009C4154" w:rsidRPr="008D1B18" w:rsidTr="007219F5">
        <w:trPr>
          <w:trHeight w:val="472"/>
        </w:trPr>
        <w:tc>
          <w:tcPr>
            <w:tcW w:w="2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154" w:rsidRPr="00BE508F" w:rsidRDefault="009C4154" w:rsidP="009C415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BE508F">
              <w:rPr>
                <w:rFonts w:ascii="Times New Roman" w:eastAsia="Times New Roman" w:hAnsi="Times New Roman" w:cs="Times New Roman"/>
                <w:color w:val="000000"/>
                <w:spacing w:val="0"/>
                <w:sz w:val="24"/>
                <w:szCs w:val="24"/>
                <w:lang w:eastAsia="ru-RU"/>
              </w:rPr>
              <w:t>Индивидуальные источники теплоснабжения</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C4154" w:rsidRPr="00DE1CAA" w:rsidRDefault="009C4154" w:rsidP="009C4154">
            <w:pPr>
              <w:widowControl/>
              <w:adjustRightInd/>
              <w:spacing w:before="0" w:after="0"/>
              <w:ind w:hanging="48"/>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9C4154" w:rsidRDefault="009C4154" w:rsidP="009C4154">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bl>
    <w:p w:rsidR="006319A2" w:rsidRDefault="006319A2" w:rsidP="009C4154">
      <w:pPr>
        <w:pStyle w:val="ab"/>
        <w:spacing w:before="0" w:after="0" w:line="360" w:lineRule="auto"/>
        <w:ind w:left="0" w:hanging="709"/>
        <w:rPr>
          <w:rFonts w:ascii="Times New Roman" w:hAnsi="Times New Roman" w:cs="Times New Roman"/>
          <w:sz w:val="26"/>
          <w:szCs w:val="26"/>
        </w:rPr>
      </w:pPr>
    </w:p>
    <w:p w:rsidR="009C4154" w:rsidRDefault="009C4154" w:rsidP="009C4154">
      <w:pPr>
        <w:pStyle w:val="ab"/>
        <w:spacing w:before="0" w:after="0" w:line="360" w:lineRule="auto"/>
        <w:ind w:left="0" w:hanging="709"/>
        <w:rPr>
          <w:rFonts w:ascii="Times New Roman" w:hAnsi="Times New Roman" w:cs="Times New Roman"/>
          <w:sz w:val="26"/>
          <w:szCs w:val="26"/>
        </w:rPr>
      </w:pPr>
    </w:p>
    <w:p w:rsidR="009C4154" w:rsidRDefault="009C4154" w:rsidP="009C4154">
      <w:pPr>
        <w:pStyle w:val="ab"/>
        <w:spacing w:before="0" w:after="0" w:line="360" w:lineRule="auto"/>
        <w:ind w:left="0" w:hanging="709"/>
        <w:rPr>
          <w:rFonts w:ascii="Times New Roman" w:hAnsi="Times New Roman" w:cs="Times New Roman"/>
          <w:sz w:val="26"/>
          <w:szCs w:val="26"/>
        </w:rPr>
      </w:pPr>
    </w:p>
    <w:p w:rsidR="009C4154" w:rsidRDefault="009C4154" w:rsidP="009C4154">
      <w:pPr>
        <w:pStyle w:val="ab"/>
        <w:spacing w:before="0" w:after="0" w:line="360" w:lineRule="auto"/>
        <w:ind w:left="0" w:firstLine="284"/>
        <w:rPr>
          <w:rFonts w:ascii="Times New Roman" w:hAnsi="Times New Roman" w:cs="Times New Roman"/>
          <w:sz w:val="26"/>
          <w:szCs w:val="26"/>
        </w:rPr>
        <w:sectPr w:rsidR="009C4154" w:rsidSect="00757A1B">
          <w:footerReference w:type="default" r:id="rId11"/>
          <w:pgSz w:w="11906" w:h="16838"/>
          <w:pgMar w:top="1134" w:right="850" w:bottom="1134" w:left="1701" w:header="708" w:footer="708" w:gutter="0"/>
          <w:cols w:space="708"/>
          <w:docGrid w:linePitch="360"/>
        </w:sectPr>
      </w:pPr>
    </w:p>
    <w:p w:rsidR="00EC4F29" w:rsidRPr="00F41B85" w:rsidRDefault="00EC4F29" w:rsidP="00EC4F29">
      <w:pPr>
        <w:spacing w:before="0" w:after="0" w:line="360" w:lineRule="auto"/>
        <w:jc w:val="center"/>
        <w:rPr>
          <w:rFonts w:ascii="Times New Roman" w:hAnsi="Times New Roman" w:cs="Times New Roman"/>
          <w:i/>
          <w:sz w:val="26"/>
          <w:szCs w:val="26"/>
          <w:u w:val="single"/>
        </w:rPr>
      </w:pPr>
      <w:r w:rsidRPr="00F41B85">
        <w:rPr>
          <w:rFonts w:ascii="Times New Roman" w:hAnsi="Times New Roman" w:cs="Times New Roman"/>
          <w:i/>
          <w:sz w:val="26"/>
          <w:szCs w:val="26"/>
          <w:u w:val="single"/>
        </w:rPr>
        <w:lastRenderedPageBreak/>
        <w:t>Балансы</w:t>
      </w:r>
      <w:r>
        <w:rPr>
          <w:rFonts w:ascii="Times New Roman" w:hAnsi="Times New Roman" w:cs="Times New Roman"/>
          <w:i/>
          <w:sz w:val="26"/>
          <w:szCs w:val="26"/>
          <w:u w:val="single"/>
        </w:rPr>
        <w:t xml:space="preserve"> и резерв (дефицит)</w:t>
      </w:r>
      <w:r w:rsidRPr="00F41B85">
        <w:rPr>
          <w:rFonts w:ascii="Times New Roman" w:hAnsi="Times New Roman" w:cs="Times New Roman"/>
          <w:i/>
          <w:sz w:val="26"/>
          <w:szCs w:val="26"/>
          <w:u w:val="single"/>
        </w:rPr>
        <w:t xml:space="preserve"> тепловой мощности и тепловой нагрузки</w:t>
      </w:r>
      <w:r>
        <w:rPr>
          <w:rFonts w:ascii="Times New Roman" w:hAnsi="Times New Roman" w:cs="Times New Roman"/>
          <w:i/>
          <w:sz w:val="26"/>
          <w:szCs w:val="26"/>
          <w:u w:val="single"/>
        </w:rPr>
        <w:t xml:space="preserve"> источника тепловой энергии</w:t>
      </w:r>
    </w:p>
    <w:p w:rsidR="00EC4F29" w:rsidRDefault="00EC4F29" w:rsidP="00EC4F29">
      <w:pPr>
        <w:pStyle w:val="ab"/>
        <w:spacing w:before="0" w:after="0" w:line="360" w:lineRule="auto"/>
        <w:ind w:left="0" w:firstLine="0"/>
        <w:rPr>
          <w:rFonts w:ascii="Times New Roman" w:hAnsi="Times New Roman" w:cs="Times New Roman"/>
          <w:sz w:val="26"/>
          <w:szCs w:val="26"/>
        </w:rPr>
      </w:pPr>
      <w:r w:rsidRPr="00A40426">
        <w:rPr>
          <w:rFonts w:ascii="Times New Roman" w:hAnsi="Times New Roman" w:cs="Times New Roman"/>
          <w:sz w:val="26"/>
          <w:szCs w:val="26"/>
        </w:rPr>
        <w:t xml:space="preserve">Таблица </w:t>
      </w:r>
      <w:r>
        <w:rPr>
          <w:rFonts w:ascii="Times New Roman" w:hAnsi="Times New Roman" w:cs="Times New Roman"/>
          <w:sz w:val="26"/>
          <w:szCs w:val="26"/>
        </w:rPr>
        <w:t>2</w:t>
      </w:r>
      <w:r w:rsidRPr="00A40426">
        <w:rPr>
          <w:rFonts w:ascii="Times New Roman" w:hAnsi="Times New Roman" w:cs="Times New Roman"/>
          <w:sz w:val="26"/>
          <w:szCs w:val="26"/>
        </w:rPr>
        <w:t>.1.</w:t>
      </w:r>
      <w:r>
        <w:rPr>
          <w:rFonts w:ascii="Times New Roman" w:hAnsi="Times New Roman" w:cs="Times New Roman"/>
          <w:sz w:val="26"/>
          <w:szCs w:val="26"/>
        </w:rPr>
        <w:t>23</w:t>
      </w:r>
      <w:r w:rsidRPr="00A40426">
        <w:rPr>
          <w:rFonts w:ascii="Times New Roman" w:hAnsi="Times New Roman" w:cs="Times New Roman"/>
          <w:sz w:val="26"/>
          <w:szCs w:val="26"/>
        </w:rPr>
        <w:t xml:space="preserve"> - Балансы тепловой мощности и тепловой нагрузки</w:t>
      </w:r>
    </w:p>
    <w:tbl>
      <w:tblPr>
        <w:tblW w:w="15227" w:type="dxa"/>
        <w:tblInd w:w="93" w:type="dxa"/>
        <w:tblLayout w:type="fixed"/>
        <w:tblLook w:val="04A0"/>
      </w:tblPr>
      <w:tblGrid>
        <w:gridCol w:w="2560"/>
        <w:gridCol w:w="989"/>
        <w:gridCol w:w="990"/>
        <w:gridCol w:w="1381"/>
        <w:gridCol w:w="1447"/>
        <w:gridCol w:w="991"/>
        <w:gridCol w:w="1013"/>
        <w:gridCol w:w="721"/>
        <w:gridCol w:w="580"/>
        <w:gridCol w:w="580"/>
        <w:gridCol w:w="837"/>
        <w:gridCol w:w="882"/>
        <w:gridCol w:w="1123"/>
        <w:gridCol w:w="1133"/>
      </w:tblGrid>
      <w:tr w:rsidR="00EC4F29" w:rsidRPr="004F71CE" w:rsidTr="0076377D">
        <w:trPr>
          <w:trHeight w:val="766"/>
        </w:trPr>
        <w:tc>
          <w:tcPr>
            <w:tcW w:w="25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Источник тепловой энергии</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Установленная тепловая мощность, Гкал/ч</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Фактическая расп</w:t>
            </w:r>
            <w:r>
              <w:rPr>
                <w:rFonts w:ascii="Times New Roman" w:eastAsia="Times New Roman" w:hAnsi="Times New Roman" w:cs="Times New Roman"/>
                <w:color w:val="000000"/>
                <w:spacing w:val="0"/>
                <w:sz w:val="26"/>
                <w:szCs w:val="26"/>
                <w:lang w:eastAsia="ru-RU"/>
              </w:rPr>
              <w:t>о</w:t>
            </w:r>
            <w:r w:rsidRPr="004F71CE">
              <w:rPr>
                <w:rFonts w:ascii="Times New Roman" w:eastAsia="Times New Roman" w:hAnsi="Times New Roman" w:cs="Times New Roman"/>
                <w:color w:val="000000"/>
                <w:spacing w:val="0"/>
                <w:sz w:val="26"/>
                <w:szCs w:val="26"/>
                <w:lang w:eastAsia="ru-RU"/>
              </w:rPr>
              <w:t>лагаемая мощность, Гкал/ч</w:t>
            </w:r>
          </w:p>
        </w:tc>
        <w:tc>
          <w:tcPr>
            <w:tcW w:w="138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Потребность в выраб</w:t>
            </w:r>
            <w:r>
              <w:rPr>
                <w:rFonts w:ascii="Times New Roman" w:eastAsia="Times New Roman" w:hAnsi="Times New Roman" w:cs="Times New Roman"/>
                <w:color w:val="000000"/>
                <w:spacing w:val="0"/>
                <w:sz w:val="26"/>
                <w:szCs w:val="26"/>
                <w:lang w:eastAsia="ru-RU"/>
              </w:rPr>
              <w:t>о</w:t>
            </w:r>
            <w:r w:rsidRPr="004F71CE">
              <w:rPr>
                <w:rFonts w:ascii="Times New Roman" w:eastAsia="Times New Roman" w:hAnsi="Times New Roman" w:cs="Times New Roman"/>
                <w:color w:val="000000"/>
                <w:spacing w:val="0"/>
                <w:sz w:val="26"/>
                <w:szCs w:val="26"/>
                <w:lang w:eastAsia="ru-RU"/>
              </w:rPr>
              <w:t xml:space="preserve">тке тепловой энергии на собственные нужды, Гкал/ч </w:t>
            </w:r>
          </w:p>
        </w:tc>
        <w:tc>
          <w:tcPr>
            <w:tcW w:w="4172"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Тепловая нагрузка по потребителям,</w:t>
            </w:r>
            <w:r>
              <w:rPr>
                <w:rFonts w:ascii="Times New Roman" w:eastAsia="Times New Roman" w:hAnsi="Times New Roman" w:cs="Times New Roman"/>
                <w:color w:val="000000"/>
                <w:spacing w:val="0"/>
                <w:sz w:val="26"/>
                <w:szCs w:val="26"/>
                <w:lang w:eastAsia="ru-RU"/>
              </w:rPr>
              <w:t xml:space="preserve"> </w:t>
            </w:r>
            <w:r w:rsidRPr="004F71CE">
              <w:rPr>
                <w:rFonts w:ascii="Times New Roman" w:eastAsia="Times New Roman" w:hAnsi="Times New Roman" w:cs="Times New Roman"/>
                <w:color w:val="000000"/>
                <w:spacing w:val="0"/>
                <w:sz w:val="26"/>
                <w:szCs w:val="26"/>
                <w:lang w:eastAsia="ru-RU"/>
              </w:rPr>
              <w:t>Гкал/ч</w:t>
            </w:r>
          </w:p>
        </w:tc>
        <w:tc>
          <w:tcPr>
            <w:tcW w:w="2879"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Тепловая нагрузка по целям теплоснабжения ,Гкал/ч</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Потери тепловой энергии через изоляцию ТС, Гкал/ч</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Резерв(+)/дефицит(-) тепловой мощности, Гкал/ч</w:t>
            </w:r>
          </w:p>
        </w:tc>
      </w:tr>
      <w:tr w:rsidR="00EC4F29" w:rsidRPr="004F71CE" w:rsidTr="0076377D">
        <w:trPr>
          <w:trHeight w:val="1581"/>
        </w:trPr>
        <w:tc>
          <w:tcPr>
            <w:tcW w:w="2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9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99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138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144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Административно-общес</w:t>
            </w:r>
            <w:r>
              <w:rPr>
                <w:rFonts w:ascii="Times New Roman" w:eastAsia="Times New Roman" w:hAnsi="Times New Roman" w:cs="Times New Roman"/>
                <w:color w:val="000000"/>
                <w:spacing w:val="0"/>
                <w:sz w:val="26"/>
                <w:szCs w:val="26"/>
                <w:lang w:eastAsia="ru-RU"/>
              </w:rPr>
              <w:t>т</w:t>
            </w:r>
            <w:r w:rsidRPr="004F71CE">
              <w:rPr>
                <w:rFonts w:ascii="Times New Roman" w:eastAsia="Times New Roman" w:hAnsi="Times New Roman" w:cs="Times New Roman"/>
                <w:color w:val="000000"/>
                <w:spacing w:val="0"/>
                <w:sz w:val="26"/>
                <w:szCs w:val="26"/>
                <w:lang w:eastAsia="ru-RU"/>
              </w:rPr>
              <w:t>венные здания</w:t>
            </w:r>
          </w:p>
        </w:tc>
        <w:tc>
          <w:tcPr>
            <w:tcW w:w="99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 xml:space="preserve"> жилые здания</w:t>
            </w:r>
          </w:p>
        </w:tc>
        <w:tc>
          <w:tcPr>
            <w:tcW w:w="1013"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Производственные здания</w:t>
            </w:r>
          </w:p>
        </w:tc>
        <w:tc>
          <w:tcPr>
            <w:tcW w:w="721"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Прочие</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Отопление</w:t>
            </w:r>
          </w:p>
        </w:tc>
        <w:tc>
          <w:tcPr>
            <w:tcW w:w="58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Вентиляция</w:t>
            </w:r>
          </w:p>
        </w:tc>
        <w:tc>
          <w:tcPr>
            <w:tcW w:w="83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ГВС</w:t>
            </w:r>
          </w:p>
        </w:tc>
        <w:tc>
          <w:tcPr>
            <w:tcW w:w="882"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F71CE">
              <w:rPr>
                <w:rFonts w:ascii="Times New Roman" w:eastAsia="Times New Roman" w:hAnsi="Times New Roman" w:cs="Times New Roman"/>
                <w:color w:val="000000"/>
                <w:spacing w:val="0"/>
                <w:sz w:val="26"/>
                <w:szCs w:val="26"/>
                <w:lang w:eastAsia="ru-RU"/>
              </w:rPr>
              <w:t>Всего</w:t>
            </w:r>
          </w:p>
        </w:tc>
        <w:tc>
          <w:tcPr>
            <w:tcW w:w="11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113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4F29" w:rsidRPr="004F71CE"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r>
      <w:tr w:rsidR="00EC4F29"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Центральная котельная п.г.т. Осинки</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7,9</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0,066</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0,061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3,282</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0,302</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3,357</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0,288</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3,645</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1,178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Pr="004F71CE"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2,960</w:t>
            </w:r>
          </w:p>
        </w:tc>
      </w:tr>
      <w:tr w:rsidR="00EC4F29"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Модульная котельная №1</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0,0008</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0,148</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0,130</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0,018</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0,148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0,0039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0,019</w:t>
            </w:r>
          </w:p>
        </w:tc>
      </w:tr>
      <w:tr w:rsidR="00EC4F29"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Модульная котельная №1</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0,0007</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0,146</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0,131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0,015</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0,146</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0,022</w:t>
            </w:r>
          </w:p>
        </w:tc>
      </w:tr>
      <w:tr w:rsidR="00EC4F29"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Модульная котельная №1</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0,0007</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0,144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0,129</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0,015</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0,144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0,024</w:t>
            </w:r>
          </w:p>
        </w:tc>
      </w:tr>
      <w:tr w:rsidR="00EC4F29"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Модульная котельная №1</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0,172</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0,0007</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0,138</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0,123</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0,015</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0,138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0,030</w:t>
            </w:r>
          </w:p>
        </w:tc>
      </w:tr>
      <w:tr w:rsidR="0076377D"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Газовый модуль с.Преображенка</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0,043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0,043</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0,043</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0,043</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0,043</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77D" w:rsidRDefault="0076377D" w:rsidP="0009717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EC4F29"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Котельная </w:t>
            </w:r>
          </w:p>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 Привольный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0,009</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0,584</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0,540</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0,044</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0,584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0,089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4,310</w:t>
            </w:r>
          </w:p>
        </w:tc>
      </w:tr>
      <w:tr w:rsidR="00EC4F29" w:rsidRPr="004F71CE" w:rsidTr="00FD5523">
        <w:trPr>
          <w:trHeight w:val="31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Котельная </w:t>
            </w:r>
          </w:p>
          <w:p w:rsidR="00EC4F29"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ж.д.р. Разинский</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1,8</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0,003</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0,197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0,197</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0,197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4F29"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1,570</w:t>
            </w:r>
          </w:p>
        </w:tc>
      </w:tr>
    </w:tbl>
    <w:p w:rsidR="00EC4F29" w:rsidRDefault="00EC4F29" w:rsidP="009C4154">
      <w:pPr>
        <w:pStyle w:val="ab"/>
        <w:spacing w:before="0" w:after="0" w:line="360" w:lineRule="auto"/>
        <w:ind w:left="0" w:firstLine="284"/>
        <w:rPr>
          <w:rFonts w:ascii="Times New Roman" w:hAnsi="Times New Roman" w:cs="Times New Roman"/>
          <w:sz w:val="26"/>
          <w:szCs w:val="26"/>
        </w:rPr>
        <w:sectPr w:rsidR="00EC4F29" w:rsidSect="009C4154">
          <w:pgSz w:w="16838" w:h="11906" w:orient="landscape"/>
          <w:pgMar w:top="1701" w:right="1134" w:bottom="850" w:left="1134" w:header="708" w:footer="708" w:gutter="0"/>
          <w:cols w:space="708"/>
          <w:docGrid w:linePitch="360"/>
        </w:sectPr>
      </w:pPr>
    </w:p>
    <w:p w:rsidR="00EC4F29" w:rsidRDefault="00EC4F29" w:rsidP="00EC4F29">
      <w:pPr>
        <w:spacing w:line="360" w:lineRule="auto"/>
        <w:ind w:firstLine="0"/>
        <w:jc w:val="center"/>
        <w:rPr>
          <w:rFonts w:ascii="Times New Roman" w:hAnsi="Times New Roman" w:cs="Times New Roman"/>
          <w:i/>
          <w:sz w:val="26"/>
          <w:szCs w:val="26"/>
          <w:u w:val="single"/>
        </w:rPr>
      </w:pPr>
      <w:r w:rsidRPr="00E0259C">
        <w:rPr>
          <w:rFonts w:ascii="Times New Roman" w:hAnsi="Times New Roman" w:cs="Times New Roman"/>
          <w:i/>
          <w:sz w:val="26"/>
          <w:szCs w:val="26"/>
          <w:u w:val="single"/>
        </w:rPr>
        <w:lastRenderedPageBreak/>
        <w:t>Цены (тарифы) в сфере теплоснабжения.</w:t>
      </w:r>
    </w:p>
    <w:p w:rsidR="00EC4F29" w:rsidRDefault="00EC4F29" w:rsidP="00EC4F29">
      <w:pPr>
        <w:spacing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Тарифы, утвержденные Министерством Энергетики и ЖКХ Самарской области, на отпуск тепловой энергии населению  представлены в таблице 2.1.24.</w:t>
      </w:r>
    </w:p>
    <w:p w:rsidR="00EC4F29" w:rsidRDefault="00EC4F29" w:rsidP="00EC4F29">
      <w:pPr>
        <w:spacing w:line="360" w:lineRule="auto"/>
        <w:ind w:firstLine="0"/>
        <w:rPr>
          <w:rFonts w:ascii="Times New Roman" w:hAnsi="Times New Roman" w:cs="Times New Roman"/>
          <w:sz w:val="26"/>
          <w:szCs w:val="26"/>
        </w:rPr>
      </w:pPr>
      <w:r>
        <w:rPr>
          <w:rFonts w:ascii="Times New Roman" w:hAnsi="Times New Roman" w:cs="Times New Roman"/>
          <w:sz w:val="26"/>
          <w:szCs w:val="26"/>
        </w:rPr>
        <w:t>Таблица 2.1.24 – Сведения по тарифам на тепловую энергию ООО «СамРЭК-Эксплуатация»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6"/>
        <w:gridCol w:w="3468"/>
        <w:gridCol w:w="2757"/>
      </w:tblGrid>
      <w:tr w:rsidR="00EC4F29" w:rsidTr="00066FC4">
        <w:trPr>
          <w:trHeight w:val="186"/>
        </w:trPr>
        <w:tc>
          <w:tcPr>
            <w:tcW w:w="3586" w:type="dxa"/>
            <w:shd w:val="clear" w:color="auto" w:fill="D9D9D9" w:themeFill="background1" w:themeFillShade="D9"/>
            <w:vAlign w:val="center"/>
          </w:tcPr>
          <w:p w:rsidR="00EC4F29" w:rsidRPr="00CB3743" w:rsidRDefault="00EC4F29" w:rsidP="00EC4F29">
            <w:pPr>
              <w:spacing w:before="0" w:after="0"/>
              <w:ind w:firstLine="0"/>
              <w:jc w:val="left"/>
              <w:rPr>
                <w:rFonts w:ascii="Times New Roman" w:hAnsi="Times New Roman" w:cs="Times New Roman"/>
                <w:sz w:val="26"/>
                <w:szCs w:val="26"/>
              </w:rPr>
            </w:pPr>
            <w:r w:rsidRPr="00CB3743">
              <w:rPr>
                <w:rFonts w:ascii="Times New Roman" w:hAnsi="Times New Roman" w:cs="Times New Roman"/>
                <w:sz w:val="26"/>
                <w:szCs w:val="26"/>
              </w:rPr>
              <w:t>Наименование услуги</w:t>
            </w:r>
          </w:p>
        </w:tc>
        <w:tc>
          <w:tcPr>
            <w:tcW w:w="3789" w:type="dxa"/>
            <w:shd w:val="clear" w:color="auto" w:fill="D9D9D9" w:themeFill="background1" w:themeFillShade="D9"/>
            <w:vAlign w:val="center"/>
          </w:tcPr>
          <w:p w:rsidR="00EC4F29" w:rsidRPr="00CB3743" w:rsidRDefault="00EC4F29" w:rsidP="00EC4F29">
            <w:pPr>
              <w:spacing w:before="0" w:after="0"/>
              <w:ind w:firstLine="0"/>
              <w:jc w:val="center"/>
              <w:rPr>
                <w:rFonts w:ascii="Times New Roman" w:hAnsi="Times New Roman" w:cs="Times New Roman"/>
                <w:sz w:val="26"/>
                <w:szCs w:val="26"/>
              </w:rPr>
            </w:pPr>
            <w:r w:rsidRPr="00CB3743">
              <w:rPr>
                <w:rFonts w:ascii="Times New Roman" w:hAnsi="Times New Roman" w:cs="Times New Roman"/>
                <w:sz w:val="26"/>
                <w:szCs w:val="26"/>
              </w:rPr>
              <w:t>Стоимость</w:t>
            </w:r>
          </w:p>
        </w:tc>
        <w:tc>
          <w:tcPr>
            <w:tcW w:w="2967" w:type="dxa"/>
            <w:shd w:val="clear" w:color="auto" w:fill="D9D9D9" w:themeFill="background1" w:themeFillShade="D9"/>
            <w:vAlign w:val="center"/>
          </w:tcPr>
          <w:p w:rsidR="00EC4F29" w:rsidRPr="00CB3743" w:rsidRDefault="00EC4F29" w:rsidP="00EC4F29">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г.п.Осинки</w:t>
            </w:r>
          </w:p>
        </w:tc>
      </w:tr>
      <w:tr w:rsidR="00EC4F29" w:rsidTr="00EC4F29">
        <w:trPr>
          <w:trHeight w:val="349"/>
        </w:trPr>
        <w:tc>
          <w:tcPr>
            <w:tcW w:w="10342" w:type="dxa"/>
            <w:gridSpan w:val="3"/>
          </w:tcPr>
          <w:p w:rsidR="00EC4F29" w:rsidRPr="00CB3743" w:rsidRDefault="00EC4F29" w:rsidP="00EC4F29">
            <w:pPr>
              <w:spacing w:before="0" w:after="0"/>
              <w:ind w:firstLine="0"/>
              <w:jc w:val="center"/>
              <w:rPr>
                <w:rFonts w:ascii="Times New Roman" w:hAnsi="Times New Roman" w:cs="Times New Roman"/>
                <w:sz w:val="26"/>
                <w:szCs w:val="26"/>
              </w:rPr>
            </w:pPr>
            <w:r w:rsidRPr="00CB3743">
              <w:rPr>
                <w:rFonts w:ascii="Times New Roman" w:hAnsi="Times New Roman" w:cs="Times New Roman"/>
                <w:sz w:val="26"/>
                <w:szCs w:val="26"/>
              </w:rPr>
              <w:t>с 01.07.2015 по 31.12.2015</w:t>
            </w:r>
          </w:p>
        </w:tc>
      </w:tr>
      <w:tr w:rsidR="00EC4F29" w:rsidTr="00EC4F29">
        <w:trPr>
          <w:trHeight w:val="191"/>
        </w:trPr>
        <w:tc>
          <w:tcPr>
            <w:tcW w:w="3586" w:type="dxa"/>
          </w:tcPr>
          <w:p w:rsidR="00EC4F29" w:rsidRPr="00CB3743" w:rsidRDefault="00EC4F29" w:rsidP="00EC4F29">
            <w:pPr>
              <w:spacing w:before="0" w:after="0"/>
              <w:ind w:firstLine="0"/>
              <w:jc w:val="left"/>
              <w:rPr>
                <w:rFonts w:ascii="Times New Roman" w:hAnsi="Times New Roman" w:cs="Times New Roman"/>
                <w:sz w:val="26"/>
                <w:szCs w:val="26"/>
              </w:rPr>
            </w:pPr>
            <w:r w:rsidRPr="00CB3743">
              <w:rPr>
                <w:rFonts w:ascii="Times New Roman" w:hAnsi="Times New Roman" w:cs="Times New Roman"/>
                <w:sz w:val="26"/>
                <w:szCs w:val="26"/>
              </w:rPr>
              <w:t xml:space="preserve">тепловая энергия </w:t>
            </w:r>
          </w:p>
        </w:tc>
        <w:tc>
          <w:tcPr>
            <w:tcW w:w="3789" w:type="dxa"/>
            <w:vAlign w:val="center"/>
          </w:tcPr>
          <w:p w:rsidR="00EC4F29" w:rsidRPr="00CB3743" w:rsidRDefault="00EC4F29" w:rsidP="00EC4F29">
            <w:pPr>
              <w:spacing w:before="0" w:after="0"/>
              <w:jc w:val="center"/>
              <w:rPr>
                <w:rFonts w:ascii="Times New Roman" w:hAnsi="Times New Roman" w:cs="Times New Roman"/>
                <w:color w:val="000000"/>
                <w:sz w:val="26"/>
                <w:szCs w:val="26"/>
              </w:rPr>
            </w:pPr>
            <w:r w:rsidRPr="00CB3743">
              <w:rPr>
                <w:rFonts w:ascii="Times New Roman" w:hAnsi="Times New Roman" w:cs="Times New Roman"/>
                <w:color w:val="000000"/>
                <w:sz w:val="26"/>
                <w:szCs w:val="26"/>
              </w:rPr>
              <w:t>руб./Гкал</w:t>
            </w:r>
          </w:p>
        </w:tc>
        <w:tc>
          <w:tcPr>
            <w:tcW w:w="2967" w:type="dxa"/>
            <w:vAlign w:val="center"/>
          </w:tcPr>
          <w:p w:rsidR="00EC4F29" w:rsidRPr="00CB3743" w:rsidRDefault="00EC4F29" w:rsidP="00EC4F29">
            <w:pPr>
              <w:spacing w:before="0"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1873,84</w:t>
            </w:r>
          </w:p>
        </w:tc>
      </w:tr>
      <w:tr w:rsidR="00EC4F29" w:rsidTr="00EC4F29">
        <w:trPr>
          <w:trHeight w:val="191"/>
        </w:trPr>
        <w:tc>
          <w:tcPr>
            <w:tcW w:w="10342" w:type="dxa"/>
            <w:gridSpan w:val="3"/>
          </w:tcPr>
          <w:p w:rsidR="00EC4F29" w:rsidRPr="00CB3743" w:rsidRDefault="00EC4F29" w:rsidP="00EC4F29">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с </w:t>
            </w:r>
            <w:r w:rsidRPr="00CB3743">
              <w:rPr>
                <w:rFonts w:ascii="Times New Roman" w:hAnsi="Times New Roman" w:cs="Times New Roman"/>
                <w:sz w:val="26"/>
                <w:szCs w:val="26"/>
              </w:rPr>
              <w:t>31.12.2015</w:t>
            </w:r>
            <w:r>
              <w:rPr>
                <w:rFonts w:ascii="Times New Roman" w:hAnsi="Times New Roman" w:cs="Times New Roman"/>
                <w:sz w:val="26"/>
                <w:szCs w:val="26"/>
              </w:rPr>
              <w:t xml:space="preserve"> по 01.07.2016 </w:t>
            </w:r>
          </w:p>
        </w:tc>
      </w:tr>
      <w:tr w:rsidR="00EC4F29" w:rsidTr="00EC4F29">
        <w:trPr>
          <w:trHeight w:val="191"/>
        </w:trPr>
        <w:tc>
          <w:tcPr>
            <w:tcW w:w="3586" w:type="dxa"/>
          </w:tcPr>
          <w:p w:rsidR="00EC4F29" w:rsidRPr="00CB3743" w:rsidRDefault="00EC4F29" w:rsidP="00EC4F29">
            <w:pPr>
              <w:spacing w:before="0" w:after="0"/>
              <w:ind w:firstLine="0"/>
              <w:jc w:val="left"/>
              <w:rPr>
                <w:rFonts w:ascii="Times New Roman" w:hAnsi="Times New Roman" w:cs="Times New Roman"/>
                <w:sz w:val="26"/>
                <w:szCs w:val="26"/>
              </w:rPr>
            </w:pPr>
            <w:r w:rsidRPr="00CB3743">
              <w:rPr>
                <w:rFonts w:ascii="Times New Roman" w:hAnsi="Times New Roman" w:cs="Times New Roman"/>
                <w:sz w:val="26"/>
                <w:szCs w:val="26"/>
              </w:rPr>
              <w:t xml:space="preserve">тепловая энергия </w:t>
            </w:r>
          </w:p>
        </w:tc>
        <w:tc>
          <w:tcPr>
            <w:tcW w:w="3789" w:type="dxa"/>
            <w:vAlign w:val="center"/>
          </w:tcPr>
          <w:p w:rsidR="00EC4F29" w:rsidRPr="00CB3743" w:rsidRDefault="00EC4F29" w:rsidP="00EC4F29">
            <w:pPr>
              <w:spacing w:before="0" w:after="0"/>
              <w:jc w:val="center"/>
              <w:rPr>
                <w:rFonts w:ascii="Times New Roman" w:hAnsi="Times New Roman" w:cs="Times New Roman"/>
                <w:color w:val="000000"/>
                <w:sz w:val="26"/>
                <w:szCs w:val="26"/>
              </w:rPr>
            </w:pPr>
            <w:r w:rsidRPr="00CB3743">
              <w:rPr>
                <w:rFonts w:ascii="Times New Roman" w:hAnsi="Times New Roman" w:cs="Times New Roman"/>
                <w:color w:val="000000"/>
                <w:sz w:val="26"/>
                <w:szCs w:val="26"/>
              </w:rPr>
              <w:t>руб./Гкал</w:t>
            </w:r>
          </w:p>
        </w:tc>
        <w:tc>
          <w:tcPr>
            <w:tcW w:w="2967" w:type="dxa"/>
            <w:vAlign w:val="center"/>
          </w:tcPr>
          <w:p w:rsidR="00EC4F29" w:rsidRPr="00CB3743" w:rsidRDefault="00EC4F29" w:rsidP="00EC4F29">
            <w:pPr>
              <w:spacing w:before="0"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1937,56</w:t>
            </w:r>
          </w:p>
        </w:tc>
      </w:tr>
    </w:tbl>
    <w:p w:rsidR="00EC4F29" w:rsidRDefault="00EC4F29" w:rsidP="00EC4F29">
      <w:pPr>
        <w:spacing w:before="0" w:after="0"/>
        <w:ind w:firstLine="0"/>
        <w:rPr>
          <w:rFonts w:ascii="Times New Roman" w:hAnsi="Times New Roman" w:cs="Times New Roman"/>
          <w:sz w:val="26"/>
          <w:szCs w:val="26"/>
        </w:rPr>
      </w:pPr>
    </w:p>
    <w:p w:rsidR="00EC4F29" w:rsidRDefault="00EC4F29" w:rsidP="00EC4F2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Плата за подключение к системам теплоснабжения  предусмотрена приказом Министерства энергетики и жилищно-коммунального хозяйства Самарской области от 30.09.2013 № 16  «Об установлении платы за подключение к системам теплоснабжения организаций Самарской области для заявителей, подключаемая нагрузка которых не превышает 0,1 Гкал/ч и составляет 550 руб.». </w:t>
      </w:r>
    </w:p>
    <w:p w:rsidR="00EC4F29" w:rsidRDefault="00EC4F29" w:rsidP="002A3A4D">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Плата за услуги по подключению резервной тепловой мощности, в том числе для социально значимых категорий потребителей, в Поселении не предусмотрено.</w:t>
      </w:r>
    </w:p>
    <w:p w:rsidR="002A3A4D" w:rsidRDefault="00EC4F29" w:rsidP="002A3A4D">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    </w:t>
      </w:r>
      <w:r w:rsidR="002A3A4D">
        <w:rPr>
          <w:rFonts w:ascii="Times New Roman" w:hAnsi="Times New Roman" w:cs="Times New Roman"/>
          <w:sz w:val="26"/>
          <w:szCs w:val="26"/>
        </w:rPr>
        <w:t xml:space="preserve">          Динамика изменения величины тарифа представлена на ил. № 5       </w:t>
      </w:r>
    </w:p>
    <w:p w:rsidR="002A3A4D" w:rsidRDefault="002A3A4D" w:rsidP="002A3A4D">
      <w:pPr>
        <w:spacing w:before="0" w:after="0"/>
        <w:ind w:firstLine="0"/>
        <w:rPr>
          <w:rFonts w:ascii="Times New Roman" w:hAnsi="Times New Roman" w:cs="Times New Roman"/>
          <w:sz w:val="26"/>
          <w:szCs w:val="26"/>
        </w:rPr>
      </w:pPr>
    </w:p>
    <w:p w:rsidR="002A3A4D" w:rsidRDefault="002A3A4D" w:rsidP="002A3A4D">
      <w:pPr>
        <w:spacing w:before="0" w:after="0"/>
        <w:ind w:firstLine="0"/>
        <w:rPr>
          <w:rFonts w:ascii="Times New Roman" w:hAnsi="Times New Roman" w:cs="Times New Roman"/>
          <w:sz w:val="26"/>
          <w:szCs w:val="26"/>
        </w:rPr>
      </w:pPr>
      <w:r w:rsidRPr="00105729">
        <w:rPr>
          <w:rFonts w:ascii="Times New Roman" w:hAnsi="Times New Roman" w:cs="Times New Roman"/>
          <w:noProof/>
          <w:sz w:val="26"/>
          <w:szCs w:val="26"/>
          <w:lang w:eastAsia="ru-RU"/>
        </w:rPr>
        <w:drawing>
          <wp:inline distT="0" distB="0" distL="0" distR="0">
            <wp:extent cx="6414023" cy="3611777"/>
            <wp:effectExtent l="19050" t="0" r="5827"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443399" cy="3628319"/>
                    </a:xfrm>
                    <a:prstGeom prst="rect">
                      <a:avLst/>
                    </a:prstGeom>
                    <a:noFill/>
                    <a:ln w="9525">
                      <a:noFill/>
                      <a:miter lim="800000"/>
                      <a:headEnd/>
                      <a:tailEnd/>
                    </a:ln>
                  </pic:spPr>
                </pic:pic>
              </a:graphicData>
            </a:graphic>
          </wp:inline>
        </w:drawing>
      </w:r>
    </w:p>
    <w:p w:rsidR="002A3A4D" w:rsidRDefault="002A3A4D" w:rsidP="002A3A4D">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Ил. №5 - Динамика изменения величины тарифа</w:t>
      </w:r>
    </w:p>
    <w:p w:rsidR="00EC4F29" w:rsidRPr="00B1105C" w:rsidRDefault="00EC4F29" w:rsidP="00EC4F2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lastRenderedPageBreak/>
        <w:t xml:space="preserve">  </w:t>
      </w:r>
      <w:r w:rsidR="002A3A4D">
        <w:rPr>
          <w:rFonts w:ascii="Times New Roman" w:hAnsi="Times New Roman" w:cs="Times New Roman"/>
          <w:sz w:val="26"/>
          <w:szCs w:val="26"/>
        </w:rPr>
        <w:t xml:space="preserve">          </w:t>
      </w:r>
      <w:r>
        <w:rPr>
          <w:rFonts w:ascii="Times New Roman" w:hAnsi="Times New Roman" w:cs="Times New Roman"/>
          <w:sz w:val="26"/>
          <w:szCs w:val="26"/>
        </w:rPr>
        <w:t xml:space="preserve">Расходы, связанные с производством и передачей тепловой энергии   представлены в таблице 2.1.25.     </w:t>
      </w:r>
    </w:p>
    <w:p w:rsidR="00EC4F29" w:rsidRDefault="00EC4F29" w:rsidP="00EC4F29">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Таблица 2.1.25 – Структура себестоимости производства, передачи и распределения тепловой энергии</w:t>
      </w:r>
    </w:p>
    <w:tbl>
      <w:tblPr>
        <w:tblW w:w="9563" w:type="dxa"/>
        <w:tblInd w:w="93" w:type="dxa"/>
        <w:tblLayout w:type="fixed"/>
        <w:tblLook w:val="04A0"/>
      </w:tblPr>
      <w:tblGrid>
        <w:gridCol w:w="6460"/>
        <w:gridCol w:w="1782"/>
        <w:gridCol w:w="1321"/>
      </w:tblGrid>
      <w:tr w:rsidR="00EC4F29" w:rsidRPr="00F81F95" w:rsidTr="00066FC4">
        <w:trPr>
          <w:trHeight w:val="363"/>
        </w:trPr>
        <w:tc>
          <w:tcPr>
            <w:tcW w:w="6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Наименование статьи расхода</w:t>
            </w:r>
          </w:p>
        </w:tc>
        <w:tc>
          <w:tcPr>
            <w:tcW w:w="17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Ед. изм.</w:t>
            </w:r>
          </w:p>
        </w:tc>
        <w:tc>
          <w:tcPr>
            <w:tcW w:w="132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Значение</w:t>
            </w:r>
          </w:p>
        </w:tc>
      </w:tr>
      <w:tr w:rsidR="00EC4F29" w:rsidRPr="00F81F95" w:rsidTr="002A3A4D">
        <w:trPr>
          <w:trHeight w:val="430"/>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Расходы,  связанные с производством и реализацией продукции, всего:</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12176,9</w:t>
            </w:r>
          </w:p>
        </w:tc>
      </w:tr>
      <w:tr w:rsidR="00EC4F29" w:rsidRPr="00F81F95" w:rsidTr="002A3A4D">
        <w:trPr>
          <w:trHeight w:val="248"/>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 xml:space="preserve">-расходы на сырье и материалы </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273,9</w:t>
            </w:r>
          </w:p>
        </w:tc>
      </w:tr>
      <w:tr w:rsidR="00EC4F29" w:rsidRPr="00F81F95" w:rsidTr="002A3A4D">
        <w:trPr>
          <w:trHeight w:val="282"/>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-расходы на топливо</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5319,1</w:t>
            </w:r>
          </w:p>
        </w:tc>
      </w:tr>
      <w:tr w:rsidR="00EC4F29" w:rsidRPr="00F81F95" w:rsidTr="002A3A4D">
        <w:trPr>
          <w:trHeight w:val="288"/>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-расходы на прочие покупаемые энергетические ресурсы</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633,8</w:t>
            </w:r>
          </w:p>
        </w:tc>
      </w:tr>
      <w:tr w:rsidR="00EC4F29" w:rsidRPr="00F81F95" w:rsidTr="002A3A4D">
        <w:trPr>
          <w:trHeight w:val="294"/>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-расходы на холодную воду</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60,6</w:t>
            </w:r>
          </w:p>
        </w:tc>
      </w:tr>
      <w:tr w:rsidR="00EC4F29" w:rsidRPr="00F81F95" w:rsidTr="002A3A4D">
        <w:trPr>
          <w:trHeight w:val="288"/>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-оплата труда</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2663,4</w:t>
            </w:r>
          </w:p>
        </w:tc>
      </w:tr>
      <w:tr w:rsidR="00EC4F29" w:rsidRPr="00F81F95" w:rsidTr="002A3A4D">
        <w:trPr>
          <w:trHeight w:val="288"/>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-амортизация основных средств и нематериальных активов</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_</w:t>
            </w:r>
          </w:p>
        </w:tc>
      </w:tr>
      <w:tr w:rsidR="00EC4F29" w:rsidRPr="00F81F95" w:rsidTr="002A3A4D">
        <w:trPr>
          <w:trHeight w:val="289"/>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-отчисления на социальные нужды</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804,4</w:t>
            </w:r>
          </w:p>
        </w:tc>
      </w:tr>
      <w:tr w:rsidR="00EC4F29" w:rsidRPr="00F81F95" w:rsidTr="002A3A4D">
        <w:trPr>
          <w:trHeight w:val="390"/>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-ремонт основных средств, выполняемый подрядным способом</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_</w:t>
            </w:r>
          </w:p>
        </w:tc>
      </w:tr>
      <w:tr w:rsidR="00EC4F29" w:rsidRPr="00F81F95" w:rsidTr="002A3A4D">
        <w:trPr>
          <w:trHeight w:val="625"/>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 xml:space="preserve">-расходы на выполнение работ и услуг производственного характера, выполняемые по договорам со сторонними организациями </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1212</w:t>
            </w:r>
          </w:p>
        </w:tc>
      </w:tr>
      <w:tr w:rsidR="00EC4F29" w:rsidRPr="00F81F95" w:rsidTr="002A3A4D">
        <w:trPr>
          <w:trHeight w:val="288"/>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-расходы, не учитываемые в целях налогообложения</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88,16147</w:t>
            </w:r>
          </w:p>
        </w:tc>
      </w:tr>
      <w:tr w:rsidR="00EC4F29" w:rsidRPr="00F81F95" w:rsidTr="002A3A4D">
        <w:trPr>
          <w:trHeight w:val="288"/>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-денежные выплаты социального характера</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88,16147</w:t>
            </w:r>
          </w:p>
        </w:tc>
      </w:tr>
      <w:tr w:rsidR="00EC4F29" w:rsidRPr="00F81F95" w:rsidTr="002A3A4D">
        <w:trPr>
          <w:trHeight w:val="287"/>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-налог на прибыль</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22,04037</w:t>
            </w:r>
          </w:p>
        </w:tc>
      </w:tr>
      <w:tr w:rsidR="00EC4F29" w:rsidRPr="00F81F95" w:rsidTr="002A3A4D">
        <w:trPr>
          <w:trHeight w:val="291"/>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-необходимая валовая выручка</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12287,1</w:t>
            </w:r>
          </w:p>
        </w:tc>
      </w:tr>
      <w:tr w:rsidR="00EC4F29" w:rsidRPr="00F81F95" w:rsidTr="002A3A4D">
        <w:trPr>
          <w:trHeight w:val="284"/>
        </w:trPr>
        <w:tc>
          <w:tcPr>
            <w:tcW w:w="6460" w:type="dxa"/>
            <w:tcBorders>
              <w:top w:val="nil"/>
              <w:left w:val="single" w:sz="4" w:space="0" w:color="auto"/>
              <w:bottom w:val="single" w:sz="4" w:space="0" w:color="auto"/>
              <w:right w:val="single" w:sz="4" w:space="0" w:color="auto"/>
            </w:tcBorders>
            <w:shd w:val="clear" w:color="auto" w:fill="auto"/>
            <w:hideMark/>
          </w:tcPr>
          <w:p w:rsidR="00EC4F29" w:rsidRPr="00974DC5" w:rsidRDefault="00EC4F29" w:rsidP="00EC4F29">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-производство тепловой энергии</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руб.</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12287,1</w:t>
            </w:r>
          </w:p>
        </w:tc>
      </w:tr>
      <w:tr w:rsidR="00EC4F29" w:rsidRPr="00F81F95" w:rsidTr="002A3A4D">
        <w:trPr>
          <w:trHeight w:val="178"/>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Полезный отпуск</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тыс. Гкал</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8,35</w:t>
            </w:r>
          </w:p>
        </w:tc>
      </w:tr>
      <w:tr w:rsidR="00EC4F29" w:rsidRPr="00F81F95" w:rsidTr="002A3A4D">
        <w:trPr>
          <w:trHeight w:val="263"/>
        </w:trPr>
        <w:tc>
          <w:tcPr>
            <w:tcW w:w="6460" w:type="dxa"/>
            <w:tcBorders>
              <w:top w:val="nil"/>
              <w:left w:val="single" w:sz="4" w:space="0" w:color="auto"/>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Тариф на тепловую энергию</w:t>
            </w:r>
          </w:p>
        </w:tc>
        <w:tc>
          <w:tcPr>
            <w:tcW w:w="1782"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руб./Гкал                          (без НДС)</w:t>
            </w:r>
          </w:p>
        </w:tc>
        <w:tc>
          <w:tcPr>
            <w:tcW w:w="1321" w:type="dxa"/>
            <w:tcBorders>
              <w:top w:val="nil"/>
              <w:left w:val="nil"/>
              <w:bottom w:val="single" w:sz="4" w:space="0" w:color="auto"/>
              <w:right w:val="single" w:sz="4" w:space="0" w:color="auto"/>
            </w:tcBorders>
            <w:shd w:val="clear" w:color="auto" w:fill="auto"/>
            <w:vAlign w:val="center"/>
            <w:hideMark/>
          </w:tcPr>
          <w:p w:rsidR="00EC4F29" w:rsidRPr="00974DC5" w:rsidRDefault="00EC4F29" w:rsidP="00EC4F29">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974DC5">
              <w:rPr>
                <w:rFonts w:ascii="Times New Roman" w:eastAsia="Times New Roman" w:hAnsi="Times New Roman" w:cs="Times New Roman"/>
                <w:color w:val="000000"/>
                <w:spacing w:val="0"/>
                <w:sz w:val="26"/>
                <w:szCs w:val="26"/>
                <w:lang w:eastAsia="ru-RU"/>
              </w:rPr>
              <w:t>1471</w:t>
            </w:r>
          </w:p>
        </w:tc>
      </w:tr>
    </w:tbl>
    <w:p w:rsidR="002A3A4D" w:rsidRDefault="002A3A4D" w:rsidP="002A3A4D">
      <w:pPr>
        <w:jc w:val="center"/>
        <w:rPr>
          <w:rFonts w:ascii="Times New Roman" w:hAnsi="Times New Roman" w:cs="Times New Roman"/>
          <w:sz w:val="26"/>
          <w:szCs w:val="26"/>
        </w:rPr>
      </w:pPr>
      <w:r w:rsidRPr="00C574C6">
        <w:rPr>
          <w:rFonts w:ascii="Times New Roman" w:hAnsi="Times New Roman" w:cs="Times New Roman"/>
          <w:i/>
          <w:sz w:val="26"/>
          <w:szCs w:val="26"/>
          <w:u w:val="single"/>
        </w:rPr>
        <w:t>Проблемы в системе</w:t>
      </w:r>
      <w:r>
        <w:rPr>
          <w:rFonts w:ascii="Times New Roman" w:hAnsi="Times New Roman" w:cs="Times New Roman"/>
          <w:i/>
          <w:sz w:val="26"/>
          <w:szCs w:val="26"/>
          <w:u w:val="single"/>
        </w:rPr>
        <w:t xml:space="preserve"> теплоснабжения г.п. Осинки</w:t>
      </w:r>
    </w:p>
    <w:p w:rsidR="002A3A4D" w:rsidRDefault="002A3A4D" w:rsidP="002A3A4D">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Из характерных проблем организации качественного теплоснабжения Поселения можно выделить следующее:</w:t>
      </w:r>
    </w:p>
    <w:p w:rsidR="002A3A4D" w:rsidRDefault="002A3A4D" w:rsidP="002A3A4D">
      <w:pPr>
        <w:spacing w:before="0" w:after="0" w:line="360" w:lineRule="auto"/>
        <w:rPr>
          <w:rFonts w:ascii="Times New Roman" w:hAnsi="Times New Roman" w:cs="Times New Roman"/>
          <w:sz w:val="26"/>
          <w:szCs w:val="26"/>
        </w:rPr>
      </w:pPr>
      <w:r>
        <w:rPr>
          <w:rFonts w:ascii="Times New Roman" w:hAnsi="Times New Roman" w:cs="Times New Roman"/>
          <w:sz w:val="26"/>
          <w:szCs w:val="26"/>
        </w:rPr>
        <w:t>1. Износ тепловых сетей. Некоторые участки ТС эксплуатируются с 1976 года, то есть более 30 лет. Значительный износ сетей приводит к снижению надежности из-за коррозии,  а износ тепловой изоляции  к  значительным тепловым потерям в сетях и понижению температуры теплоносителя до ввода потребителей.</w:t>
      </w:r>
    </w:p>
    <w:p w:rsidR="002A3A4D" w:rsidRDefault="002A3A4D" w:rsidP="002A3A4D">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2. Износ установленного оборудования котельных. В результате многолетней эксплуатации основное и вспомогательное оборудование котельной не в состоянии поддерживать проектный режим эксплуатации – отпуск тепловой энергии с источника осуществляется с несоблюдением температурного графика и с завышенным расходом </w:t>
      </w:r>
      <w:r>
        <w:rPr>
          <w:rFonts w:ascii="Times New Roman" w:hAnsi="Times New Roman" w:cs="Times New Roman"/>
          <w:sz w:val="26"/>
          <w:szCs w:val="26"/>
        </w:rPr>
        <w:lastRenderedPageBreak/>
        <w:t>теплоносителя.</w:t>
      </w:r>
    </w:p>
    <w:p w:rsidR="002A3A4D" w:rsidRDefault="002A3A4D" w:rsidP="002A3A4D">
      <w:pPr>
        <w:spacing w:before="0" w:after="0" w:line="360" w:lineRule="auto"/>
        <w:rPr>
          <w:rFonts w:ascii="Times New Roman" w:hAnsi="Times New Roman" w:cs="Times New Roman"/>
          <w:sz w:val="26"/>
          <w:szCs w:val="26"/>
        </w:rPr>
      </w:pPr>
      <w:r>
        <w:rPr>
          <w:rFonts w:ascii="Times New Roman" w:hAnsi="Times New Roman" w:cs="Times New Roman"/>
          <w:sz w:val="26"/>
          <w:szCs w:val="26"/>
        </w:rPr>
        <w:t>3. Отсутствие приборов технического и коммерческого учета тепловой энергии как на источниках, так и у ряда потребителей.</w:t>
      </w:r>
    </w:p>
    <w:p w:rsidR="002A3A4D" w:rsidRDefault="002A3A4D" w:rsidP="002A3A4D">
      <w:pPr>
        <w:spacing w:before="0" w:after="0" w:line="360" w:lineRule="auto"/>
        <w:rPr>
          <w:rFonts w:ascii="Times New Roman" w:hAnsi="Times New Roman" w:cs="Times New Roman"/>
          <w:sz w:val="26"/>
          <w:szCs w:val="26"/>
        </w:rPr>
      </w:pPr>
      <w:r>
        <w:rPr>
          <w:rFonts w:ascii="Times New Roman" w:hAnsi="Times New Roman" w:cs="Times New Roman"/>
          <w:sz w:val="26"/>
          <w:szCs w:val="26"/>
        </w:rPr>
        <w:t>4. Значительная разветвленность тепловой сети при низкой плотности тепловой нагрузки., что характеризуется высоким уровнем нормативных потерь тепловой энергии.</w:t>
      </w:r>
    </w:p>
    <w:p w:rsidR="002A3A4D" w:rsidRDefault="002A3A4D" w:rsidP="002A3A4D">
      <w:pPr>
        <w:spacing w:before="0" w:after="0" w:line="360" w:lineRule="auto"/>
        <w:rPr>
          <w:rFonts w:ascii="Times New Roman" w:hAnsi="Times New Roman" w:cs="Times New Roman"/>
          <w:sz w:val="26"/>
          <w:szCs w:val="26"/>
        </w:rPr>
      </w:pPr>
      <w:r>
        <w:rPr>
          <w:rFonts w:ascii="Times New Roman" w:hAnsi="Times New Roman" w:cs="Times New Roman"/>
          <w:sz w:val="26"/>
          <w:szCs w:val="26"/>
        </w:rPr>
        <w:t>5. Отсутствие автоматического сбора информации о параметрах работы системы теплоснабжения.</w:t>
      </w:r>
    </w:p>
    <w:p w:rsidR="002A3A4D" w:rsidRPr="00440838" w:rsidRDefault="002A3A4D" w:rsidP="002A3A4D">
      <w:pPr>
        <w:spacing w:before="0" w:after="0" w:line="360" w:lineRule="auto"/>
        <w:jc w:val="center"/>
        <w:rPr>
          <w:rFonts w:ascii="Times New Roman" w:hAnsi="Times New Roman" w:cs="Times New Roman"/>
          <w:b/>
          <w:i/>
          <w:sz w:val="26"/>
          <w:szCs w:val="26"/>
        </w:rPr>
      </w:pPr>
      <w:r>
        <w:rPr>
          <w:rFonts w:ascii="Times New Roman" w:hAnsi="Times New Roman" w:cs="Times New Roman"/>
          <w:b/>
          <w:i/>
          <w:sz w:val="26"/>
          <w:szCs w:val="26"/>
        </w:rPr>
        <w:t>2</w:t>
      </w:r>
      <w:r w:rsidRPr="00440838">
        <w:rPr>
          <w:rFonts w:ascii="Times New Roman" w:hAnsi="Times New Roman" w:cs="Times New Roman"/>
          <w:b/>
          <w:i/>
          <w:sz w:val="26"/>
          <w:szCs w:val="26"/>
        </w:rPr>
        <w:t>.2 Анализ существующего состояния систем водоснабжения</w:t>
      </w:r>
    </w:p>
    <w:p w:rsidR="002A3A4D" w:rsidRDefault="002A3A4D" w:rsidP="002A3A4D">
      <w:pPr>
        <w:spacing w:before="0" w:after="0" w:line="360" w:lineRule="auto"/>
        <w:jc w:val="center"/>
        <w:rPr>
          <w:rFonts w:ascii="Times New Roman" w:hAnsi="Times New Roman" w:cs="Times New Roman"/>
          <w:sz w:val="26"/>
          <w:szCs w:val="26"/>
        </w:rPr>
      </w:pPr>
      <w:r w:rsidRPr="00440838">
        <w:rPr>
          <w:rFonts w:ascii="Times New Roman" w:hAnsi="Times New Roman" w:cs="Times New Roman"/>
          <w:i/>
          <w:sz w:val="26"/>
          <w:szCs w:val="26"/>
          <w:u w:val="single"/>
        </w:rPr>
        <w:t>Институцио</w:t>
      </w:r>
      <w:r>
        <w:rPr>
          <w:rFonts w:ascii="Times New Roman" w:hAnsi="Times New Roman" w:cs="Times New Roman"/>
          <w:i/>
          <w:sz w:val="26"/>
          <w:szCs w:val="26"/>
          <w:u w:val="single"/>
        </w:rPr>
        <w:t>нальная структура водоснабжения</w:t>
      </w:r>
    </w:p>
    <w:p w:rsidR="002A3A4D" w:rsidRDefault="002A3A4D" w:rsidP="002A3A4D">
      <w:pPr>
        <w:spacing w:before="0" w:after="0" w:line="360" w:lineRule="auto"/>
        <w:rPr>
          <w:rFonts w:ascii="Times New Roman" w:hAnsi="Times New Roman" w:cs="Times New Roman"/>
          <w:color w:val="000000"/>
          <w:spacing w:val="11"/>
          <w:sz w:val="26"/>
          <w:szCs w:val="26"/>
        </w:rPr>
      </w:pPr>
      <w:r w:rsidRPr="00570195">
        <w:rPr>
          <w:rFonts w:ascii="Times New Roman" w:hAnsi="Times New Roman" w:cs="Times New Roman"/>
          <w:sz w:val="26"/>
          <w:szCs w:val="26"/>
        </w:rPr>
        <w:t>Муниципальный район Безенчукский относится к районам «надежно обеспеченным водой», часть которой может быть переброшена в соседние районы области. Д</w:t>
      </w:r>
      <w:r w:rsidRPr="00570195">
        <w:rPr>
          <w:rFonts w:ascii="Times New Roman" w:hAnsi="Times New Roman" w:cs="Times New Roman"/>
          <w:color w:val="000000"/>
          <w:spacing w:val="2"/>
          <w:sz w:val="26"/>
          <w:szCs w:val="26"/>
        </w:rPr>
        <w:t xml:space="preserve">ля </w:t>
      </w:r>
      <w:r w:rsidRPr="00570195">
        <w:rPr>
          <w:rFonts w:ascii="Times New Roman" w:hAnsi="Times New Roman" w:cs="Times New Roman"/>
          <w:color w:val="000000"/>
          <w:spacing w:val="11"/>
          <w:sz w:val="26"/>
          <w:szCs w:val="26"/>
        </w:rPr>
        <w:t>хозяйственно-питьевых целей используются только подземные воды.</w:t>
      </w:r>
    </w:p>
    <w:p w:rsidR="002A3A4D" w:rsidRPr="00D02F52" w:rsidRDefault="002A3A4D" w:rsidP="002A3A4D">
      <w:pPr>
        <w:pStyle w:val="Standard"/>
        <w:spacing w:line="360" w:lineRule="auto"/>
        <w:ind w:firstLine="567"/>
        <w:jc w:val="both"/>
        <w:rPr>
          <w:rFonts w:eastAsia="Times New Roman"/>
          <w:sz w:val="26"/>
          <w:szCs w:val="26"/>
          <w:lang w:val="ru-RU" w:eastAsia="ru-RU"/>
        </w:rPr>
      </w:pPr>
      <w:r w:rsidRPr="00D02F52">
        <w:rPr>
          <w:rFonts w:eastAsia="Times New Roman"/>
          <w:sz w:val="26"/>
          <w:szCs w:val="26"/>
          <w:lang w:val="ru-RU" w:eastAsia="ru-RU"/>
        </w:rPr>
        <w:t>Эксплуатацию водопровода и водоснабжение населения г/п Осинки осуществляет Муниципальное  унитарное предприятие  «Водоканал».</w:t>
      </w:r>
    </w:p>
    <w:p w:rsidR="002A3A4D" w:rsidRPr="00E0678F" w:rsidRDefault="002A3A4D" w:rsidP="002A3A4D">
      <w:pPr>
        <w:pStyle w:val="Standard"/>
        <w:spacing w:line="360" w:lineRule="auto"/>
        <w:ind w:firstLine="567"/>
        <w:jc w:val="both"/>
        <w:rPr>
          <w:sz w:val="26"/>
          <w:szCs w:val="26"/>
          <w:lang w:val="ru-RU" w:eastAsia="ru-RU"/>
        </w:rPr>
      </w:pPr>
      <w:r w:rsidRPr="00E0678F">
        <w:rPr>
          <w:sz w:val="26"/>
          <w:szCs w:val="26"/>
          <w:lang w:val="ru-RU" w:eastAsia="ru-RU"/>
        </w:rPr>
        <w:t>Вопросами по обеспечению населения хозяйственной и питьевой водой занимается Администрация городского поселения Осинки. Источниками водоснабжения, являются подземные воды. Для добычи воды используется глубоководные скважины, не имеющие очистных сооружений, обеззараживающих установок, организованных и благоустроенных зон санитарной охраны. Модернизация и строительство сооружений водоснабжения и водоотведения  практически не проводятся.  Одной из причин неудовлетворительного качества воды, подаваемой населению, является высокая изношенность водопроводных сетей. Отсутствие генеральных схем развития водопроводов. Наибольший износ сетей приходится на уличные водопроводные сети. Значительны объемы потерь, утечек водопроводной воды, вызванные высокой степенью износа сетей и оборудования.</w:t>
      </w:r>
    </w:p>
    <w:p w:rsidR="002A3A4D" w:rsidRDefault="002A3A4D" w:rsidP="002A3A4D">
      <w:pPr>
        <w:pStyle w:val="Standard"/>
        <w:spacing w:line="360" w:lineRule="auto"/>
        <w:jc w:val="both"/>
        <w:rPr>
          <w:sz w:val="26"/>
          <w:szCs w:val="26"/>
          <w:lang w:val="ru-RU" w:eastAsia="ru-RU"/>
        </w:rPr>
      </w:pPr>
      <w:r w:rsidRPr="00E0678F">
        <w:rPr>
          <w:sz w:val="26"/>
          <w:szCs w:val="26"/>
          <w:lang w:val="ru-RU" w:eastAsia="ru-RU"/>
        </w:rPr>
        <w:t xml:space="preserve">    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 Вода должна отвечать требованиям норм децентрализованных и централизованных систем питьевого водоснабжения.</w:t>
      </w:r>
    </w:p>
    <w:p w:rsidR="002A3A4D" w:rsidRPr="00E0678F" w:rsidRDefault="002A3A4D" w:rsidP="002A3A4D">
      <w:pPr>
        <w:pStyle w:val="Standard"/>
        <w:tabs>
          <w:tab w:val="left" w:pos="1425"/>
        </w:tabs>
        <w:spacing w:line="360" w:lineRule="auto"/>
        <w:ind w:firstLine="567"/>
        <w:jc w:val="both"/>
        <w:rPr>
          <w:sz w:val="26"/>
          <w:szCs w:val="26"/>
          <w:lang w:val="ru-RU"/>
        </w:rPr>
      </w:pPr>
      <w:r w:rsidRPr="00E0678F">
        <w:rPr>
          <w:sz w:val="26"/>
          <w:szCs w:val="26"/>
          <w:lang w:val="ru-RU"/>
        </w:rPr>
        <w:lastRenderedPageBreak/>
        <w:t>Водопроводные сети - собственность городского поселения Осинки и стоят на балансе администрации городского поселения Осинки.</w:t>
      </w:r>
    </w:p>
    <w:p w:rsidR="002A3A4D" w:rsidRPr="00E0678F" w:rsidRDefault="002A3A4D" w:rsidP="002A3A4D">
      <w:pPr>
        <w:pStyle w:val="Standard"/>
        <w:tabs>
          <w:tab w:val="left" w:pos="1425"/>
        </w:tabs>
        <w:spacing w:line="360" w:lineRule="auto"/>
        <w:ind w:firstLine="567"/>
        <w:jc w:val="both"/>
        <w:rPr>
          <w:sz w:val="26"/>
          <w:szCs w:val="26"/>
          <w:lang w:val="ru-RU"/>
        </w:rPr>
      </w:pPr>
      <w:r w:rsidRPr="00E0678F">
        <w:rPr>
          <w:rFonts w:eastAsia="Times New Roman"/>
          <w:sz w:val="26"/>
          <w:szCs w:val="26"/>
          <w:lang w:val="ru-RU" w:eastAsia="ru-RU"/>
        </w:rPr>
        <w:t xml:space="preserve">В связи с тем, что </w:t>
      </w:r>
      <w:r w:rsidRPr="00E0678F">
        <w:rPr>
          <w:sz w:val="26"/>
          <w:szCs w:val="26"/>
          <w:lang w:val="ru-RU"/>
        </w:rPr>
        <w:t xml:space="preserve">сетям </w:t>
      </w:r>
      <w:r w:rsidRPr="00E0678F">
        <w:rPr>
          <w:rFonts w:eastAsia="Times New Roman"/>
          <w:sz w:val="26"/>
          <w:szCs w:val="26"/>
          <w:lang w:val="ru-RU" w:eastAsia="ru-RU"/>
        </w:rPr>
        <w:t xml:space="preserve">водоснабжения </w:t>
      </w:r>
      <w:r w:rsidRPr="00E0678F">
        <w:rPr>
          <w:sz w:val="26"/>
          <w:szCs w:val="26"/>
          <w:lang w:val="ru-RU"/>
        </w:rPr>
        <w:t>по жилой зоне п.г.т. Осинки  исполнилось уже более 35 лет - степень их износа составляет более 90 %.</w:t>
      </w:r>
    </w:p>
    <w:p w:rsidR="00AC1163" w:rsidRDefault="00AC1163" w:rsidP="00AC1163">
      <w:pPr>
        <w:spacing w:before="0" w:after="0" w:line="360" w:lineRule="auto"/>
        <w:ind w:firstLine="0"/>
        <w:jc w:val="center"/>
        <w:rPr>
          <w:rFonts w:ascii="Times New Roman" w:hAnsi="Times New Roman"/>
          <w:i/>
          <w:sz w:val="26"/>
          <w:szCs w:val="26"/>
          <w:u w:val="single"/>
        </w:rPr>
      </w:pPr>
      <w:r w:rsidRPr="00D116FC">
        <w:rPr>
          <w:rFonts w:ascii="Times New Roman" w:hAnsi="Times New Roman"/>
          <w:i/>
          <w:sz w:val="26"/>
          <w:szCs w:val="26"/>
          <w:u w:val="single"/>
        </w:rPr>
        <w:t>Характеристика системы водоснабжения</w:t>
      </w:r>
    </w:p>
    <w:p w:rsidR="00AC1163" w:rsidRDefault="00AC1163" w:rsidP="00AC1163">
      <w:pPr>
        <w:spacing w:before="0" w:after="0" w:line="360" w:lineRule="auto"/>
        <w:rPr>
          <w:rFonts w:ascii="Times New Roman" w:hAnsi="Times New Roman" w:cs="Times New Roman"/>
          <w:sz w:val="26"/>
          <w:szCs w:val="26"/>
        </w:rPr>
      </w:pPr>
      <w:r w:rsidRPr="00570195">
        <w:rPr>
          <w:rFonts w:ascii="Times New Roman" w:hAnsi="Times New Roman" w:cs="Times New Roman"/>
          <w:sz w:val="26"/>
          <w:szCs w:val="26"/>
          <w:u w:val="single"/>
        </w:rPr>
        <w:t>п,г.т. Осинки</w:t>
      </w:r>
      <w:r w:rsidRPr="00570195">
        <w:rPr>
          <w:rFonts w:ascii="Times New Roman" w:hAnsi="Times New Roman" w:cs="Times New Roman"/>
          <w:sz w:val="26"/>
          <w:szCs w:val="26"/>
        </w:rPr>
        <w:t xml:space="preserve"> </w:t>
      </w:r>
    </w:p>
    <w:p w:rsidR="00AC1163" w:rsidRPr="00570195" w:rsidRDefault="00AC1163" w:rsidP="00AC1163">
      <w:pPr>
        <w:spacing w:before="0" w:after="0" w:line="360" w:lineRule="auto"/>
        <w:rPr>
          <w:rFonts w:ascii="Times New Roman" w:hAnsi="Times New Roman" w:cs="Times New Roman"/>
          <w:sz w:val="26"/>
          <w:szCs w:val="26"/>
        </w:rPr>
      </w:pPr>
      <w:r w:rsidRPr="00570195">
        <w:rPr>
          <w:rFonts w:ascii="Times New Roman" w:hAnsi="Times New Roman" w:cs="Times New Roman"/>
          <w:sz w:val="26"/>
          <w:szCs w:val="26"/>
        </w:rPr>
        <w:t>Водоснабжение осуществляется за счет насосных станций -</w:t>
      </w:r>
      <w:r>
        <w:rPr>
          <w:rFonts w:ascii="Times New Roman" w:hAnsi="Times New Roman" w:cs="Times New Roman"/>
          <w:sz w:val="26"/>
          <w:szCs w:val="26"/>
        </w:rPr>
        <w:t xml:space="preserve"> 4</w:t>
      </w:r>
      <w:r w:rsidRPr="00570195">
        <w:rPr>
          <w:rFonts w:ascii="Times New Roman" w:hAnsi="Times New Roman" w:cs="Times New Roman"/>
          <w:sz w:val="26"/>
          <w:szCs w:val="26"/>
        </w:rPr>
        <w:t xml:space="preserve"> насоса мощностью </w:t>
      </w:r>
      <w:smartTag w:uri="urn:schemas-microsoft-com:office:smarttags" w:element="metricconverter">
        <w:smartTagPr>
          <w:attr w:name="ProductID" w:val="125 м"/>
        </w:smartTagPr>
        <w:r w:rsidRPr="00570195">
          <w:rPr>
            <w:rFonts w:ascii="Times New Roman" w:hAnsi="Times New Roman" w:cs="Times New Roman"/>
            <w:sz w:val="26"/>
            <w:szCs w:val="26"/>
          </w:rPr>
          <w:t>125 м</w:t>
        </w:r>
      </w:smartTag>
      <w:r w:rsidRPr="00570195">
        <w:rPr>
          <w:rFonts w:ascii="Times New Roman" w:hAnsi="Times New Roman" w:cs="Times New Roman"/>
          <w:sz w:val="26"/>
          <w:szCs w:val="26"/>
        </w:rPr>
        <w:t xml:space="preserve"> куб/час. Типы насосов ЭЦВ-10, ЭЦВ-8 (2 шт.). Водозаборное сооружение мощностью 409,2 тыс. м куб/год имеет дебит 25-</w:t>
      </w:r>
      <w:smartTag w:uri="urn:schemas-microsoft-com:office:smarttags" w:element="metricconverter">
        <w:smartTagPr>
          <w:attr w:name="ProductID" w:val="40 м"/>
        </w:smartTagPr>
        <w:r w:rsidRPr="00570195">
          <w:rPr>
            <w:rFonts w:ascii="Times New Roman" w:hAnsi="Times New Roman" w:cs="Times New Roman"/>
            <w:sz w:val="26"/>
            <w:szCs w:val="26"/>
          </w:rPr>
          <w:t>40 м</w:t>
        </w:r>
      </w:smartTag>
      <w:r w:rsidRPr="00570195">
        <w:rPr>
          <w:rFonts w:ascii="Times New Roman" w:hAnsi="Times New Roman" w:cs="Times New Roman"/>
          <w:sz w:val="26"/>
          <w:szCs w:val="26"/>
        </w:rPr>
        <w:t xml:space="preserve"> куб/час. Общая протяженность сетей водоснабжения составляет </w:t>
      </w:r>
      <w:smartTag w:uri="urn:schemas-microsoft-com:office:smarttags" w:element="metricconverter">
        <w:smartTagPr>
          <w:attr w:name="ProductID" w:val="13,8 км"/>
        </w:smartTagPr>
        <w:r w:rsidRPr="00570195">
          <w:rPr>
            <w:rFonts w:ascii="Times New Roman" w:hAnsi="Times New Roman" w:cs="Times New Roman"/>
            <w:sz w:val="26"/>
            <w:szCs w:val="26"/>
          </w:rPr>
          <w:t>13,8 км</w:t>
        </w:r>
      </w:smartTag>
      <w:r w:rsidRPr="00570195">
        <w:rPr>
          <w:rFonts w:ascii="Times New Roman" w:hAnsi="Times New Roman" w:cs="Times New Roman"/>
          <w:sz w:val="26"/>
          <w:szCs w:val="26"/>
        </w:rPr>
        <w:t xml:space="preserve">. Износ сетей составляет </w:t>
      </w:r>
      <w:r>
        <w:rPr>
          <w:rFonts w:ascii="Times New Roman" w:hAnsi="Times New Roman" w:cs="Times New Roman"/>
          <w:sz w:val="26"/>
          <w:szCs w:val="26"/>
        </w:rPr>
        <w:t xml:space="preserve">более 90 </w:t>
      </w:r>
      <w:r w:rsidRPr="00570195">
        <w:rPr>
          <w:rFonts w:ascii="Times New Roman" w:hAnsi="Times New Roman" w:cs="Times New Roman"/>
          <w:sz w:val="26"/>
          <w:szCs w:val="26"/>
        </w:rPr>
        <w:t xml:space="preserve">%.  </w:t>
      </w:r>
    </w:p>
    <w:p w:rsidR="00AC1163" w:rsidRDefault="00AC1163" w:rsidP="00AC1163">
      <w:pPr>
        <w:spacing w:before="0" w:after="0" w:line="360" w:lineRule="auto"/>
        <w:rPr>
          <w:rFonts w:ascii="Times New Roman" w:hAnsi="Times New Roman" w:cs="Times New Roman"/>
          <w:sz w:val="26"/>
          <w:szCs w:val="26"/>
        </w:rPr>
      </w:pPr>
      <w:r w:rsidRPr="00570195">
        <w:rPr>
          <w:rFonts w:ascii="Times New Roman" w:hAnsi="Times New Roman" w:cs="Times New Roman"/>
          <w:b/>
          <w:sz w:val="26"/>
          <w:szCs w:val="26"/>
        </w:rPr>
        <w:t xml:space="preserve">  </w:t>
      </w:r>
      <w:r w:rsidRPr="00414BA8">
        <w:rPr>
          <w:rFonts w:ascii="Times New Roman" w:hAnsi="Times New Roman" w:cs="Times New Roman"/>
          <w:sz w:val="26"/>
          <w:szCs w:val="26"/>
          <w:u w:val="single"/>
        </w:rPr>
        <w:t>поселок Привольный</w:t>
      </w:r>
      <w:r w:rsidRPr="00570195">
        <w:rPr>
          <w:rFonts w:ascii="Times New Roman" w:hAnsi="Times New Roman" w:cs="Times New Roman"/>
          <w:sz w:val="26"/>
          <w:szCs w:val="26"/>
        </w:rPr>
        <w:t xml:space="preserve"> </w:t>
      </w:r>
    </w:p>
    <w:p w:rsidR="00AC1163" w:rsidRPr="00570195" w:rsidRDefault="00AC1163" w:rsidP="00AC1163">
      <w:pPr>
        <w:spacing w:before="0" w:after="0" w:line="360" w:lineRule="auto"/>
        <w:rPr>
          <w:rFonts w:ascii="Times New Roman" w:hAnsi="Times New Roman" w:cs="Times New Roman"/>
          <w:sz w:val="26"/>
          <w:szCs w:val="26"/>
        </w:rPr>
      </w:pPr>
      <w:r w:rsidRPr="00570195">
        <w:rPr>
          <w:rFonts w:ascii="Times New Roman" w:hAnsi="Times New Roman" w:cs="Times New Roman"/>
          <w:sz w:val="26"/>
          <w:szCs w:val="26"/>
        </w:rPr>
        <w:t xml:space="preserve">Водоснабжение осуществляется за счет водозаборной скважины, расположенной северо-восточнее поселка  в </w:t>
      </w:r>
      <w:smartTag w:uri="urn:schemas-microsoft-com:office:smarttags" w:element="metricconverter">
        <w:smartTagPr>
          <w:attr w:name="ProductID" w:val="150 м"/>
        </w:smartTagPr>
        <w:r w:rsidRPr="00570195">
          <w:rPr>
            <w:rFonts w:ascii="Times New Roman" w:hAnsi="Times New Roman" w:cs="Times New Roman"/>
            <w:sz w:val="26"/>
            <w:szCs w:val="26"/>
          </w:rPr>
          <w:t>150 м</w:t>
        </w:r>
      </w:smartTag>
      <w:r w:rsidRPr="00570195">
        <w:rPr>
          <w:rFonts w:ascii="Times New Roman" w:hAnsi="Times New Roman" w:cs="Times New Roman"/>
          <w:sz w:val="26"/>
          <w:szCs w:val="26"/>
        </w:rPr>
        <w:t xml:space="preserve"> от его границы.</w:t>
      </w:r>
    </w:p>
    <w:p w:rsidR="00AC1163" w:rsidRDefault="00AC1163" w:rsidP="00AC1163">
      <w:pPr>
        <w:spacing w:before="0" w:after="0" w:line="360" w:lineRule="auto"/>
        <w:rPr>
          <w:rFonts w:ascii="Times New Roman" w:hAnsi="Times New Roman" w:cs="Times New Roman"/>
          <w:sz w:val="26"/>
          <w:szCs w:val="26"/>
        </w:rPr>
      </w:pPr>
      <w:r w:rsidRPr="00570195">
        <w:rPr>
          <w:rFonts w:ascii="Times New Roman" w:hAnsi="Times New Roman" w:cs="Times New Roman"/>
          <w:sz w:val="26"/>
          <w:szCs w:val="26"/>
        </w:rPr>
        <w:t xml:space="preserve">  </w:t>
      </w:r>
      <w:r w:rsidRPr="00414BA8">
        <w:rPr>
          <w:rFonts w:ascii="Times New Roman" w:hAnsi="Times New Roman" w:cs="Times New Roman"/>
          <w:sz w:val="26"/>
          <w:szCs w:val="26"/>
          <w:u w:val="single"/>
        </w:rPr>
        <w:t>село Преображенка</w:t>
      </w:r>
    </w:p>
    <w:p w:rsidR="00AC1163" w:rsidRPr="00570195" w:rsidRDefault="00AC1163" w:rsidP="00AC1163">
      <w:pPr>
        <w:spacing w:before="0" w:after="0" w:line="360" w:lineRule="auto"/>
        <w:rPr>
          <w:rFonts w:ascii="Times New Roman" w:hAnsi="Times New Roman" w:cs="Times New Roman"/>
          <w:sz w:val="26"/>
          <w:szCs w:val="26"/>
        </w:rPr>
      </w:pPr>
      <w:r w:rsidRPr="00570195">
        <w:rPr>
          <w:rFonts w:ascii="Times New Roman" w:hAnsi="Times New Roman" w:cs="Times New Roman"/>
          <w:sz w:val="26"/>
          <w:szCs w:val="26"/>
        </w:rPr>
        <w:t xml:space="preserve"> Водоснабжение </w:t>
      </w:r>
      <w:r w:rsidRPr="00570195">
        <w:rPr>
          <w:rFonts w:ascii="Times New Roman" w:hAnsi="Times New Roman" w:cs="Times New Roman"/>
          <w:b/>
          <w:sz w:val="26"/>
          <w:szCs w:val="26"/>
        </w:rPr>
        <w:t xml:space="preserve">    </w:t>
      </w:r>
      <w:r w:rsidRPr="00570195">
        <w:rPr>
          <w:rFonts w:ascii="Times New Roman" w:hAnsi="Times New Roman" w:cs="Times New Roman"/>
          <w:sz w:val="26"/>
          <w:szCs w:val="26"/>
        </w:rPr>
        <w:t xml:space="preserve">осуществляется за счет двух водозаборных скважин № 1658 и № 1658а (одна-резервная) глубиной </w:t>
      </w:r>
      <w:smartTag w:uri="urn:schemas-microsoft-com:office:smarttags" w:element="metricconverter">
        <w:smartTagPr>
          <w:attr w:name="ProductID" w:val="192 метров"/>
        </w:smartTagPr>
        <w:r w:rsidRPr="00570195">
          <w:rPr>
            <w:rFonts w:ascii="Times New Roman" w:hAnsi="Times New Roman" w:cs="Times New Roman"/>
            <w:sz w:val="26"/>
            <w:szCs w:val="26"/>
          </w:rPr>
          <w:t>192 метров</w:t>
        </w:r>
      </w:smartTag>
      <w:r w:rsidRPr="00570195">
        <w:rPr>
          <w:rFonts w:ascii="Times New Roman" w:hAnsi="Times New Roman" w:cs="Times New Roman"/>
          <w:sz w:val="26"/>
          <w:szCs w:val="26"/>
        </w:rPr>
        <w:t xml:space="preserve">, расположенных  на эоплейстоценовой поверхности выравнивания на абсолютной отметке </w:t>
      </w:r>
      <w:smartTag w:uri="urn:schemas-microsoft-com:office:smarttags" w:element="metricconverter">
        <w:smartTagPr>
          <w:attr w:name="ProductID" w:val="80 метров"/>
        </w:smartTagPr>
        <w:r w:rsidRPr="00570195">
          <w:rPr>
            <w:rFonts w:ascii="Times New Roman" w:hAnsi="Times New Roman" w:cs="Times New Roman"/>
            <w:sz w:val="26"/>
            <w:szCs w:val="26"/>
          </w:rPr>
          <w:t>80 метров</w:t>
        </w:r>
      </w:smartTag>
      <w:r w:rsidRPr="00570195">
        <w:rPr>
          <w:rFonts w:ascii="Times New Roman" w:hAnsi="Times New Roman" w:cs="Times New Roman"/>
          <w:sz w:val="26"/>
          <w:szCs w:val="26"/>
        </w:rPr>
        <w:t xml:space="preserve">. В настоящее время одна скважина работает круглогодично в течении дня по графику. Водозаборное сооружение мощностью 15,3 тыс. м куб/год имеет дебит </w:t>
      </w:r>
      <w:smartTag w:uri="urn:schemas-microsoft-com:office:smarttags" w:element="metricconverter">
        <w:smartTagPr>
          <w:attr w:name="ProductID" w:val="7 м"/>
        </w:smartTagPr>
        <w:r w:rsidRPr="00570195">
          <w:rPr>
            <w:rFonts w:ascii="Times New Roman" w:hAnsi="Times New Roman" w:cs="Times New Roman"/>
            <w:sz w:val="26"/>
            <w:szCs w:val="26"/>
          </w:rPr>
          <w:t>7 м</w:t>
        </w:r>
      </w:smartTag>
      <w:r w:rsidRPr="00570195">
        <w:rPr>
          <w:rFonts w:ascii="Times New Roman" w:hAnsi="Times New Roman" w:cs="Times New Roman"/>
          <w:sz w:val="26"/>
          <w:szCs w:val="26"/>
        </w:rPr>
        <w:t xml:space="preserve"> куб/час. Работа осуществляется насосами типа ЭЦВ6 мощностью </w:t>
      </w:r>
      <w:smartTag w:uri="urn:schemas-microsoft-com:office:smarttags" w:element="metricconverter">
        <w:smartTagPr>
          <w:attr w:name="ProductID" w:val="24 м"/>
        </w:smartTagPr>
        <w:r w:rsidRPr="00570195">
          <w:rPr>
            <w:rFonts w:ascii="Times New Roman" w:hAnsi="Times New Roman" w:cs="Times New Roman"/>
            <w:sz w:val="26"/>
            <w:szCs w:val="26"/>
          </w:rPr>
          <w:t>24 м</w:t>
        </w:r>
      </w:smartTag>
      <w:r w:rsidRPr="00570195">
        <w:rPr>
          <w:rFonts w:ascii="Times New Roman" w:hAnsi="Times New Roman" w:cs="Times New Roman"/>
          <w:sz w:val="26"/>
          <w:szCs w:val="26"/>
        </w:rPr>
        <w:t xml:space="preserve"> куб/час (2 насоса). Общая протяженность сетей водоснабжения составляет </w:t>
      </w:r>
      <w:smartTag w:uri="urn:schemas-microsoft-com:office:smarttags" w:element="metricconverter">
        <w:smartTagPr>
          <w:attr w:name="ProductID" w:val="10,64 км"/>
        </w:smartTagPr>
        <w:r w:rsidRPr="00570195">
          <w:rPr>
            <w:rFonts w:ascii="Times New Roman" w:hAnsi="Times New Roman" w:cs="Times New Roman"/>
            <w:sz w:val="26"/>
            <w:szCs w:val="26"/>
          </w:rPr>
          <w:t>10,64 км</w:t>
        </w:r>
      </w:smartTag>
      <w:r w:rsidRPr="00570195">
        <w:rPr>
          <w:rFonts w:ascii="Times New Roman" w:hAnsi="Times New Roman" w:cs="Times New Roman"/>
          <w:sz w:val="26"/>
          <w:szCs w:val="26"/>
        </w:rPr>
        <w:t xml:space="preserve">. Износ сетей составляет 60-80%.  </w:t>
      </w:r>
    </w:p>
    <w:p w:rsidR="00AC1163" w:rsidRDefault="00AC1163" w:rsidP="00AC1163">
      <w:pPr>
        <w:spacing w:before="0" w:after="0" w:line="360" w:lineRule="auto"/>
        <w:rPr>
          <w:rFonts w:ascii="Times New Roman" w:hAnsi="Times New Roman" w:cs="Times New Roman"/>
          <w:sz w:val="26"/>
          <w:szCs w:val="26"/>
        </w:rPr>
      </w:pPr>
      <w:r w:rsidRPr="00414BA8">
        <w:rPr>
          <w:rFonts w:ascii="Times New Roman" w:hAnsi="Times New Roman" w:cs="Times New Roman"/>
          <w:sz w:val="26"/>
          <w:szCs w:val="26"/>
          <w:u w:val="single"/>
        </w:rPr>
        <w:t xml:space="preserve"> ж/д разъезд Разинский</w:t>
      </w:r>
    </w:p>
    <w:p w:rsidR="00AC1163" w:rsidRDefault="00AC1163" w:rsidP="00AC1163">
      <w:pPr>
        <w:spacing w:before="0" w:after="0" w:line="360" w:lineRule="auto"/>
        <w:ind w:firstLine="283"/>
        <w:rPr>
          <w:rFonts w:ascii="Times New Roman" w:hAnsi="Times New Roman" w:cs="Times New Roman"/>
          <w:sz w:val="26"/>
          <w:szCs w:val="26"/>
        </w:rPr>
      </w:pPr>
      <w:r w:rsidRPr="00570195">
        <w:rPr>
          <w:rFonts w:ascii="Times New Roman" w:hAnsi="Times New Roman" w:cs="Times New Roman"/>
          <w:sz w:val="26"/>
          <w:szCs w:val="26"/>
        </w:rPr>
        <w:t xml:space="preserve">  Водоснабжение осуществляется   за счет одной водозаборной  скважины, работающей круглосуточно по графику. Скважина глубиной </w:t>
      </w:r>
      <w:smartTag w:uri="urn:schemas-microsoft-com:office:smarttags" w:element="metricconverter">
        <w:smartTagPr>
          <w:attr w:name="ProductID" w:val="180 метров"/>
        </w:smartTagPr>
        <w:r w:rsidRPr="00570195">
          <w:rPr>
            <w:rFonts w:ascii="Times New Roman" w:hAnsi="Times New Roman" w:cs="Times New Roman"/>
            <w:sz w:val="26"/>
            <w:szCs w:val="26"/>
          </w:rPr>
          <w:t>180 метров</w:t>
        </w:r>
      </w:smartTag>
      <w:r w:rsidRPr="00570195">
        <w:rPr>
          <w:rFonts w:ascii="Times New Roman" w:hAnsi="Times New Roman" w:cs="Times New Roman"/>
          <w:sz w:val="26"/>
          <w:szCs w:val="26"/>
        </w:rPr>
        <w:t xml:space="preserve">. При сдаче в эксплуатацию (1967 год) дебит скважины составлял </w:t>
      </w:r>
      <w:smartTag w:uri="urn:schemas-microsoft-com:office:smarttags" w:element="metricconverter">
        <w:smartTagPr>
          <w:attr w:name="ProductID" w:val="7.49 метров"/>
        </w:smartTagPr>
        <w:r w:rsidRPr="00570195">
          <w:rPr>
            <w:rFonts w:ascii="Times New Roman" w:hAnsi="Times New Roman" w:cs="Times New Roman"/>
            <w:sz w:val="26"/>
            <w:szCs w:val="26"/>
          </w:rPr>
          <w:t>7.49 метров</w:t>
        </w:r>
      </w:smartTag>
      <w:r w:rsidRPr="00570195">
        <w:rPr>
          <w:rFonts w:ascii="Times New Roman" w:hAnsi="Times New Roman" w:cs="Times New Roman"/>
          <w:sz w:val="26"/>
          <w:szCs w:val="26"/>
        </w:rPr>
        <w:t xml:space="preserve"> куб./ час. при понижении </w:t>
      </w:r>
      <w:smartTag w:uri="urn:schemas-microsoft-com:office:smarttags" w:element="metricconverter">
        <w:smartTagPr>
          <w:attr w:name="ProductID" w:val="3.10 метров"/>
        </w:smartTagPr>
        <w:r w:rsidRPr="00570195">
          <w:rPr>
            <w:rFonts w:ascii="Times New Roman" w:hAnsi="Times New Roman" w:cs="Times New Roman"/>
            <w:sz w:val="26"/>
            <w:szCs w:val="26"/>
          </w:rPr>
          <w:t>3.10 метров</w:t>
        </w:r>
      </w:smartTag>
      <w:r w:rsidRPr="00570195">
        <w:rPr>
          <w:rFonts w:ascii="Times New Roman" w:hAnsi="Times New Roman" w:cs="Times New Roman"/>
          <w:sz w:val="26"/>
          <w:szCs w:val="26"/>
        </w:rPr>
        <w:t xml:space="preserve">, удельный дебит – </w:t>
      </w:r>
      <w:smartTag w:uri="urn:schemas-microsoft-com:office:smarttags" w:element="metricconverter">
        <w:smartTagPr>
          <w:attr w:name="ProductID" w:val="2.42 метров"/>
        </w:smartTagPr>
        <w:r w:rsidRPr="00570195">
          <w:rPr>
            <w:rFonts w:ascii="Times New Roman" w:hAnsi="Times New Roman" w:cs="Times New Roman"/>
            <w:sz w:val="26"/>
            <w:szCs w:val="26"/>
          </w:rPr>
          <w:t>2.42 метров</w:t>
        </w:r>
      </w:smartTag>
      <w:r w:rsidRPr="00570195">
        <w:rPr>
          <w:rFonts w:ascii="Times New Roman" w:hAnsi="Times New Roman" w:cs="Times New Roman"/>
          <w:sz w:val="26"/>
          <w:szCs w:val="26"/>
        </w:rPr>
        <w:t xml:space="preserve"> куб./час. Допустимое понижение составляет </w:t>
      </w:r>
      <w:smartTag w:uri="urn:schemas-microsoft-com:office:smarttags" w:element="metricconverter">
        <w:smartTagPr>
          <w:attr w:name="ProductID" w:val="79.7 метра"/>
        </w:smartTagPr>
        <w:r w:rsidRPr="00570195">
          <w:rPr>
            <w:rFonts w:ascii="Times New Roman" w:hAnsi="Times New Roman" w:cs="Times New Roman"/>
            <w:sz w:val="26"/>
            <w:szCs w:val="26"/>
          </w:rPr>
          <w:t>79.7 метра</w:t>
        </w:r>
      </w:smartTag>
      <w:r w:rsidRPr="00570195">
        <w:rPr>
          <w:rFonts w:ascii="Times New Roman" w:hAnsi="Times New Roman" w:cs="Times New Roman"/>
          <w:sz w:val="26"/>
          <w:szCs w:val="26"/>
        </w:rPr>
        <w:t xml:space="preserve">. Водозаборное сооружение мощностью 8,188 тыс. м куб/год имеет дебит </w:t>
      </w:r>
      <w:smartTag w:uri="urn:schemas-microsoft-com:office:smarttags" w:element="metricconverter">
        <w:smartTagPr>
          <w:attr w:name="ProductID" w:val="7,49 м"/>
        </w:smartTagPr>
        <w:r w:rsidRPr="00570195">
          <w:rPr>
            <w:rFonts w:ascii="Times New Roman" w:hAnsi="Times New Roman" w:cs="Times New Roman"/>
            <w:sz w:val="26"/>
            <w:szCs w:val="26"/>
          </w:rPr>
          <w:t>7,49 м</w:t>
        </w:r>
      </w:smartTag>
      <w:r w:rsidRPr="00570195">
        <w:rPr>
          <w:rFonts w:ascii="Times New Roman" w:hAnsi="Times New Roman" w:cs="Times New Roman"/>
          <w:sz w:val="26"/>
          <w:szCs w:val="26"/>
        </w:rPr>
        <w:t xml:space="preserve"> куб/час. Работа осуществляется насосами типа ЭЦВ6 мощностью </w:t>
      </w:r>
      <w:smartTag w:uri="urn:schemas-microsoft-com:office:smarttags" w:element="metricconverter">
        <w:smartTagPr>
          <w:attr w:name="ProductID" w:val="10 м"/>
        </w:smartTagPr>
        <w:r w:rsidRPr="00570195">
          <w:rPr>
            <w:rFonts w:ascii="Times New Roman" w:hAnsi="Times New Roman" w:cs="Times New Roman"/>
            <w:sz w:val="26"/>
            <w:szCs w:val="26"/>
          </w:rPr>
          <w:t>10 м</w:t>
        </w:r>
      </w:smartTag>
      <w:r w:rsidRPr="00570195">
        <w:rPr>
          <w:rFonts w:ascii="Times New Roman" w:hAnsi="Times New Roman" w:cs="Times New Roman"/>
          <w:sz w:val="26"/>
          <w:szCs w:val="26"/>
        </w:rPr>
        <w:t xml:space="preserve"> куб/час. Общая протяженность сетей водоснабжения составляет </w:t>
      </w:r>
      <w:smartTag w:uri="urn:schemas-microsoft-com:office:smarttags" w:element="metricconverter">
        <w:smartTagPr>
          <w:attr w:name="ProductID" w:val="1,2 км"/>
        </w:smartTagPr>
        <w:r w:rsidRPr="00570195">
          <w:rPr>
            <w:rFonts w:ascii="Times New Roman" w:hAnsi="Times New Roman" w:cs="Times New Roman"/>
            <w:sz w:val="26"/>
            <w:szCs w:val="26"/>
          </w:rPr>
          <w:t>1,2 км</w:t>
        </w:r>
      </w:smartTag>
      <w:r w:rsidRPr="00570195">
        <w:rPr>
          <w:rFonts w:ascii="Times New Roman" w:hAnsi="Times New Roman" w:cs="Times New Roman"/>
          <w:sz w:val="26"/>
          <w:szCs w:val="26"/>
        </w:rPr>
        <w:t xml:space="preserve">. Износ сетей составляет 60-80%. </w:t>
      </w:r>
    </w:p>
    <w:p w:rsidR="009C4154" w:rsidRDefault="009C4154" w:rsidP="009C4154">
      <w:pPr>
        <w:pStyle w:val="ab"/>
        <w:spacing w:before="0" w:after="0" w:line="360" w:lineRule="auto"/>
        <w:ind w:left="0" w:firstLine="284"/>
        <w:rPr>
          <w:rFonts w:ascii="Times New Roman" w:hAnsi="Times New Roman" w:cs="Times New Roman"/>
          <w:sz w:val="26"/>
          <w:szCs w:val="26"/>
        </w:rPr>
      </w:pPr>
    </w:p>
    <w:p w:rsidR="00605255" w:rsidRPr="00605255" w:rsidRDefault="00605255" w:rsidP="00605255">
      <w:pPr>
        <w:spacing w:before="0" w:after="0" w:line="360" w:lineRule="auto"/>
        <w:ind w:firstLine="0"/>
        <w:jc w:val="center"/>
        <w:rPr>
          <w:rFonts w:ascii="Times New Roman" w:hAnsi="Times New Roman" w:cs="Times New Roman"/>
          <w:i/>
          <w:sz w:val="26"/>
          <w:szCs w:val="26"/>
        </w:rPr>
      </w:pPr>
      <w:r w:rsidRPr="00605255">
        <w:rPr>
          <w:rFonts w:ascii="Times New Roman" w:hAnsi="Times New Roman" w:cs="Times New Roman"/>
          <w:i/>
          <w:sz w:val="26"/>
          <w:szCs w:val="26"/>
        </w:rPr>
        <w:lastRenderedPageBreak/>
        <w:t>Баланс мощности ресурса</w:t>
      </w:r>
    </w:p>
    <w:p w:rsidR="00AC1163" w:rsidRDefault="00605255" w:rsidP="00AC1163">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w:t>
      </w:r>
      <w:r w:rsidR="00AC1163">
        <w:rPr>
          <w:rFonts w:ascii="Times New Roman" w:hAnsi="Times New Roman" w:cs="Times New Roman"/>
          <w:sz w:val="26"/>
          <w:szCs w:val="26"/>
        </w:rPr>
        <w:t>Объемы водопотребления с разбивкой по видам водопотребителей представлены в таблице 2.2.1. Данные взяты в процентном соотношении, согласно расчету.</w:t>
      </w:r>
    </w:p>
    <w:p w:rsidR="00AC1163" w:rsidRDefault="00AC1163" w:rsidP="00AC1163">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Таблица 2.2.1 - Объемы водопотребления г.п. Осинки</w:t>
      </w:r>
    </w:p>
    <w:tbl>
      <w:tblPr>
        <w:tblW w:w="9730" w:type="dxa"/>
        <w:tblInd w:w="93" w:type="dxa"/>
        <w:tblLook w:val="04A0"/>
      </w:tblPr>
      <w:tblGrid>
        <w:gridCol w:w="6566"/>
        <w:gridCol w:w="3164"/>
      </w:tblGrid>
      <w:tr w:rsidR="00AC1163" w:rsidRPr="00DB16F5" w:rsidTr="00066FC4">
        <w:trPr>
          <w:trHeight w:val="425"/>
        </w:trPr>
        <w:tc>
          <w:tcPr>
            <w:tcW w:w="6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Наименование параметра</w:t>
            </w:r>
          </w:p>
        </w:tc>
        <w:tc>
          <w:tcPr>
            <w:tcW w:w="31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C1163" w:rsidRPr="00DB16F5" w:rsidRDefault="00AC1163" w:rsidP="00AC1163">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Базовые значения, м</w:t>
            </w:r>
            <w:r w:rsidRPr="000D1487">
              <w:rPr>
                <w:rFonts w:ascii="Times New Roman" w:eastAsia="Times New Roman" w:hAnsi="Times New Roman" w:cs="Times New Roman"/>
                <w:color w:val="000000"/>
                <w:spacing w:val="0"/>
                <w:sz w:val="26"/>
                <w:szCs w:val="26"/>
                <w:vertAlign w:val="superscript"/>
                <w:lang w:eastAsia="ru-RU"/>
              </w:rPr>
              <w:t>3</w:t>
            </w:r>
            <w:r w:rsidRPr="00DB16F5">
              <w:rPr>
                <w:rFonts w:ascii="Times New Roman" w:eastAsia="Times New Roman" w:hAnsi="Times New Roman" w:cs="Times New Roman"/>
                <w:color w:val="000000"/>
                <w:spacing w:val="0"/>
                <w:sz w:val="26"/>
                <w:szCs w:val="26"/>
                <w:lang w:eastAsia="ru-RU"/>
              </w:rPr>
              <w:t>/сут</w:t>
            </w:r>
          </w:p>
        </w:tc>
      </w:tr>
      <w:tr w:rsidR="00AC1163" w:rsidRPr="0098547C" w:rsidTr="00605255">
        <w:trPr>
          <w:trHeight w:val="246"/>
        </w:trPr>
        <w:tc>
          <w:tcPr>
            <w:tcW w:w="6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b/>
                <w:bCs/>
                <w:color w:val="000000"/>
                <w:spacing w:val="0"/>
                <w:sz w:val="26"/>
                <w:szCs w:val="26"/>
                <w:lang w:eastAsia="ru-RU"/>
              </w:rPr>
            </w:pPr>
            <w:r w:rsidRPr="00DB16F5">
              <w:rPr>
                <w:rFonts w:ascii="Times New Roman" w:eastAsia="Times New Roman" w:hAnsi="Times New Roman" w:cs="Times New Roman"/>
                <w:b/>
                <w:bCs/>
                <w:color w:val="000000"/>
                <w:spacing w:val="0"/>
                <w:sz w:val="26"/>
                <w:szCs w:val="26"/>
                <w:lang w:eastAsia="ru-RU"/>
              </w:rPr>
              <w:t xml:space="preserve">Объем потребления  всего по </w:t>
            </w:r>
            <w:r>
              <w:rPr>
                <w:rFonts w:ascii="Times New Roman" w:eastAsia="Times New Roman" w:hAnsi="Times New Roman" w:cs="Times New Roman"/>
                <w:b/>
                <w:bCs/>
                <w:color w:val="000000"/>
                <w:spacing w:val="0"/>
                <w:sz w:val="26"/>
                <w:szCs w:val="26"/>
                <w:lang w:eastAsia="ru-RU"/>
              </w:rPr>
              <w:t>г</w:t>
            </w:r>
            <w:r w:rsidRPr="00DB16F5">
              <w:rPr>
                <w:rFonts w:ascii="Times New Roman" w:eastAsia="Times New Roman" w:hAnsi="Times New Roman" w:cs="Times New Roman"/>
                <w:b/>
                <w:bCs/>
                <w:color w:val="000000"/>
                <w:spacing w:val="0"/>
                <w:sz w:val="26"/>
                <w:szCs w:val="26"/>
                <w:lang w:eastAsia="ru-RU"/>
              </w:rPr>
              <w:t xml:space="preserve">.п. </w:t>
            </w:r>
            <w:r>
              <w:rPr>
                <w:rFonts w:ascii="Times New Roman" w:eastAsia="Times New Roman" w:hAnsi="Times New Roman" w:cs="Times New Roman"/>
                <w:b/>
                <w:bCs/>
                <w:color w:val="000000"/>
                <w:spacing w:val="0"/>
                <w:sz w:val="26"/>
                <w:szCs w:val="26"/>
                <w:lang w:eastAsia="ru-RU"/>
              </w:rPr>
              <w:t>Осинки</w:t>
            </w:r>
          </w:p>
        </w:tc>
        <w:tc>
          <w:tcPr>
            <w:tcW w:w="3164" w:type="dxa"/>
            <w:tcBorders>
              <w:top w:val="single" w:sz="4" w:space="0" w:color="auto"/>
              <w:left w:val="nil"/>
              <w:bottom w:val="single" w:sz="4" w:space="0" w:color="auto"/>
              <w:right w:val="single" w:sz="4" w:space="0" w:color="auto"/>
            </w:tcBorders>
            <w:shd w:val="clear" w:color="auto" w:fill="auto"/>
            <w:vAlign w:val="center"/>
            <w:hideMark/>
          </w:tcPr>
          <w:p w:rsidR="00AC1163" w:rsidRPr="0098547C" w:rsidRDefault="00AC1163" w:rsidP="00AC116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98547C">
              <w:rPr>
                <w:rFonts w:ascii="Times New Roman" w:eastAsia="Times New Roman" w:hAnsi="Times New Roman" w:cs="Times New Roman"/>
                <w:i/>
                <w:color w:val="000000"/>
                <w:spacing w:val="0"/>
                <w:sz w:val="26"/>
                <w:szCs w:val="26"/>
                <w:lang w:eastAsia="ru-RU"/>
              </w:rPr>
              <w:t>1 276,</w:t>
            </w:r>
            <w:r>
              <w:rPr>
                <w:rFonts w:ascii="Times New Roman" w:eastAsia="Times New Roman" w:hAnsi="Times New Roman" w:cs="Times New Roman"/>
                <w:i/>
                <w:color w:val="000000"/>
                <w:spacing w:val="0"/>
                <w:sz w:val="26"/>
                <w:szCs w:val="26"/>
                <w:lang w:eastAsia="ru-RU"/>
              </w:rPr>
              <w:t>5</w:t>
            </w:r>
          </w:p>
        </w:tc>
      </w:tr>
      <w:tr w:rsidR="00AC1163" w:rsidRPr="00DB16F5" w:rsidTr="00605255">
        <w:trPr>
          <w:trHeight w:val="311"/>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36,13</w:t>
            </w:r>
          </w:p>
        </w:tc>
      </w:tr>
      <w:tr w:rsidR="00AC1163" w:rsidRPr="00DB16F5" w:rsidTr="00605255">
        <w:trPr>
          <w:trHeight w:val="156"/>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973,02</w:t>
            </w:r>
          </w:p>
        </w:tc>
      </w:tr>
      <w:tr w:rsidR="00AC1163" w:rsidRPr="00DB16F5" w:rsidTr="00605255">
        <w:trPr>
          <w:trHeight w:val="175"/>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r>
      <w:tr w:rsidR="00AC1163" w:rsidRPr="00117D5C" w:rsidTr="00605255">
        <w:trPr>
          <w:trHeight w:val="192"/>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6405CE"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6405CE">
              <w:rPr>
                <w:rFonts w:ascii="Times New Roman" w:eastAsia="Times New Roman" w:hAnsi="Times New Roman" w:cs="Times New Roman"/>
                <w:b/>
                <w:color w:val="000000"/>
                <w:spacing w:val="0"/>
                <w:sz w:val="26"/>
                <w:szCs w:val="26"/>
                <w:lang w:eastAsia="ru-RU"/>
              </w:rPr>
              <w:t>п.г.т. Осинки</w:t>
            </w:r>
          </w:p>
        </w:tc>
        <w:tc>
          <w:tcPr>
            <w:tcW w:w="3164" w:type="dxa"/>
            <w:tcBorders>
              <w:top w:val="nil"/>
              <w:left w:val="nil"/>
              <w:bottom w:val="single" w:sz="4" w:space="0" w:color="auto"/>
              <w:right w:val="single" w:sz="4" w:space="0" w:color="auto"/>
            </w:tcBorders>
            <w:shd w:val="clear" w:color="auto" w:fill="auto"/>
            <w:vAlign w:val="center"/>
            <w:hideMark/>
          </w:tcPr>
          <w:p w:rsidR="00AC1163" w:rsidRPr="00117D5C" w:rsidRDefault="00AC1163" w:rsidP="00AC116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117D5C">
              <w:rPr>
                <w:rFonts w:ascii="Times New Roman" w:eastAsia="Times New Roman" w:hAnsi="Times New Roman" w:cs="Times New Roman"/>
                <w:i/>
                <w:color w:val="000000"/>
                <w:spacing w:val="0"/>
                <w:sz w:val="26"/>
                <w:szCs w:val="26"/>
                <w:lang w:eastAsia="ru-RU"/>
              </w:rPr>
              <w:t>1 121,1</w:t>
            </w:r>
          </w:p>
        </w:tc>
      </w:tr>
      <w:tr w:rsidR="00AC1163" w:rsidRPr="00DB16F5" w:rsidTr="00605255">
        <w:trPr>
          <w:trHeight w:val="311"/>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30,9</w:t>
            </w:r>
          </w:p>
        </w:tc>
      </w:tr>
      <w:tr w:rsidR="00AC1163" w:rsidRPr="00DB16F5" w:rsidTr="00605255">
        <w:trPr>
          <w:trHeight w:val="156"/>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822,9</w:t>
            </w:r>
          </w:p>
        </w:tc>
      </w:tr>
      <w:tr w:rsidR="00AC1163" w:rsidRPr="00DB16F5" w:rsidTr="00605255">
        <w:trPr>
          <w:trHeight w:val="213"/>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r>
      <w:tr w:rsidR="00AC1163" w:rsidRPr="00117D5C" w:rsidTr="00605255">
        <w:trPr>
          <w:trHeight w:val="208"/>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B8628A"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с. Преображенка</w:t>
            </w:r>
          </w:p>
        </w:tc>
        <w:tc>
          <w:tcPr>
            <w:tcW w:w="3164" w:type="dxa"/>
            <w:tcBorders>
              <w:top w:val="nil"/>
              <w:left w:val="nil"/>
              <w:bottom w:val="single" w:sz="4" w:space="0" w:color="auto"/>
              <w:right w:val="single" w:sz="4" w:space="0" w:color="auto"/>
            </w:tcBorders>
            <w:shd w:val="clear" w:color="auto" w:fill="auto"/>
            <w:vAlign w:val="center"/>
            <w:hideMark/>
          </w:tcPr>
          <w:p w:rsidR="00AC1163" w:rsidRPr="00117D5C" w:rsidRDefault="00AC1163" w:rsidP="00AC116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73,2</w:t>
            </w:r>
          </w:p>
        </w:tc>
      </w:tr>
      <w:tr w:rsidR="00AC1163" w:rsidRPr="00DB16F5" w:rsidTr="00605255">
        <w:trPr>
          <w:trHeight w:val="311"/>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1,4</w:t>
            </w:r>
          </w:p>
        </w:tc>
      </w:tr>
      <w:tr w:rsidR="00AC1163" w:rsidRPr="00DB16F5" w:rsidTr="00605255">
        <w:trPr>
          <w:trHeight w:val="156"/>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71,82</w:t>
            </w:r>
          </w:p>
        </w:tc>
      </w:tr>
      <w:tr w:rsidR="00AC1163" w:rsidRPr="00DB16F5" w:rsidTr="00605255">
        <w:trPr>
          <w:trHeight w:val="217"/>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AC1163" w:rsidRPr="00C96124" w:rsidTr="00605255">
        <w:trPr>
          <w:trHeight w:val="207"/>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B8628A"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п. Привольный</w:t>
            </w:r>
          </w:p>
        </w:tc>
        <w:tc>
          <w:tcPr>
            <w:tcW w:w="3164" w:type="dxa"/>
            <w:tcBorders>
              <w:top w:val="nil"/>
              <w:left w:val="nil"/>
              <w:bottom w:val="single" w:sz="4" w:space="0" w:color="auto"/>
              <w:right w:val="single" w:sz="4" w:space="0" w:color="auto"/>
            </w:tcBorders>
            <w:shd w:val="clear" w:color="auto" w:fill="auto"/>
            <w:vAlign w:val="center"/>
            <w:hideMark/>
          </w:tcPr>
          <w:p w:rsidR="00AC1163" w:rsidRPr="00C96124" w:rsidRDefault="00AC1163" w:rsidP="00AC116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C96124">
              <w:rPr>
                <w:rFonts w:ascii="Times New Roman" w:eastAsia="Times New Roman" w:hAnsi="Times New Roman" w:cs="Times New Roman"/>
                <w:i/>
                <w:color w:val="000000"/>
                <w:spacing w:val="0"/>
                <w:sz w:val="26"/>
                <w:szCs w:val="26"/>
                <w:lang w:eastAsia="ru-RU"/>
              </w:rPr>
              <w:t>58,3</w:t>
            </w:r>
          </w:p>
        </w:tc>
      </w:tr>
      <w:tr w:rsidR="00AC1163" w:rsidRPr="00DB16F5" w:rsidTr="00605255">
        <w:trPr>
          <w:trHeight w:val="250"/>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3,23</w:t>
            </w:r>
          </w:p>
        </w:tc>
      </w:tr>
      <w:tr w:rsidR="00AC1163" w:rsidRPr="00DB16F5" w:rsidTr="00605255">
        <w:trPr>
          <w:trHeight w:val="156"/>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55,08</w:t>
            </w:r>
          </w:p>
        </w:tc>
      </w:tr>
      <w:tr w:rsidR="00AC1163" w:rsidRPr="00DB16F5" w:rsidTr="00605255">
        <w:trPr>
          <w:trHeight w:val="203"/>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AC1163" w:rsidRPr="00C96124" w:rsidTr="00605255">
        <w:trPr>
          <w:trHeight w:val="283"/>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B8628A"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ж/д разъезд Разинский</w:t>
            </w:r>
          </w:p>
        </w:tc>
        <w:tc>
          <w:tcPr>
            <w:tcW w:w="3164" w:type="dxa"/>
            <w:tcBorders>
              <w:top w:val="nil"/>
              <w:left w:val="nil"/>
              <w:bottom w:val="single" w:sz="4" w:space="0" w:color="auto"/>
              <w:right w:val="single" w:sz="4" w:space="0" w:color="auto"/>
            </w:tcBorders>
            <w:shd w:val="clear" w:color="auto" w:fill="auto"/>
            <w:vAlign w:val="center"/>
            <w:hideMark/>
          </w:tcPr>
          <w:p w:rsidR="00AC1163" w:rsidRPr="00C96124" w:rsidRDefault="00AC1163" w:rsidP="00AC116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C96124">
              <w:rPr>
                <w:rFonts w:ascii="Times New Roman" w:eastAsia="Times New Roman" w:hAnsi="Times New Roman" w:cs="Times New Roman"/>
                <w:i/>
                <w:color w:val="000000"/>
                <w:spacing w:val="0"/>
                <w:sz w:val="26"/>
                <w:szCs w:val="26"/>
                <w:lang w:eastAsia="ru-RU"/>
              </w:rPr>
              <w:t>23,8</w:t>
            </w:r>
          </w:p>
        </w:tc>
      </w:tr>
      <w:tr w:rsidR="00AC1163" w:rsidRPr="00DB16F5" w:rsidTr="00605255">
        <w:trPr>
          <w:trHeight w:val="311"/>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0,6</w:t>
            </w:r>
          </w:p>
        </w:tc>
      </w:tr>
      <w:tr w:rsidR="00AC1163" w:rsidRPr="00DB16F5" w:rsidTr="00605255">
        <w:trPr>
          <w:trHeight w:val="156"/>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23,22</w:t>
            </w:r>
          </w:p>
        </w:tc>
      </w:tr>
      <w:tr w:rsidR="00AC1163" w:rsidRPr="00DB16F5" w:rsidTr="00605255">
        <w:trPr>
          <w:trHeight w:val="158"/>
        </w:trPr>
        <w:tc>
          <w:tcPr>
            <w:tcW w:w="6566" w:type="dxa"/>
            <w:tcBorders>
              <w:top w:val="nil"/>
              <w:left w:val="single" w:sz="4" w:space="0" w:color="auto"/>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164" w:type="dxa"/>
            <w:tcBorders>
              <w:top w:val="nil"/>
              <w:left w:val="nil"/>
              <w:bottom w:val="single" w:sz="4" w:space="0" w:color="auto"/>
              <w:right w:val="single" w:sz="4" w:space="0" w:color="auto"/>
            </w:tcBorders>
            <w:shd w:val="clear" w:color="auto" w:fill="auto"/>
            <w:vAlign w:val="center"/>
            <w:hideMark/>
          </w:tcPr>
          <w:p w:rsidR="00AC1163" w:rsidRPr="00DB16F5" w:rsidRDefault="00AC1163" w:rsidP="00AC116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bl>
    <w:p w:rsidR="00605255" w:rsidRDefault="00605255" w:rsidP="00605255">
      <w:pPr>
        <w:spacing w:before="0" w:after="0" w:line="360" w:lineRule="auto"/>
        <w:ind w:firstLine="708"/>
        <w:rPr>
          <w:rFonts w:ascii="Times New Roman" w:hAnsi="Times New Roman"/>
          <w:sz w:val="26"/>
          <w:szCs w:val="26"/>
        </w:rPr>
      </w:pPr>
      <w:r w:rsidRPr="00A047DF">
        <w:rPr>
          <w:rFonts w:ascii="Times New Roman" w:hAnsi="Times New Roman"/>
          <w:sz w:val="26"/>
          <w:szCs w:val="26"/>
        </w:rPr>
        <w:t xml:space="preserve">Результаты определения неучтенных потерь воды в системе водоснабжения </w:t>
      </w:r>
      <w:r>
        <w:rPr>
          <w:rFonts w:ascii="Times New Roman" w:hAnsi="Times New Roman"/>
          <w:sz w:val="26"/>
          <w:szCs w:val="26"/>
        </w:rPr>
        <w:t xml:space="preserve">г.п. Осинки </w:t>
      </w:r>
      <w:r w:rsidRPr="00A047DF">
        <w:rPr>
          <w:rFonts w:ascii="Times New Roman" w:hAnsi="Times New Roman"/>
          <w:sz w:val="26"/>
          <w:szCs w:val="26"/>
        </w:rPr>
        <w:t xml:space="preserve">представлены в таблице </w:t>
      </w:r>
      <w:r>
        <w:rPr>
          <w:rFonts w:ascii="Times New Roman" w:hAnsi="Times New Roman"/>
          <w:sz w:val="26"/>
          <w:szCs w:val="26"/>
        </w:rPr>
        <w:t>2</w:t>
      </w:r>
      <w:r w:rsidRPr="00A047DF">
        <w:rPr>
          <w:rFonts w:ascii="Times New Roman" w:hAnsi="Times New Roman"/>
          <w:sz w:val="26"/>
          <w:szCs w:val="26"/>
        </w:rPr>
        <w:t>.2.</w:t>
      </w:r>
      <w:r>
        <w:rPr>
          <w:rFonts w:ascii="Times New Roman" w:hAnsi="Times New Roman"/>
          <w:sz w:val="26"/>
          <w:szCs w:val="26"/>
        </w:rPr>
        <w:t>2</w:t>
      </w:r>
      <w:r w:rsidRPr="00A047DF">
        <w:rPr>
          <w:rFonts w:ascii="Times New Roman" w:hAnsi="Times New Roman"/>
          <w:sz w:val="26"/>
          <w:szCs w:val="26"/>
        </w:rPr>
        <w:t>.</w:t>
      </w:r>
    </w:p>
    <w:p w:rsidR="00605255" w:rsidRPr="00A047DF" w:rsidRDefault="00605255" w:rsidP="00605255">
      <w:pPr>
        <w:spacing w:before="0" w:after="0" w:line="360" w:lineRule="auto"/>
        <w:ind w:firstLine="0"/>
        <w:rPr>
          <w:rFonts w:ascii="Times New Roman" w:hAnsi="Times New Roman"/>
          <w:sz w:val="26"/>
          <w:szCs w:val="26"/>
        </w:rPr>
      </w:pPr>
      <w:r>
        <w:rPr>
          <w:rFonts w:ascii="Times New Roman" w:hAnsi="Times New Roman"/>
          <w:sz w:val="26"/>
          <w:szCs w:val="26"/>
        </w:rPr>
        <w:t xml:space="preserve">Таблица 2.2.2 - </w:t>
      </w:r>
      <w:r w:rsidRPr="00A047DF">
        <w:rPr>
          <w:rFonts w:ascii="Times New Roman" w:hAnsi="Times New Roman"/>
          <w:sz w:val="26"/>
          <w:szCs w:val="26"/>
        </w:rPr>
        <w:t>Результаты определения неучтенных потерь воды</w:t>
      </w:r>
    </w:p>
    <w:tbl>
      <w:tblPr>
        <w:tblW w:w="9726" w:type="dxa"/>
        <w:tblLook w:val="04A0"/>
      </w:tblPr>
      <w:tblGrid>
        <w:gridCol w:w="6204"/>
        <w:gridCol w:w="3522"/>
      </w:tblGrid>
      <w:tr w:rsidR="00605255" w:rsidRPr="008E0938" w:rsidTr="00066FC4">
        <w:trPr>
          <w:trHeight w:val="258"/>
        </w:trPr>
        <w:tc>
          <w:tcPr>
            <w:tcW w:w="6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5255" w:rsidRPr="008E0938" w:rsidRDefault="00605255" w:rsidP="00605255">
            <w:pPr>
              <w:widowControl/>
              <w:tabs>
                <w:tab w:val="left" w:pos="318"/>
              </w:tabs>
              <w:adjustRightInd/>
              <w:spacing w:before="0" w:after="0"/>
              <w:ind w:left="318" w:firstLine="284"/>
              <w:jc w:val="left"/>
              <w:textAlignment w:val="auto"/>
              <w:rPr>
                <w:rFonts w:ascii="Times New Roman" w:eastAsia="Times New Roman" w:hAnsi="Times New Roman" w:cs="Times New Roman"/>
                <w:color w:val="000000"/>
                <w:spacing w:val="0"/>
                <w:sz w:val="26"/>
                <w:szCs w:val="26"/>
                <w:lang w:eastAsia="ru-RU"/>
              </w:rPr>
            </w:pPr>
            <w:r w:rsidRPr="008E0938">
              <w:rPr>
                <w:rFonts w:ascii="Times New Roman" w:eastAsia="Times New Roman" w:hAnsi="Times New Roman" w:cs="Times New Roman"/>
                <w:color w:val="000000"/>
                <w:spacing w:val="0"/>
                <w:sz w:val="26"/>
                <w:szCs w:val="26"/>
                <w:lang w:eastAsia="ru-RU"/>
              </w:rPr>
              <w:t xml:space="preserve">Наименование </w:t>
            </w:r>
          </w:p>
        </w:tc>
        <w:tc>
          <w:tcPr>
            <w:tcW w:w="35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Расход воды</w:t>
            </w:r>
            <w:r w:rsidRPr="008E0938">
              <w:rPr>
                <w:rFonts w:ascii="Times New Roman" w:eastAsia="Times New Roman" w:hAnsi="Times New Roman" w:cs="Times New Roman"/>
                <w:color w:val="000000"/>
                <w:spacing w:val="0"/>
                <w:sz w:val="26"/>
                <w:szCs w:val="26"/>
                <w:lang w:eastAsia="ru-RU"/>
              </w:rPr>
              <w:t>, м</w:t>
            </w:r>
            <w:r w:rsidRPr="00D92135">
              <w:rPr>
                <w:rFonts w:ascii="Times New Roman" w:eastAsia="Times New Roman" w:hAnsi="Times New Roman" w:cs="Times New Roman"/>
                <w:color w:val="000000"/>
                <w:spacing w:val="0"/>
                <w:sz w:val="26"/>
                <w:szCs w:val="26"/>
                <w:vertAlign w:val="superscript"/>
                <w:lang w:eastAsia="ru-RU"/>
              </w:rPr>
              <w:t>3</w:t>
            </w:r>
            <w:r w:rsidRPr="008E0938">
              <w:rPr>
                <w:rFonts w:ascii="Times New Roman" w:eastAsia="Times New Roman" w:hAnsi="Times New Roman" w:cs="Times New Roman"/>
                <w:color w:val="000000"/>
                <w:spacing w:val="0"/>
                <w:sz w:val="26"/>
                <w:szCs w:val="26"/>
                <w:lang w:eastAsia="ru-RU"/>
              </w:rPr>
              <w:t>/</w:t>
            </w:r>
            <w:r>
              <w:rPr>
                <w:rFonts w:ascii="Times New Roman" w:eastAsia="Times New Roman" w:hAnsi="Times New Roman" w:cs="Times New Roman"/>
                <w:color w:val="000000"/>
                <w:spacing w:val="0"/>
                <w:sz w:val="26"/>
                <w:szCs w:val="26"/>
                <w:lang w:eastAsia="ru-RU"/>
              </w:rPr>
              <w:t>год</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Естественная убыль при транспортировке</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264,6</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Естественная убыль воды при хранении в ВБ</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7,4</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Утечки через водозаборные колонки</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20,78</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Утечки через уплотнения сетевой арматуры</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48,8</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Расход воды на тушение пожаров</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351,2</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Расход воды при повреждениях сети (при авариях)</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2 182,6</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 (промывка сетей, резервуаров, скважин,..)</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794,3</w:t>
            </w:r>
          </w:p>
        </w:tc>
      </w:tr>
      <w:tr w:rsidR="00605255" w:rsidRPr="008E0938" w:rsidTr="00605255">
        <w:trPr>
          <w:trHeight w:val="195"/>
        </w:trPr>
        <w:tc>
          <w:tcPr>
            <w:tcW w:w="6204" w:type="dxa"/>
            <w:tcBorders>
              <w:top w:val="nil"/>
              <w:left w:val="single" w:sz="4" w:space="0" w:color="auto"/>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Итого</w:t>
            </w:r>
          </w:p>
        </w:tc>
        <w:tc>
          <w:tcPr>
            <w:tcW w:w="3522" w:type="dxa"/>
            <w:tcBorders>
              <w:top w:val="nil"/>
              <w:left w:val="nil"/>
              <w:bottom w:val="single" w:sz="4" w:space="0" w:color="auto"/>
              <w:right w:val="single" w:sz="4" w:space="0" w:color="auto"/>
            </w:tcBorders>
            <w:shd w:val="clear" w:color="auto" w:fill="auto"/>
            <w:vAlign w:val="center"/>
            <w:hideMark/>
          </w:tcPr>
          <w:p w:rsidR="00605255" w:rsidRPr="008E0938" w:rsidRDefault="00605255" w:rsidP="00605255">
            <w:pPr>
              <w:widowControl/>
              <w:tabs>
                <w:tab w:val="left" w:pos="318"/>
              </w:tabs>
              <w:adjustRightInd/>
              <w:spacing w:before="0" w:after="0"/>
              <w:ind w:firstLine="284"/>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3669,7</w:t>
            </w:r>
          </w:p>
        </w:tc>
      </w:tr>
    </w:tbl>
    <w:p w:rsidR="00AC1163" w:rsidRDefault="00605255" w:rsidP="00605255">
      <w:pPr>
        <w:tabs>
          <w:tab w:val="left" w:pos="3585"/>
        </w:tabs>
        <w:spacing w:before="0" w:after="0" w:line="360" w:lineRule="auto"/>
        <w:rPr>
          <w:rFonts w:ascii="Times New Roman" w:hAnsi="Times New Roman" w:cs="Times New Roman"/>
          <w:sz w:val="26"/>
          <w:szCs w:val="26"/>
        </w:rPr>
      </w:pPr>
      <w:r w:rsidRPr="00420756">
        <w:rPr>
          <w:rFonts w:ascii="Times New Roman" w:hAnsi="Times New Roman" w:cs="Times New Roman"/>
          <w:sz w:val="26"/>
          <w:szCs w:val="26"/>
        </w:rPr>
        <w:t>Характеристика системы хозяйственно-питьевого водоснабжения</w:t>
      </w:r>
      <w:r>
        <w:rPr>
          <w:rFonts w:ascii="Times New Roman" w:hAnsi="Times New Roman" w:cs="Times New Roman"/>
          <w:sz w:val="26"/>
          <w:szCs w:val="26"/>
        </w:rPr>
        <w:t xml:space="preserve">  г.п. Осинки представлена в таблице 2.2.3.</w:t>
      </w:r>
    </w:p>
    <w:p w:rsidR="00605255" w:rsidRDefault="00605255" w:rsidP="009C4154">
      <w:pPr>
        <w:pStyle w:val="ab"/>
        <w:spacing w:before="0" w:after="0" w:line="360" w:lineRule="auto"/>
        <w:ind w:left="0" w:firstLine="284"/>
        <w:rPr>
          <w:rFonts w:ascii="Times New Roman" w:hAnsi="Times New Roman" w:cs="Times New Roman"/>
          <w:sz w:val="26"/>
          <w:szCs w:val="26"/>
        </w:rPr>
      </w:pPr>
    </w:p>
    <w:p w:rsidR="00605255" w:rsidRDefault="00605255" w:rsidP="009C4154">
      <w:pPr>
        <w:pStyle w:val="ab"/>
        <w:spacing w:before="0" w:after="0" w:line="360" w:lineRule="auto"/>
        <w:ind w:left="0" w:firstLine="284"/>
        <w:rPr>
          <w:rFonts w:ascii="Times New Roman" w:hAnsi="Times New Roman" w:cs="Times New Roman"/>
          <w:sz w:val="26"/>
          <w:szCs w:val="26"/>
        </w:rPr>
        <w:sectPr w:rsidR="00605255" w:rsidSect="00EC4F29">
          <w:pgSz w:w="11906" w:h="16838"/>
          <w:pgMar w:top="1134" w:right="850" w:bottom="1134" w:left="1701" w:header="708" w:footer="708" w:gutter="0"/>
          <w:cols w:space="708"/>
          <w:docGrid w:linePitch="360"/>
        </w:sectPr>
      </w:pPr>
    </w:p>
    <w:p w:rsidR="00605255" w:rsidRDefault="00605255" w:rsidP="00605255">
      <w:pPr>
        <w:spacing w:before="0" w:after="0"/>
        <w:ind w:firstLine="0"/>
        <w:jc w:val="left"/>
        <w:rPr>
          <w:rFonts w:ascii="Times New Roman" w:hAnsi="Times New Roman" w:cs="Times New Roman"/>
          <w:i/>
          <w:sz w:val="26"/>
          <w:szCs w:val="26"/>
        </w:rPr>
      </w:pPr>
      <w:r w:rsidRPr="00420756">
        <w:rPr>
          <w:rFonts w:ascii="Times New Roman" w:hAnsi="Times New Roman" w:cs="Times New Roman"/>
          <w:sz w:val="26"/>
          <w:szCs w:val="26"/>
        </w:rPr>
        <w:lastRenderedPageBreak/>
        <w:t xml:space="preserve">Таблица </w:t>
      </w:r>
      <w:r>
        <w:rPr>
          <w:rFonts w:ascii="Times New Roman" w:hAnsi="Times New Roman" w:cs="Times New Roman"/>
          <w:sz w:val="26"/>
          <w:szCs w:val="26"/>
        </w:rPr>
        <w:t>2.2.3 -</w:t>
      </w:r>
      <w:r>
        <w:rPr>
          <w:rFonts w:ascii="Times New Roman" w:hAnsi="Times New Roman" w:cs="Times New Roman"/>
          <w:i/>
          <w:sz w:val="26"/>
          <w:szCs w:val="26"/>
        </w:rPr>
        <w:t xml:space="preserve"> </w:t>
      </w:r>
      <w:r w:rsidRPr="00420756">
        <w:rPr>
          <w:rFonts w:ascii="Times New Roman" w:hAnsi="Times New Roman" w:cs="Times New Roman"/>
          <w:sz w:val="26"/>
          <w:szCs w:val="26"/>
        </w:rPr>
        <w:t>Характеристика системы хозяйственно-питьевого водоснабжения</w:t>
      </w:r>
      <w:r>
        <w:rPr>
          <w:rFonts w:ascii="Times New Roman" w:hAnsi="Times New Roman" w:cs="Times New Roman"/>
          <w:sz w:val="26"/>
          <w:szCs w:val="26"/>
        </w:rPr>
        <w:t xml:space="preserve">  г.п. Осинки</w:t>
      </w:r>
    </w:p>
    <w:tbl>
      <w:tblPr>
        <w:tblW w:w="14884" w:type="dxa"/>
        <w:tblInd w:w="93" w:type="dxa"/>
        <w:tblLook w:val="04A0"/>
      </w:tblPr>
      <w:tblGrid>
        <w:gridCol w:w="2322"/>
        <w:gridCol w:w="2952"/>
        <w:gridCol w:w="2110"/>
        <w:gridCol w:w="1734"/>
        <w:gridCol w:w="2134"/>
        <w:gridCol w:w="1848"/>
        <w:gridCol w:w="1784"/>
      </w:tblGrid>
      <w:tr w:rsidR="00605255" w:rsidRPr="00FC118A" w:rsidTr="00605255">
        <w:trPr>
          <w:trHeight w:val="542"/>
        </w:trPr>
        <w:tc>
          <w:tcPr>
            <w:tcW w:w="2322" w:type="dxa"/>
            <w:tcBorders>
              <w:top w:val="single" w:sz="4" w:space="0" w:color="auto"/>
              <w:left w:val="single" w:sz="4" w:space="0" w:color="auto"/>
              <w:bottom w:val="single" w:sz="4" w:space="0" w:color="auto"/>
              <w:right w:val="single" w:sz="4" w:space="0" w:color="auto"/>
            </w:tcBorders>
            <w:shd w:val="clear" w:color="auto" w:fill="auto"/>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Наименование</w:t>
            </w:r>
          </w:p>
        </w:tc>
        <w:tc>
          <w:tcPr>
            <w:tcW w:w="5062" w:type="dxa"/>
            <w:gridSpan w:val="2"/>
            <w:tcBorders>
              <w:top w:val="single" w:sz="4" w:space="0" w:color="auto"/>
              <w:left w:val="nil"/>
              <w:bottom w:val="single" w:sz="4" w:space="0" w:color="auto"/>
              <w:right w:val="single" w:sz="4" w:space="0" w:color="000000"/>
            </w:tcBorders>
            <w:shd w:val="clear" w:color="auto" w:fill="auto"/>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Населенный пункт</w:t>
            </w:r>
          </w:p>
        </w:tc>
        <w:tc>
          <w:tcPr>
            <w:tcW w:w="1734" w:type="dxa"/>
            <w:tcBorders>
              <w:top w:val="single" w:sz="4" w:space="0" w:color="auto"/>
              <w:left w:val="nil"/>
              <w:bottom w:val="single" w:sz="4" w:space="0" w:color="auto"/>
              <w:right w:val="single" w:sz="4" w:space="0" w:color="auto"/>
            </w:tcBorders>
            <w:shd w:val="clear" w:color="auto" w:fill="auto"/>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п.г.т. Осинки</w:t>
            </w:r>
          </w:p>
        </w:tc>
        <w:tc>
          <w:tcPr>
            <w:tcW w:w="2134" w:type="dxa"/>
            <w:tcBorders>
              <w:top w:val="single" w:sz="4" w:space="0" w:color="auto"/>
              <w:left w:val="nil"/>
              <w:bottom w:val="single" w:sz="4" w:space="0" w:color="auto"/>
              <w:right w:val="single" w:sz="4" w:space="0" w:color="auto"/>
            </w:tcBorders>
          </w:tcPr>
          <w:p w:rsidR="00605255"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с. Пареображенка</w:t>
            </w:r>
          </w:p>
        </w:tc>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 Привольный</w:t>
            </w:r>
          </w:p>
        </w:tc>
        <w:tc>
          <w:tcPr>
            <w:tcW w:w="1784" w:type="dxa"/>
            <w:tcBorders>
              <w:top w:val="single" w:sz="4" w:space="0" w:color="auto"/>
              <w:left w:val="single" w:sz="4" w:space="0" w:color="auto"/>
              <w:bottom w:val="single" w:sz="4" w:space="0" w:color="auto"/>
              <w:right w:val="single" w:sz="4" w:space="0" w:color="auto"/>
            </w:tcBorders>
          </w:tcPr>
          <w:p w:rsidR="00605255"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ж.д.р Разинский</w:t>
            </w:r>
          </w:p>
        </w:tc>
      </w:tr>
      <w:tr w:rsidR="00605255" w:rsidRPr="00FC118A" w:rsidTr="00605255">
        <w:trPr>
          <w:trHeight w:val="503"/>
        </w:trPr>
        <w:tc>
          <w:tcPr>
            <w:tcW w:w="2322" w:type="dxa"/>
            <w:vMerge w:val="restart"/>
            <w:tcBorders>
              <w:top w:val="nil"/>
              <w:left w:val="single" w:sz="4" w:space="0" w:color="auto"/>
              <w:bottom w:val="single" w:sz="4" w:space="0" w:color="000000"/>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Характеристика источников водоснабжения</w:t>
            </w:r>
          </w:p>
        </w:tc>
        <w:tc>
          <w:tcPr>
            <w:tcW w:w="2952"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Источники водоснабжения</w:t>
            </w:r>
          </w:p>
        </w:tc>
        <w:tc>
          <w:tcPr>
            <w:tcW w:w="2110"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 xml:space="preserve">тип </w:t>
            </w:r>
            <w:r>
              <w:rPr>
                <w:rFonts w:ascii="Times New Roman" w:eastAsia="Times New Roman" w:hAnsi="Times New Roman" w:cs="Times New Roman"/>
                <w:color w:val="000000"/>
                <w:spacing w:val="0"/>
                <w:sz w:val="26"/>
                <w:szCs w:val="26"/>
                <w:lang w:eastAsia="ru-RU"/>
              </w:rPr>
              <w:t xml:space="preserve">                         </w:t>
            </w:r>
            <w:r w:rsidRPr="0056124B">
              <w:rPr>
                <w:rFonts w:ascii="Times New Roman" w:eastAsia="Times New Roman" w:hAnsi="Times New Roman" w:cs="Times New Roman"/>
                <w:color w:val="000000"/>
                <w:spacing w:val="0"/>
                <w:sz w:val="26"/>
                <w:szCs w:val="26"/>
                <w:lang w:eastAsia="ru-RU"/>
              </w:rPr>
              <w:t>(поверх.,подъем)</w:t>
            </w:r>
          </w:p>
        </w:tc>
        <w:tc>
          <w:tcPr>
            <w:tcW w:w="1734"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 подъем</w:t>
            </w:r>
          </w:p>
        </w:tc>
        <w:tc>
          <w:tcPr>
            <w:tcW w:w="2134" w:type="dxa"/>
            <w:tcBorders>
              <w:top w:val="single" w:sz="4" w:space="0" w:color="auto"/>
              <w:left w:val="nil"/>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подъем</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 подъем</w:t>
            </w:r>
          </w:p>
        </w:tc>
        <w:tc>
          <w:tcPr>
            <w:tcW w:w="1784" w:type="dxa"/>
            <w:tcBorders>
              <w:top w:val="single" w:sz="4" w:space="0" w:color="auto"/>
              <w:left w:val="single" w:sz="4" w:space="0" w:color="auto"/>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 подъем</w:t>
            </w:r>
          </w:p>
        </w:tc>
      </w:tr>
      <w:tr w:rsidR="00605255" w:rsidRPr="00FC118A" w:rsidTr="00605255">
        <w:trPr>
          <w:trHeight w:val="356"/>
        </w:trPr>
        <w:tc>
          <w:tcPr>
            <w:tcW w:w="2322" w:type="dxa"/>
            <w:vMerge/>
            <w:tcBorders>
              <w:top w:val="nil"/>
              <w:left w:val="single" w:sz="4" w:space="0" w:color="auto"/>
              <w:bottom w:val="single" w:sz="4" w:space="0" w:color="000000"/>
              <w:right w:val="single" w:sz="4" w:space="0" w:color="auto"/>
            </w:tcBorders>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5062" w:type="dxa"/>
            <w:gridSpan w:val="2"/>
            <w:tcBorders>
              <w:top w:val="single" w:sz="4" w:space="0" w:color="auto"/>
              <w:left w:val="nil"/>
              <w:bottom w:val="single" w:sz="4" w:space="0" w:color="auto"/>
              <w:right w:val="single" w:sz="4" w:space="0" w:color="000000"/>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Количество водозаборов</w:t>
            </w:r>
          </w:p>
        </w:tc>
        <w:tc>
          <w:tcPr>
            <w:tcW w:w="1734"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w:t>
            </w:r>
          </w:p>
        </w:tc>
        <w:tc>
          <w:tcPr>
            <w:tcW w:w="2134" w:type="dxa"/>
            <w:tcBorders>
              <w:top w:val="single" w:sz="4" w:space="0" w:color="auto"/>
              <w:left w:val="nil"/>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w:t>
            </w:r>
          </w:p>
        </w:tc>
        <w:tc>
          <w:tcPr>
            <w:tcW w:w="1784" w:type="dxa"/>
            <w:tcBorders>
              <w:top w:val="single" w:sz="4" w:space="0" w:color="auto"/>
              <w:left w:val="single" w:sz="4" w:space="0" w:color="auto"/>
              <w:bottom w:val="single" w:sz="4" w:space="0" w:color="auto"/>
              <w:right w:val="single" w:sz="4" w:space="0" w:color="auto"/>
            </w:tcBorders>
          </w:tcPr>
          <w:p w:rsidR="00605255"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w:t>
            </w:r>
          </w:p>
        </w:tc>
      </w:tr>
      <w:tr w:rsidR="00605255" w:rsidRPr="00FC118A" w:rsidTr="00605255">
        <w:trPr>
          <w:trHeight w:val="318"/>
        </w:trPr>
        <w:tc>
          <w:tcPr>
            <w:tcW w:w="2322" w:type="dxa"/>
            <w:vMerge w:val="restart"/>
            <w:tcBorders>
              <w:top w:val="nil"/>
              <w:left w:val="single" w:sz="4" w:space="0" w:color="auto"/>
              <w:bottom w:val="single" w:sz="4" w:space="0" w:color="000000"/>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Мощность водозабора</w:t>
            </w:r>
          </w:p>
        </w:tc>
        <w:tc>
          <w:tcPr>
            <w:tcW w:w="2952" w:type="dxa"/>
            <w:vMerge w:val="restart"/>
            <w:tcBorders>
              <w:top w:val="nil"/>
              <w:left w:val="single" w:sz="4" w:space="0" w:color="auto"/>
              <w:bottom w:val="single" w:sz="4" w:space="0" w:color="000000"/>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Производительность</w:t>
            </w:r>
          </w:p>
        </w:tc>
        <w:tc>
          <w:tcPr>
            <w:tcW w:w="2110"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Проектная, м</w:t>
            </w:r>
            <w:r w:rsidRPr="0056124B">
              <w:rPr>
                <w:rFonts w:ascii="Times New Roman" w:eastAsia="Times New Roman" w:hAnsi="Times New Roman" w:cs="Times New Roman"/>
                <w:color w:val="000000"/>
                <w:spacing w:val="0"/>
                <w:sz w:val="26"/>
                <w:szCs w:val="26"/>
                <w:vertAlign w:val="superscript"/>
                <w:lang w:eastAsia="ru-RU"/>
              </w:rPr>
              <w:t>3</w:t>
            </w:r>
            <w:r w:rsidRPr="0056124B">
              <w:rPr>
                <w:rFonts w:ascii="Times New Roman" w:eastAsia="Times New Roman" w:hAnsi="Times New Roman" w:cs="Times New Roman"/>
                <w:color w:val="000000"/>
                <w:spacing w:val="0"/>
                <w:sz w:val="26"/>
                <w:szCs w:val="26"/>
                <w:lang w:eastAsia="ru-RU"/>
              </w:rPr>
              <w:t>/ч</w:t>
            </w:r>
          </w:p>
        </w:tc>
        <w:tc>
          <w:tcPr>
            <w:tcW w:w="1734"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25-40</w:t>
            </w:r>
          </w:p>
        </w:tc>
        <w:tc>
          <w:tcPr>
            <w:tcW w:w="2134" w:type="dxa"/>
            <w:tcBorders>
              <w:top w:val="single" w:sz="4" w:space="0" w:color="auto"/>
              <w:left w:val="nil"/>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7,0</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1784" w:type="dxa"/>
            <w:tcBorders>
              <w:top w:val="single" w:sz="4" w:space="0" w:color="auto"/>
              <w:left w:val="single" w:sz="4" w:space="0" w:color="auto"/>
              <w:bottom w:val="single" w:sz="4" w:space="0" w:color="auto"/>
              <w:right w:val="single" w:sz="4" w:space="0" w:color="auto"/>
            </w:tcBorders>
          </w:tcPr>
          <w:p w:rsidR="00605255"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7,49</w:t>
            </w:r>
          </w:p>
        </w:tc>
      </w:tr>
      <w:tr w:rsidR="00605255" w:rsidRPr="00FC118A" w:rsidTr="00605255">
        <w:trPr>
          <w:trHeight w:val="238"/>
        </w:trPr>
        <w:tc>
          <w:tcPr>
            <w:tcW w:w="2322" w:type="dxa"/>
            <w:vMerge/>
            <w:tcBorders>
              <w:top w:val="nil"/>
              <w:left w:val="single" w:sz="4" w:space="0" w:color="auto"/>
              <w:bottom w:val="single" w:sz="4" w:space="0" w:color="000000"/>
              <w:right w:val="single" w:sz="4" w:space="0" w:color="auto"/>
            </w:tcBorders>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2952" w:type="dxa"/>
            <w:vMerge/>
            <w:tcBorders>
              <w:top w:val="nil"/>
              <w:left w:val="single" w:sz="4" w:space="0" w:color="auto"/>
              <w:bottom w:val="single" w:sz="4" w:space="0" w:color="000000"/>
              <w:right w:val="single" w:sz="4" w:space="0" w:color="auto"/>
            </w:tcBorders>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2110"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Фактическая,  м</w:t>
            </w:r>
            <w:r w:rsidRPr="0056124B">
              <w:rPr>
                <w:rFonts w:ascii="Times New Roman" w:eastAsia="Times New Roman" w:hAnsi="Times New Roman" w:cs="Times New Roman"/>
                <w:color w:val="000000"/>
                <w:spacing w:val="0"/>
                <w:sz w:val="26"/>
                <w:szCs w:val="26"/>
                <w:vertAlign w:val="superscript"/>
                <w:lang w:eastAsia="ru-RU"/>
              </w:rPr>
              <w:t>3</w:t>
            </w:r>
            <w:r w:rsidRPr="0056124B">
              <w:rPr>
                <w:rFonts w:ascii="Times New Roman" w:eastAsia="Times New Roman" w:hAnsi="Times New Roman" w:cs="Times New Roman"/>
                <w:color w:val="000000"/>
                <w:spacing w:val="0"/>
                <w:sz w:val="26"/>
                <w:szCs w:val="26"/>
                <w:lang w:eastAsia="ru-RU"/>
              </w:rPr>
              <w:t xml:space="preserve">/ч </w:t>
            </w:r>
          </w:p>
        </w:tc>
        <w:tc>
          <w:tcPr>
            <w:tcW w:w="1734"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25-40</w:t>
            </w:r>
          </w:p>
        </w:tc>
        <w:tc>
          <w:tcPr>
            <w:tcW w:w="2134" w:type="dxa"/>
            <w:tcBorders>
              <w:top w:val="single" w:sz="4" w:space="0" w:color="auto"/>
              <w:left w:val="nil"/>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7,0</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1784" w:type="dxa"/>
            <w:tcBorders>
              <w:top w:val="single" w:sz="4" w:space="0" w:color="auto"/>
              <w:left w:val="single" w:sz="4" w:space="0" w:color="auto"/>
              <w:bottom w:val="single" w:sz="4" w:space="0" w:color="auto"/>
              <w:right w:val="single" w:sz="4" w:space="0" w:color="auto"/>
            </w:tcBorders>
          </w:tcPr>
          <w:p w:rsidR="00605255"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2,42</w:t>
            </w:r>
          </w:p>
        </w:tc>
      </w:tr>
      <w:tr w:rsidR="007219F5" w:rsidRPr="00FC118A" w:rsidTr="00605255">
        <w:trPr>
          <w:trHeight w:val="747"/>
        </w:trPr>
        <w:tc>
          <w:tcPr>
            <w:tcW w:w="2322" w:type="dxa"/>
            <w:vMerge w:val="restart"/>
            <w:tcBorders>
              <w:top w:val="nil"/>
              <w:left w:val="single" w:sz="4" w:space="0" w:color="auto"/>
              <w:bottom w:val="single" w:sz="4" w:space="0" w:color="000000"/>
              <w:right w:val="single" w:sz="4" w:space="0" w:color="auto"/>
            </w:tcBorders>
            <w:shd w:val="clear" w:color="auto" w:fill="auto"/>
            <w:vAlign w:val="center"/>
            <w:hideMark/>
          </w:tcPr>
          <w:p w:rsidR="007219F5" w:rsidRPr="0056124B" w:rsidRDefault="007219F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Характеристика  водопроводов</w:t>
            </w:r>
          </w:p>
        </w:tc>
        <w:tc>
          <w:tcPr>
            <w:tcW w:w="5062" w:type="dxa"/>
            <w:gridSpan w:val="2"/>
            <w:tcBorders>
              <w:top w:val="single" w:sz="4" w:space="0" w:color="auto"/>
              <w:left w:val="nil"/>
              <w:bottom w:val="single" w:sz="4" w:space="0" w:color="auto"/>
              <w:right w:val="single" w:sz="4" w:space="0" w:color="000000"/>
            </w:tcBorders>
            <w:shd w:val="clear" w:color="auto" w:fill="auto"/>
            <w:vAlign w:val="center"/>
            <w:hideMark/>
          </w:tcPr>
          <w:p w:rsidR="007219F5" w:rsidRPr="0056124B" w:rsidRDefault="007219F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Устройство водопровода (закольцован, тупиковый, смешанный)</w:t>
            </w:r>
          </w:p>
        </w:tc>
        <w:tc>
          <w:tcPr>
            <w:tcW w:w="1734" w:type="dxa"/>
            <w:tcBorders>
              <w:top w:val="nil"/>
              <w:left w:val="nil"/>
              <w:bottom w:val="single" w:sz="4" w:space="0" w:color="auto"/>
              <w:right w:val="single" w:sz="4" w:space="0" w:color="auto"/>
            </w:tcBorders>
            <w:shd w:val="clear" w:color="auto" w:fill="auto"/>
            <w:vAlign w:val="center"/>
            <w:hideMark/>
          </w:tcPr>
          <w:p w:rsidR="007219F5" w:rsidRPr="0056124B" w:rsidRDefault="007219F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тупиковай</w:t>
            </w:r>
          </w:p>
        </w:tc>
        <w:tc>
          <w:tcPr>
            <w:tcW w:w="2134" w:type="dxa"/>
            <w:tcBorders>
              <w:top w:val="single" w:sz="4" w:space="0" w:color="auto"/>
              <w:left w:val="nil"/>
              <w:bottom w:val="single" w:sz="4" w:space="0" w:color="auto"/>
              <w:right w:val="single" w:sz="4" w:space="0" w:color="auto"/>
            </w:tcBorders>
            <w:vAlign w:val="center"/>
          </w:tcPr>
          <w:p w:rsidR="007219F5" w:rsidRPr="0056124B" w:rsidRDefault="007219F5" w:rsidP="00887C92">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тупиковай</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7219F5" w:rsidRPr="0056124B" w:rsidRDefault="007219F5" w:rsidP="00887C92">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тупиковай</w:t>
            </w:r>
          </w:p>
        </w:tc>
        <w:tc>
          <w:tcPr>
            <w:tcW w:w="1784" w:type="dxa"/>
            <w:tcBorders>
              <w:top w:val="single" w:sz="4" w:space="0" w:color="auto"/>
              <w:left w:val="single" w:sz="4" w:space="0" w:color="auto"/>
              <w:bottom w:val="single" w:sz="4" w:space="0" w:color="auto"/>
              <w:right w:val="single" w:sz="4" w:space="0" w:color="auto"/>
            </w:tcBorders>
            <w:vAlign w:val="center"/>
          </w:tcPr>
          <w:p w:rsidR="007219F5" w:rsidRPr="0056124B" w:rsidRDefault="007219F5" w:rsidP="00887C92">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тупиковай</w:t>
            </w:r>
          </w:p>
        </w:tc>
      </w:tr>
      <w:tr w:rsidR="00605255" w:rsidRPr="00FC118A" w:rsidTr="00605255">
        <w:trPr>
          <w:trHeight w:val="356"/>
        </w:trPr>
        <w:tc>
          <w:tcPr>
            <w:tcW w:w="2322" w:type="dxa"/>
            <w:vMerge/>
            <w:tcBorders>
              <w:top w:val="nil"/>
              <w:left w:val="single" w:sz="4" w:space="0" w:color="auto"/>
              <w:bottom w:val="single" w:sz="4" w:space="0" w:color="000000"/>
              <w:right w:val="single" w:sz="4" w:space="0" w:color="auto"/>
            </w:tcBorders>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5062" w:type="dxa"/>
            <w:gridSpan w:val="2"/>
            <w:tcBorders>
              <w:top w:val="single" w:sz="4" w:space="0" w:color="auto"/>
              <w:left w:val="nil"/>
              <w:bottom w:val="single" w:sz="4" w:space="0" w:color="auto"/>
              <w:right w:val="single" w:sz="4" w:space="0" w:color="000000"/>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Протяженность сетей (км)</w:t>
            </w:r>
          </w:p>
        </w:tc>
        <w:tc>
          <w:tcPr>
            <w:tcW w:w="1734"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13,8</w:t>
            </w:r>
          </w:p>
        </w:tc>
        <w:tc>
          <w:tcPr>
            <w:tcW w:w="2134" w:type="dxa"/>
            <w:tcBorders>
              <w:top w:val="single" w:sz="4" w:space="0" w:color="auto"/>
              <w:left w:val="nil"/>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10,64</w:t>
            </w:r>
          </w:p>
        </w:tc>
        <w:tc>
          <w:tcPr>
            <w:tcW w:w="1784" w:type="dxa"/>
            <w:tcBorders>
              <w:top w:val="single" w:sz="4" w:space="0" w:color="auto"/>
              <w:left w:val="single" w:sz="4" w:space="0" w:color="auto"/>
              <w:bottom w:val="single" w:sz="4" w:space="0" w:color="auto"/>
              <w:right w:val="single" w:sz="4" w:space="0" w:color="auto"/>
            </w:tcBorders>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1,2</w:t>
            </w:r>
          </w:p>
        </w:tc>
      </w:tr>
      <w:tr w:rsidR="00605255" w:rsidRPr="00FC118A" w:rsidTr="00605255">
        <w:trPr>
          <w:trHeight w:val="356"/>
        </w:trPr>
        <w:tc>
          <w:tcPr>
            <w:tcW w:w="2322" w:type="dxa"/>
            <w:vMerge/>
            <w:tcBorders>
              <w:top w:val="nil"/>
              <w:left w:val="single" w:sz="4" w:space="0" w:color="auto"/>
              <w:bottom w:val="single" w:sz="4" w:space="0" w:color="000000"/>
              <w:right w:val="single" w:sz="4" w:space="0" w:color="auto"/>
            </w:tcBorders>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5062" w:type="dxa"/>
            <w:gridSpan w:val="2"/>
            <w:tcBorders>
              <w:top w:val="single" w:sz="4" w:space="0" w:color="auto"/>
              <w:left w:val="nil"/>
              <w:bottom w:val="single" w:sz="4" w:space="0" w:color="auto"/>
              <w:right w:val="single" w:sz="4" w:space="0" w:color="000000"/>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материал труб, диаметр, мм</w:t>
            </w:r>
          </w:p>
        </w:tc>
        <w:tc>
          <w:tcPr>
            <w:tcW w:w="1734" w:type="dxa"/>
            <w:tcBorders>
              <w:top w:val="nil"/>
              <w:left w:val="nil"/>
              <w:bottom w:val="single" w:sz="4" w:space="0" w:color="auto"/>
              <w:right w:val="single" w:sz="4" w:space="0" w:color="auto"/>
            </w:tcBorders>
            <w:shd w:val="clear" w:color="auto" w:fill="auto"/>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Д=1</w:t>
            </w:r>
            <w:r>
              <w:rPr>
                <w:rFonts w:ascii="Times New Roman" w:eastAsia="Times New Roman" w:hAnsi="Times New Roman" w:cs="Times New Roman"/>
                <w:color w:val="000000"/>
                <w:spacing w:val="0"/>
                <w:sz w:val="26"/>
                <w:szCs w:val="26"/>
                <w:lang w:eastAsia="ru-RU"/>
              </w:rPr>
              <w:t>1</w:t>
            </w:r>
            <w:r w:rsidRPr="0056124B">
              <w:rPr>
                <w:rFonts w:ascii="Times New Roman" w:eastAsia="Times New Roman" w:hAnsi="Times New Roman" w:cs="Times New Roman"/>
                <w:color w:val="000000"/>
                <w:spacing w:val="0"/>
                <w:sz w:val="26"/>
                <w:szCs w:val="26"/>
                <w:lang w:eastAsia="ru-RU"/>
              </w:rPr>
              <w:t>0</w:t>
            </w:r>
            <w:r>
              <w:rPr>
                <w:rFonts w:ascii="Times New Roman" w:eastAsia="Times New Roman" w:hAnsi="Times New Roman" w:cs="Times New Roman"/>
                <w:color w:val="000000"/>
                <w:spacing w:val="0"/>
                <w:sz w:val="26"/>
                <w:szCs w:val="26"/>
                <w:lang w:eastAsia="ru-RU"/>
              </w:rPr>
              <w:t>-63</w:t>
            </w:r>
            <w:r w:rsidRPr="0056124B">
              <w:rPr>
                <w:rFonts w:ascii="Times New Roman" w:eastAsia="Times New Roman" w:hAnsi="Times New Roman" w:cs="Times New Roman"/>
                <w:color w:val="000000"/>
                <w:spacing w:val="0"/>
                <w:sz w:val="26"/>
                <w:szCs w:val="26"/>
                <w:lang w:eastAsia="ru-RU"/>
              </w:rPr>
              <w:t>;</w:t>
            </w:r>
          </w:p>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сталь</w:t>
            </w:r>
          </w:p>
        </w:tc>
        <w:tc>
          <w:tcPr>
            <w:tcW w:w="2134" w:type="dxa"/>
            <w:tcBorders>
              <w:top w:val="single" w:sz="4" w:space="0" w:color="auto"/>
              <w:left w:val="nil"/>
              <w:bottom w:val="single" w:sz="4" w:space="0" w:color="auto"/>
              <w:right w:val="single" w:sz="4" w:space="0" w:color="auto"/>
            </w:tcBorders>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Д=1</w:t>
            </w:r>
            <w:r>
              <w:rPr>
                <w:rFonts w:ascii="Times New Roman" w:eastAsia="Times New Roman" w:hAnsi="Times New Roman" w:cs="Times New Roman"/>
                <w:color w:val="000000"/>
                <w:spacing w:val="0"/>
                <w:sz w:val="26"/>
                <w:szCs w:val="26"/>
                <w:lang w:eastAsia="ru-RU"/>
              </w:rPr>
              <w:t>1</w:t>
            </w:r>
            <w:r w:rsidRPr="0056124B">
              <w:rPr>
                <w:rFonts w:ascii="Times New Roman" w:eastAsia="Times New Roman" w:hAnsi="Times New Roman" w:cs="Times New Roman"/>
                <w:color w:val="000000"/>
                <w:spacing w:val="0"/>
                <w:sz w:val="26"/>
                <w:szCs w:val="26"/>
                <w:lang w:eastAsia="ru-RU"/>
              </w:rPr>
              <w:t>0</w:t>
            </w:r>
            <w:r>
              <w:rPr>
                <w:rFonts w:ascii="Times New Roman" w:eastAsia="Times New Roman" w:hAnsi="Times New Roman" w:cs="Times New Roman"/>
                <w:color w:val="000000"/>
                <w:spacing w:val="0"/>
                <w:sz w:val="26"/>
                <w:szCs w:val="26"/>
                <w:lang w:eastAsia="ru-RU"/>
              </w:rPr>
              <w:t>-63</w:t>
            </w:r>
            <w:r w:rsidRPr="0056124B">
              <w:rPr>
                <w:rFonts w:ascii="Times New Roman" w:eastAsia="Times New Roman" w:hAnsi="Times New Roman" w:cs="Times New Roman"/>
                <w:color w:val="000000"/>
                <w:spacing w:val="0"/>
                <w:sz w:val="26"/>
                <w:szCs w:val="26"/>
                <w:lang w:eastAsia="ru-RU"/>
              </w:rPr>
              <w:t>;</w:t>
            </w:r>
          </w:p>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сталь</w:t>
            </w:r>
          </w:p>
        </w:tc>
        <w:tc>
          <w:tcPr>
            <w:tcW w:w="1848" w:type="dxa"/>
            <w:tcBorders>
              <w:top w:val="nil"/>
              <w:left w:val="single" w:sz="4" w:space="0" w:color="auto"/>
              <w:bottom w:val="single" w:sz="4" w:space="0" w:color="auto"/>
              <w:right w:val="single" w:sz="4" w:space="0" w:color="auto"/>
            </w:tcBorders>
            <w:shd w:val="clear" w:color="auto" w:fill="auto"/>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Д=1</w:t>
            </w:r>
            <w:r>
              <w:rPr>
                <w:rFonts w:ascii="Times New Roman" w:eastAsia="Times New Roman" w:hAnsi="Times New Roman" w:cs="Times New Roman"/>
                <w:color w:val="000000"/>
                <w:spacing w:val="0"/>
                <w:sz w:val="26"/>
                <w:szCs w:val="26"/>
                <w:lang w:eastAsia="ru-RU"/>
              </w:rPr>
              <w:t>1</w:t>
            </w:r>
            <w:r w:rsidRPr="0056124B">
              <w:rPr>
                <w:rFonts w:ascii="Times New Roman" w:eastAsia="Times New Roman" w:hAnsi="Times New Roman" w:cs="Times New Roman"/>
                <w:color w:val="000000"/>
                <w:spacing w:val="0"/>
                <w:sz w:val="26"/>
                <w:szCs w:val="26"/>
                <w:lang w:eastAsia="ru-RU"/>
              </w:rPr>
              <w:t>0</w:t>
            </w:r>
            <w:r>
              <w:rPr>
                <w:rFonts w:ascii="Times New Roman" w:eastAsia="Times New Roman" w:hAnsi="Times New Roman" w:cs="Times New Roman"/>
                <w:color w:val="000000"/>
                <w:spacing w:val="0"/>
                <w:sz w:val="26"/>
                <w:szCs w:val="26"/>
                <w:lang w:eastAsia="ru-RU"/>
              </w:rPr>
              <w:t>-63</w:t>
            </w:r>
            <w:r w:rsidRPr="0056124B">
              <w:rPr>
                <w:rFonts w:ascii="Times New Roman" w:eastAsia="Times New Roman" w:hAnsi="Times New Roman" w:cs="Times New Roman"/>
                <w:color w:val="000000"/>
                <w:spacing w:val="0"/>
                <w:sz w:val="26"/>
                <w:szCs w:val="26"/>
                <w:lang w:eastAsia="ru-RU"/>
              </w:rPr>
              <w:t>;</w:t>
            </w:r>
          </w:p>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сталь</w:t>
            </w:r>
          </w:p>
        </w:tc>
        <w:tc>
          <w:tcPr>
            <w:tcW w:w="1784" w:type="dxa"/>
            <w:tcBorders>
              <w:top w:val="single" w:sz="4" w:space="0" w:color="auto"/>
              <w:left w:val="single" w:sz="4" w:space="0" w:color="auto"/>
              <w:bottom w:val="single" w:sz="4" w:space="0" w:color="auto"/>
              <w:right w:val="single" w:sz="4" w:space="0" w:color="auto"/>
            </w:tcBorders>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Д=1</w:t>
            </w:r>
            <w:r>
              <w:rPr>
                <w:rFonts w:ascii="Times New Roman" w:eastAsia="Times New Roman" w:hAnsi="Times New Roman" w:cs="Times New Roman"/>
                <w:color w:val="000000"/>
                <w:spacing w:val="0"/>
                <w:sz w:val="26"/>
                <w:szCs w:val="26"/>
                <w:lang w:eastAsia="ru-RU"/>
              </w:rPr>
              <w:t>1</w:t>
            </w:r>
            <w:r w:rsidRPr="0056124B">
              <w:rPr>
                <w:rFonts w:ascii="Times New Roman" w:eastAsia="Times New Roman" w:hAnsi="Times New Roman" w:cs="Times New Roman"/>
                <w:color w:val="000000"/>
                <w:spacing w:val="0"/>
                <w:sz w:val="26"/>
                <w:szCs w:val="26"/>
                <w:lang w:eastAsia="ru-RU"/>
              </w:rPr>
              <w:t>0</w:t>
            </w:r>
            <w:r>
              <w:rPr>
                <w:rFonts w:ascii="Times New Roman" w:eastAsia="Times New Roman" w:hAnsi="Times New Roman" w:cs="Times New Roman"/>
                <w:color w:val="000000"/>
                <w:spacing w:val="0"/>
                <w:sz w:val="26"/>
                <w:szCs w:val="26"/>
                <w:lang w:eastAsia="ru-RU"/>
              </w:rPr>
              <w:t>-63</w:t>
            </w:r>
            <w:r w:rsidRPr="0056124B">
              <w:rPr>
                <w:rFonts w:ascii="Times New Roman" w:eastAsia="Times New Roman" w:hAnsi="Times New Roman" w:cs="Times New Roman"/>
                <w:color w:val="000000"/>
                <w:spacing w:val="0"/>
                <w:sz w:val="26"/>
                <w:szCs w:val="26"/>
                <w:lang w:eastAsia="ru-RU"/>
              </w:rPr>
              <w:t>;</w:t>
            </w:r>
          </w:p>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сталь</w:t>
            </w:r>
          </w:p>
        </w:tc>
      </w:tr>
      <w:tr w:rsidR="00605255" w:rsidRPr="00FC118A" w:rsidTr="00605255">
        <w:trPr>
          <w:trHeight w:val="356"/>
        </w:trPr>
        <w:tc>
          <w:tcPr>
            <w:tcW w:w="2322" w:type="dxa"/>
            <w:vMerge/>
            <w:tcBorders>
              <w:top w:val="nil"/>
              <w:left w:val="single" w:sz="4" w:space="0" w:color="auto"/>
              <w:bottom w:val="single" w:sz="4" w:space="0" w:color="000000"/>
              <w:right w:val="single" w:sz="4" w:space="0" w:color="auto"/>
            </w:tcBorders>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5062" w:type="dxa"/>
            <w:gridSpan w:val="2"/>
            <w:tcBorders>
              <w:top w:val="single" w:sz="4" w:space="0" w:color="auto"/>
              <w:left w:val="nil"/>
              <w:bottom w:val="single" w:sz="4" w:space="0" w:color="auto"/>
              <w:right w:val="single" w:sz="4" w:space="0" w:color="000000"/>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количество колонок, шт</w:t>
            </w:r>
          </w:p>
        </w:tc>
        <w:tc>
          <w:tcPr>
            <w:tcW w:w="1734"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2134" w:type="dxa"/>
            <w:tcBorders>
              <w:top w:val="single" w:sz="4" w:space="0" w:color="auto"/>
              <w:left w:val="nil"/>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1784" w:type="dxa"/>
            <w:tcBorders>
              <w:top w:val="single" w:sz="4" w:space="0" w:color="auto"/>
              <w:left w:val="single" w:sz="4" w:space="0" w:color="auto"/>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r>
      <w:tr w:rsidR="00605255" w:rsidRPr="00FC118A" w:rsidTr="00605255">
        <w:trPr>
          <w:trHeight w:val="394"/>
        </w:trPr>
        <w:tc>
          <w:tcPr>
            <w:tcW w:w="2322" w:type="dxa"/>
            <w:vMerge/>
            <w:tcBorders>
              <w:top w:val="nil"/>
              <w:left w:val="single" w:sz="4" w:space="0" w:color="auto"/>
              <w:bottom w:val="single" w:sz="4" w:space="0" w:color="000000"/>
              <w:right w:val="single" w:sz="4" w:space="0" w:color="auto"/>
            </w:tcBorders>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p>
        </w:tc>
        <w:tc>
          <w:tcPr>
            <w:tcW w:w="5062" w:type="dxa"/>
            <w:gridSpan w:val="2"/>
            <w:tcBorders>
              <w:top w:val="single" w:sz="4" w:space="0" w:color="auto"/>
              <w:left w:val="nil"/>
              <w:bottom w:val="single" w:sz="4" w:space="0" w:color="auto"/>
              <w:right w:val="single" w:sz="4" w:space="0" w:color="000000"/>
            </w:tcBorders>
            <w:shd w:val="clear" w:color="auto" w:fill="auto"/>
            <w:vAlign w:val="center"/>
            <w:hideMark/>
          </w:tcPr>
          <w:p w:rsidR="00605255" w:rsidRPr="0056124B" w:rsidRDefault="00605255" w:rsidP="00605255">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56124B">
              <w:rPr>
                <w:rFonts w:ascii="Times New Roman" w:eastAsia="Times New Roman" w:hAnsi="Times New Roman" w:cs="Times New Roman"/>
                <w:color w:val="000000"/>
                <w:spacing w:val="0"/>
                <w:sz w:val="26"/>
                <w:szCs w:val="26"/>
                <w:lang w:eastAsia="ru-RU"/>
              </w:rPr>
              <w:t>Количество пожарных гидрантов</w:t>
            </w:r>
          </w:p>
        </w:tc>
        <w:tc>
          <w:tcPr>
            <w:tcW w:w="1734" w:type="dxa"/>
            <w:tcBorders>
              <w:top w:val="nil"/>
              <w:left w:val="nil"/>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2134" w:type="dxa"/>
            <w:tcBorders>
              <w:top w:val="single" w:sz="4" w:space="0" w:color="auto"/>
              <w:left w:val="nil"/>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1848" w:type="dxa"/>
            <w:tcBorders>
              <w:top w:val="nil"/>
              <w:left w:val="single" w:sz="4" w:space="0" w:color="auto"/>
              <w:bottom w:val="single" w:sz="4" w:space="0" w:color="auto"/>
              <w:right w:val="single" w:sz="4" w:space="0" w:color="auto"/>
            </w:tcBorders>
            <w:shd w:val="clear" w:color="auto" w:fill="auto"/>
            <w:vAlign w:val="center"/>
            <w:hideMark/>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c>
          <w:tcPr>
            <w:tcW w:w="1784" w:type="dxa"/>
            <w:tcBorders>
              <w:top w:val="single" w:sz="4" w:space="0" w:color="auto"/>
              <w:left w:val="single" w:sz="4" w:space="0" w:color="auto"/>
              <w:bottom w:val="single" w:sz="4" w:space="0" w:color="auto"/>
              <w:right w:val="single" w:sz="4" w:space="0" w:color="auto"/>
            </w:tcBorders>
            <w:vAlign w:val="center"/>
          </w:tcPr>
          <w:p w:rsidR="00605255" w:rsidRPr="0056124B" w:rsidRDefault="00605255" w:rsidP="0060525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н/д</w:t>
            </w:r>
          </w:p>
        </w:tc>
      </w:tr>
    </w:tbl>
    <w:p w:rsidR="007248A7" w:rsidRDefault="007248A7" w:rsidP="007248A7">
      <w:pPr>
        <w:pStyle w:val="aff0"/>
        <w:spacing w:line="360" w:lineRule="auto"/>
        <w:ind w:firstLine="709"/>
        <w:jc w:val="left"/>
        <w:rPr>
          <w:rFonts w:ascii="Times New Roman" w:hAnsi="Times New Roman" w:cs="Times New Roman"/>
          <w:i/>
          <w:sz w:val="26"/>
          <w:szCs w:val="26"/>
          <w:u w:val="single"/>
        </w:rPr>
      </w:pPr>
      <w:r w:rsidRPr="007248A7">
        <w:rPr>
          <w:rFonts w:ascii="Times New Roman" w:hAnsi="Times New Roman" w:cs="Times New Roman"/>
          <w:i/>
          <w:sz w:val="26"/>
          <w:szCs w:val="26"/>
        </w:rPr>
        <w:t xml:space="preserve">                        </w:t>
      </w:r>
      <w:r>
        <w:rPr>
          <w:rFonts w:ascii="Times New Roman" w:hAnsi="Times New Roman" w:cs="Times New Roman"/>
          <w:i/>
          <w:sz w:val="26"/>
          <w:szCs w:val="26"/>
          <w:u w:val="single"/>
        </w:rPr>
        <w:t xml:space="preserve"> </w:t>
      </w:r>
      <w:r w:rsidRPr="00694F00">
        <w:rPr>
          <w:rFonts w:ascii="Times New Roman" w:hAnsi="Times New Roman" w:cs="Times New Roman"/>
          <w:i/>
          <w:sz w:val="26"/>
          <w:szCs w:val="26"/>
          <w:u w:val="single"/>
        </w:rPr>
        <w:t>Доля поставки ресурса по приборам учета</w:t>
      </w:r>
    </w:p>
    <w:p w:rsidR="007248A7" w:rsidRDefault="007248A7" w:rsidP="007248A7">
      <w:pPr>
        <w:spacing w:before="0" w:after="0" w:line="360" w:lineRule="auto"/>
        <w:rPr>
          <w:rFonts w:ascii="Times New Roman" w:hAnsi="Times New Roman" w:cs="Times New Roman"/>
          <w:bCs/>
          <w:color w:val="000000"/>
          <w:sz w:val="26"/>
          <w:szCs w:val="26"/>
        </w:rPr>
      </w:pPr>
      <w:r w:rsidRPr="00AA08A0">
        <w:rPr>
          <w:rFonts w:ascii="Times New Roman" w:hAnsi="Times New Roman" w:cs="Times New Roman"/>
          <w:bCs/>
          <w:color w:val="000000"/>
          <w:sz w:val="26"/>
          <w:szCs w:val="26"/>
        </w:rPr>
        <w:t xml:space="preserve">Показатели степени охвата потребителей приборами учета представлены в </w:t>
      </w:r>
      <w:r>
        <w:rPr>
          <w:rFonts w:ascii="Times New Roman" w:hAnsi="Times New Roman" w:cs="Times New Roman"/>
          <w:bCs/>
          <w:color w:val="000000"/>
          <w:sz w:val="26"/>
          <w:szCs w:val="26"/>
        </w:rPr>
        <w:t xml:space="preserve">  </w:t>
      </w:r>
      <w:r w:rsidRPr="00AA08A0">
        <w:rPr>
          <w:rFonts w:ascii="Times New Roman" w:hAnsi="Times New Roman" w:cs="Times New Roman"/>
          <w:bCs/>
          <w:color w:val="000000"/>
          <w:sz w:val="26"/>
          <w:szCs w:val="26"/>
        </w:rPr>
        <w:t>таблице</w:t>
      </w:r>
      <w:r>
        <w:rPr>
          <w:rFonts w:ascii="Times New Roman" w:hAnsi="Times New Roman" w:cs="Times New Roman"/>
          <w:bCs/>
          <w:color w:val="000000"/>
          <w:sz w:val="26"/>
          <w:szCs w:val="26"/>
        </w:rPr>
        <w:t xml:space="preserve"> 2.2.4</w:t>
      </w:r>
      <w:r w:rsidRPr="00AA08A0">
        <w:rPr>
          <w:rFonts w:ascii="Times New Roman" w:hAnsi="Times New Roman" w:cs="Times New Roman"/>
          <w:bCs/>
          <w:color w:val="000000"/>
          <w:sz w:val="26"/>
          <w:szCs w:val="26"/>
        </w:rPr>
        <w:t>.</w:t>
      </w:r>
    </w:p>
    <w:p w:rsidR="007248A7" w:rsidRPr="00C65203" w:rsidRDefault="007248A7" w:rsidP="007248A7">
      <w:pPr>
        <w:spacing w:before="0" w:after="0" w:line="360" w:lineRule="auto"/>
        <w:ind w:firstLine="0"/>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AA08A0">
        <w:rPr>
          <w:rFonts w:ascii="Times New Roman" w:hAnsi="Times New Roman" w:cs="Times New Roman"/>
          <w:bCs/>
          <w:color w:val="000000"/>
          <w:sz w:val="26"/>
          <w:szCs w:val="26"/>
        </w:rPr>
        <w:t xml:space="preserve">Таблица </w:t>
      </w:r>
      <w:r>
        <w:rPr>
          <w:rFonts w:ascii="Times New Roman" w:hAnsi="Times New Roman" w:cs="Times New Roman"/>
          <w:bCs/>
          <w:color w:val="000000"/>
          <w:sz w:val="26"/>
          <w:szCs w:val="26"/>
        </w:rPr>
        <w:t xml:space="preserve">2.2.4 </w:t>
      </w:r>
      <w:r w:rsidRPr="00AA08A0">
        <w:rPr>
          <w:rFonts w:ascii="Times New Roman" w:hAnsi="Times New Roman" w:cs="Times New Roman"/>
          <w:bCs/>
          <w:color w:val="000000"/>
          <w:sz w:val="26"/>
          <w:szCs w:val="26"/>
        </w:rPr>
        <w:t>- Показатели степени охвата потребителей приборами учета</w:t>
      </w:r>
    </w:p>
    <w:tbl>
      <w:tblPr>
        <w:tblW w:w="13379" w:type="dxa"/>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48"/>
        <w:gridCol w:w="1105"/>
        <w:gridCol w:w="917"/>
        <w:gridCol w:w="1209"/>
      </w:tblGrid>
      <w:tr w:rsidR="007248A7" w:rsidRPr="00E31739" w:rsidTr="00066FC4">
        <w:trPr>
          <w:trHeight w:val="93"/>
        </w:trPr>
        <w:tc>
          <w:tcPr>
            <w:tcW w:w="10148" w:type="dxa"/>
            <w:shd w:val="clear" w:color="auto" w:fill="D9D9D9" w:themeFill="background1" w:themeFillShade="D9"/>
            <w:vAlign w:val="center"/>
          </w:tcPr>
          <w:p w:rsidR="007248A7" w:rsidRPr="00A37B9F" w:rsidRDefault="007248A7" w:rsidP="007248A7">
            <w:pPr>
              <w:spacing w:before="0" w:after="0"/>
              <w:ind w:firstLine="0"/>
              <w:rPr>
                <w:rFonts w:ascii="Times New Roman" w:hAnsi="Times New Roman" w:cs="Times New Roman"/>
                <w:color w:val="000000"/>
                <w:sz w:val="26"/>
                <w:szCs w:val="26"/>
              </w:rPr>
            </w:pPr>
            <w:r>
              <w:rPr>
                <w:rFonts w:ascii="Times New Roman" w:hAnsi="Times New Roman" w:cs="Times New Roman"/>
                <w:color w:val="000000"/>
                <w:sz w:val="26"/>
                <w:szCs w:val="26"/>
              </w:rPr>
              <w:t xml:space="preserve">Наименование  потребителей </w:t>
            </w:r>
          </w:p>
        </w:tc>
        <w:tc>
          <w:tcPr>
            <w:tcW w:w="1105" w:type="dxa"/>
            <w:shd w:val="clear" w:color="auto" w:fill="D9D9D9" w:themeFill="background1" w:themeFillShade="D9"/>
            <w:vAlign w:val="center"/>
          </w:tcPr>
          <w:p w:rsidR="007248A7" w:rsidRPr="00A37B9F" w:rsidRDefault="007248A7" w:rsidP="007248A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Ед. изм.</w:t>
            </w:r>
          </w:p>
        </w:tc>
        <w:tc>
          <w:tcPr>
            <w:tcW w:w="917" w:type="dxa"/>
            <w:shd w:val="clear" w:color="auto" w:fill="D9D9D9" w:themeFill="background1" w:themeFillShade="D9"/>
            <w:vAlign w:val="center"/>
          </w:tcPr>
          <w:p w:rsidR="007248A7" w:rsidRPr="00A37B9F" w:rsidRDefault="007248A7" w:rsidP="007248A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2015г.</w:t>
            </w:r>
          </w:p>
        </w:tc>
        <w:tc>
          <w:tcPr>
            <w:tcW w:w="1209" w:type="dxa"/>
            <w:shd w:val="clear" w:color="auto" w:fill="D9D9D9" w:themeFill="background1" w:themeFillShade="D9"/>
            <w:noWrap/>
            <w:vAlign w:val="center"/>
          </w:tcPr>
          <w:p w:rsidR="007248A7" w:rsidRPr="00A37B9F" w:rsidRDefault="007248A7" w:rsidP="007248A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2016г.</w:t>
            </w:r>
          </w:p>
        </w:tc>
      </w:tr>
      <w:tr w:rsidR="007248A7" w:rsidRPr="00E31739" w:rsidTr="00FD5523">
        <w:trPr>
          <w:trHeight w:val="93"/>
        </w:trPr>
        <w:tc>
          <w:tcPr>
            <w:tcW w:w="10148" w:type="dxa"/>
            <w:shd w:val="clear" w:color="auto" w:fill="auto"/>
            <w:vAlign w:val="center"/>
          </w:tcPr>
          <w:p w:rsidR="007248A7" w:rsidRPr="00E31739" w:rsidRDefault="007248A7" w:rsidP="007248A7">
            <w:pPr>
              <w:spacing w:before="0" w:after="0" w:line="240" w:lineRule="atLeast"/>
              <w:ind w:hanging="10"/>
              <w:jc w:val="left"/>
              <w:rPr>
                <w:rFonts w:ascii="Times New Roman" w:hAnsi="Times New Roman" w:cs="Times New Roman"/>
                <w:color w:val="000000"/>
                <w:sz w:val="26"/>
                <w:szCs w:val="26"/>
              </w:rPr>
            </w:pPr>
            <w:r w:rsidRPr="00E31739">
              <w:rPr>
                <w:rFonts w:ascii="Times New Roman" w:hAnsi="Times New Roman" w:cs="Times New Roman"/>
                <w:color w:val="000000"/>
                <w:sz w:val="26"/>
                <w:szCs w:val="26"/>
              </w:rPr>
              <w:t>Доля объема воды, расчет за которую осуществляется с использованием приборов учета, в общем объеме потребления воды, в т.ч.</w:t>
            </w:r>
          </w:p>
        </w:tc>
        <w:tc>
          <w:tcPr>
            <w:tcW w:w="1105" w:type="dxa"/>
            <w:shd w:val="clear" w:color="auto" w:fill="auto"/>
            <w:vAlign w:val="center"/>
          </w:tcPr>
          <w:p w:rsidR="007248A7" w:rsidRPr="00E31739" w:rsidRDefault="007248A7" w:rsidP="007248A7">
            <w:pPr>
              <w:spacing w:before="0" w:after="0" w:line="240" w:lineRule="atLeast"/>
              <w:ind w:hanging="57"/>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E31739">
              <w:rPr>
                <w:rFonts w:ascii="Times New Roman" w:hAnsi="Times New Roman" w:cs="Times New Roman"/>
                <w:color w:val="000000"/>
                <w:sz w:val="26"/>
                <w:szCs w:val="26"/>
              </w:rPr>
              <w:t>%</w:t>
            </w:r>
          </w:p>
        </w:tc>
        <w:tc>
          <w:tcPr>
            <w:tcW w:w="917" w:type="dxa"/>
            <w:shd w:val="clear" w:color="auto" w:fill="auto"/>
            <w:vAlign w:val="center"/>
          </w:tcPr>
          <w:p w:rsidR="007248A7" w:rsidRPr="00655266" w:rsidRDefault="007248A7" w:rsidP="007248A7">
            <w:pPr>
              <w:spacing w:before="0" w:after="0" w:line="240" w:lineRule="atLeast"/>
              <w:ind w:firstLine="0"/>
              <w:jc w:val="center"/>
              <w:rPr>
                <w:rFonts w:ascii="Times New Roman" w:hAnsi="Times New Roman" w:cs="Times New Roman"/>
                <w:color w:val="000000"/>
                <w:sz w:val="26"/>
                <w:szCs w:val="26"/>
              </w:rPr>
            </w:pPr>
            <w:r w:rsidRPr="00655266">
              <w:rPr>
                <w:rFonts w:ascii="Times New Roman" w:hAnsi="Times New Roman" w:cs="Times New Roman"/>
                <w:color w:val="000000"/>
                <w:sz w:val="26"/>
                <w:szCs w:val="26"/>
              </w:rPr>
              <w:t>28</w:t>
            </w:r>
          </w:p>
        </w:tc>
        <w:tc>
          <w:tcPr>
            <w:tcW w:w="1209" w:type="dxa"/>
            <w:shd w:val="clear" w:color="auto" w:fill="auto"/>
            <w:noWrap/>
            <w:vAlign w:val="center"/>
          </w:tcPr>
          <w:p w:rsidR="007248A7" w:rsidRPr="00655266" w:rsidRDefault="007248A7" w:rsidP="007248A7">
            <w:pPr>
              <w:spacing w:before="0" w:after="0" w:line="240" w:lineRule="atLeast"/>
              <w:ind w:hanging="124"/>
              <w:jc w:val="center"/>
              <w:rPr>
                <w:rFonts w:ascii="Times New Roman" w:hAnsi="Times New Roman" w:cs="Times New Roman"/>
                <w:color w:val="000000"/>
                <w:sz w:val="26"/>
                <w:szCs w:val="26"/>
              </w:rPr>
            </w:pPr>
            <w:r w:rsidRPr="00655266">
              <w:rPr>
                <w:rFonts w:ascii="Times New Roman" w:hAnsi="Times New Roman" w:cs="Times New Roman"/>
                <w:color w:val="000000"/>
                <w:sz w:val="26"/>
                <w:szCs w:val="26"/>
              </w:rPr>
              <w:t>3</w:t>
            </w:r>
            <w:r>
              <w:rPr>
                <w:rFonts w:ascii="Times New Roman" w:hAnsi="Times New Roman" w:cs="Times New Roman"/>
                <w:color w:val="000000"/>
                <w:sz w:val="26"/>
                <w:szCs w:val="26"/>
              </w:rPr>
              <w:t>6</w:t>
            </w:r>
          </w:p>
        </w:tc>
      </w:tr>
      <w:tr w:rsidR="007248A7" w:rsidRPr="00E31739" w:rsidTr="00FD5523">
        <w:trPr>
          <w:trHeight w:val="56"/>
        </w:trPr>
        <w:tc>
          <w:tcPr>
            <w:tcW w:w="10148" w:type="dxa"/>
            <w:shd w:val="clear" w:color="auto" w:fill="auto"/>
            <w:vAlign w:val="center"/>
          </w:tcPr>
          <w:p w:rsidR="007248A7" w:rsidRPr="00E31739" w:rsidRDefault="007248A7" w:rsidP="007248A7">
            <w:pPr>
              <w:spacing w:before="0" w:after="0" w:line="240" w:lineRule="atLeast"/>
              <w:ind w:leftChars="-4" w:left="-1" w:hangingChars="3" w:hanging="8"/>
              <w:jc w:val="right"/>
              <w:rPr>
                <w:rFonts w:ascii="Times New Roman" w:hAnsi="Times New Roman" w:cs="Times New Roman"/>
                <w:color w:val="000000"/>
                <w:sz w:val="26"/>
                <w:szCs w:val="26"/>
              </w:rPr>
            </w:pPr>
            <w:r w:rsidRPr="00E31739">
              <w:rPr>
                <w:rFonts w:ascii="Times New Roman" w:hAnsi="Times New Roman" w:cs="Times New Roman"/>
                <w:color w:val="000000"/>
                <w:sz w:val="26"/>
                <w:szCs w:val="26"/>
              </w:rPr>
              <w:t>в многоквартирных домах с использованием общедомовых приборов учета</w:t>
            </w:r>
          </w:p>
        </w:tc>
        <w:tc>
          <w:tcPr>
            <w:tcW w:w="1105" w:type="dxa"/>
            <w:shd w:val="clear" w:color="auto" w:fill="auto"/>
            <w:vAlign w:val="center"/>
          </w:tcPr>
          <w:p w:rsidR="007248A7" w:rsidRPr="00E31739" w:rsidRDefault="007248A7" w:rsidP="007248A7">
            <w:pPr>
              <w:spacing w:before="0" w:after="0" w:line="240" w:lineRule="atLeast"/>
              <w:ind w:hanging="57"/>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E31739">
              <w:rPr>
                <w:rFonts w:ascii="Times New Roman" w:hAnsi="Times New Roman" w:cs="Times New Roman"/>
                <w:color w:val="000000"/>
                <w:sz w:val="26"/>
                <w:szCs w:val="26"/>
              </w:rPr>
              <w:t>%</w:t>
            </w:r>
          </w:p>
        </w:tc>
        <w:tc>
          <w:tcPr>
            <w:tcW w:w="917" w:type="dxa"/>
            <w:shd w:val="clear" w:color="auto" w:fill="auto"/>
            <w:vAlign w:val="center"/>
          </w:tcPr>
          <w:p w:rsidR="007248A7" w:rsidRPr="00655266" w:rsidRDefault="007248A7" w:rsidP="007248A7">
            <w:pPr>
              <w:spacing w:before="0" w:after="0" w:line="240" w:lineRule="atLeast"/>
              <w:ind w:hanging="108"/>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1209" w:type="dxa"/>
            <w:shd w:val="clear" w:color="auto" w:fill="auto"/>
            <w:noWrap/>
            <w:vAlign w:val="center"/>
          </w:tcPr>
          <w:p w:rsidR="007248A7" w:rsidRPr="00655266" w:rsidRDefault="007248A7" w:rsidP="007248A7">
            <w:pPr>
              <w:spacing w:before="0" w:after="0" w:line="240" w:lineRule="atLeast"/>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r>
      <w:tr w:rsidR="007248A7" w:rsidRPr="00E31739" w:rsidTr="00FD5523">
        <w:trPr>
          <w:trHeight w:val="101"/>
        </w:trPr>
        <w:tc>
          <w:tcPr>
            <w:tcW w:w="10148" w:type="dxa"/>
            <w:shd w:val="clear" w:color="auto" w:fill="auto"/>
            <w:vAlign w:val="center"/>
          </w:tcPr>
          <w:p w:rsidR="007248A7" w:rsidRPr="00E31739" w:rsidRDefault="007248A7" w:rsidP="007248A7">
            <w:pPr>
              <w:spacing w:before="0" w:after="0" w:line="240" w:lineRule="atLeast"/>
              <w:ind w:firstLineChars="186" w:firstLine="474"/>
              <w:jc w:val="right"/>
              <w:rPr>
                <w:rFonts w:ascii="Times New Roman" w:hAnsi="Times New Roman" w:cs="Times New Roman"/>
                <w:color w:val="000000"/>
                <w:sz w:val="26"/>
                <w:szCs w:val="26"/>
              </w:rPr>
            </w:pPr>
            <w:r w:rsidRPr="00E31739">
              <w:rPr>
                <w:rFonts w:ascii="Times New Roman" w:hAnsi="Times New Roman" w:cs="Times New Roman"/>
                <w:color w:val="000000"/>
                <w:sz w:val="26"/>
                <w:szCs w:val="26"/>
              </w:rPr>
              <w:t>индивидуальных жилых зданиях</w:t>
            </w:r>
          </w:p>
        </w:tc>
        <w:tc>
          <w:tcPr>
            <w:tcW w:w="1105" w:type="dxa"/>
            <w:shd w:val="clear" w:color="auto" w:fill="auto"/>
            <w:vAlign w:val="center"/>
          </w:tcPr>
          <w:p w:rsidR="007248A7" w:rsidRPr="00E31739" w:rsidRDefault="007248A7" w:rsidP="007248A7">
            <w:pPr>
              <w:spacing w:before="0" w:after="0" w:line="240" w:lineRule="atLeast"/>
              <w:ind w:hanging="199"/>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E31739">
              <w:rPr>
                <w:rFonts w:ascii="Times New Roman" w:hAnsi="Times New Roman" w:cs="Times New Roman"/>
                <w:color w:val="000000"/>
                <w:sz w:val="26"/>
                <w:szCs w:val="26"/>
              </w:rPr>
              <w:t>%</w:t>
            </w:r>
          </w:p>
        </w:tc>
        <w:tc>
          <w:tcPr>
            <w:tcW w:w="917" w:type="dxa"/>
            <w:shd w:val="clear" w:color="auto" w:fill="auto"/>
            <w:vAlign w:val="center"/>
          </w:tcPr>
          <w:p w:rsidR="007248A7" w:rsidRPr="00655266" w:rsidRDefault="007248A7" w:rsidP="007248A7">
            <w:pPr>
              <w:spacing w:before="0" w:after="0" w:line="240" w:lineRule="atLeast"/>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54</w:t>
            </w:r>
          </w:p>
        </w:tc>
        <w:tc>
          <w:tcPr>
            <w:tcW w:w="1209" w:type="dxa"/>
            <w:shd w:val="clear" w:color="auto" w:fill="auto"/>
            <w:noWrap/>
            <w:vAlign w:val="center"/>
          </w:tcPr>
          <w:p w:rsidR="007248A7" w:rsidRPr="00655266" w:rsidRDefault="007248A7" w:rsidP="007248A7">
            <w:pPr>
              <w:spacing w:before="0" w:after="0" w:line="240" w:lineRule="atLeast"/>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68</w:t>
            </w:r>
          </w:p>
        </w:tc>
      </w:tr>
      <w:tr w:rsidR="007248A7" w:rsidRPr="00E31739" w:rsidTr="00FD5523">
        <w:trPr>
          <w:trHeight w:val="104"/>
        </w:trPr>
        <w:tc>
          <w:tcPr>
            <w:tcW w:w="10148" w:type="dxa"/>
            <w:shd w:val="clear" w:color="auto" w:fill="auto"/>
            <w:vAlign w:val="center"/>
          </w:tcPr>
          <w:p w:rsidR="007248A7" w:rsidRPr="00E31739" w:rsidRDefault="007248A7" w:rsidP="007248A7">
            <w:pPr>
              <w:spacing w:before="0" w:after="0" w:line="240" w:lineRule="atLeast"/>
              <w:ind w:firstLine="0"/>
              <w:jc w:val="right"/>
              <w:rPr>
                <w:rFonts w:ascii="Times New Roman" w:hAnsi="Times New Roman" w:cs="Times New Roman"/>
                <w:color w:val="000000"/>
                <w:sz w:val="26"/>
                <w:szCs w:val="26"/>
              </w:rPr>
            </w:pPr>
            <w:r w:rsidRPr="00E31739">
              <w:rPr>
                <w:rFonts w:ascii="Times New Roman" w:hAnsi="Times New Roman" w:cs="Times New Roman"/>
                <w:color w:val="000000"/>
                <w:sz w:val="26"/>
                <w:szCs w:val="26"/>
              </w:rPr>
              <w:t>в бюджетных организациях</w:t>
            </w:r>
          </w:p>
        </w:tc>
        <w:tc>
          <w:tcPr>
            <w:tcW w:w="1105" w:type="dxa"/>
            <w:shd w:val="clear" w:color="auto" w:fill="auto"/>
            <w:vAlign w:val="center"/>
          </w:tcPr>
          <w:p w:rsidR="007248A7" w:rsidRPr="00E31739" w:rsidRDefault="007248A7" w:rsidP="007248A7">
            <w:pPr>
              <w:spacing w:before="0" w:after="0" w:line="240" w:lineRule="atLeast"/>
              <w:ind w:firstLine="84"/>
              <w:jc w:val="center"/>
              <w:rPr>
                <w:rFonts w:ascii="Times New Roman" w:hAnsi="Times New Roman" w:cs="Times New Roman"/>
                <w:color w:val="000000"/>
                <w:sz w:val="26"/>
                <w:szCs w:val="26"/>
              </w:rPr>
            </w:pPr>
            <w:r w:rsidRPr="00E31739">
              <w:rPr>
                <w:rFonts w:ascii="Times New Roman" w:hAnsi="Times New Roman" w:cs="Times New Roman"/>
                <w:color w:val="000000"/>
                <w:sz w:val="26"/>
                <w:szCs w:val="26"/>
              </w:rPr>
              <w:t>%</w:t>
            </w:r>
          </w:p>
        </w:tc>
        <w:tc>
          <w:tcPr>
            <w:tcW w:w="917" w:type="dxa"/>
            <w:shd w:val="clear" w:color="auto" w:fill="auto"/>
            <w:vAlign w:val="center"/>
          </w:tcPr>
          <w:p w:rsidR="007248A7" w:rsidRPr="00655266" w:rsidRDefault="007248A7" w:rsidP="007248A7">
            <w:pPr>
              <w:spacing w:before="0" w:after="0" w:line="240" w:lineRule="atLeast"/>
              <w:ind w:firstLine="33"/>
              <w:jc w:val="center"/>
              <w:rPr>
                <w:rFonts w:ascii="Times New Roman" w:hAnsi="Times New Roman" w:cs="Times New Roman"/>
                <w:color w:val="000000"/>
                <w:sz w:val="26"/>
                <w:szCs w:val="26"/>
              </w:rPr>
            </w:pPr>
            <w:r w:rsidRPr="00655266">
              <w:rPr>
                <w:rFonts w:ascii="Times New Roman" w:hAnsi="Times New Roman" w:cs="Times New Roman"/>
                <w:color w:val="000000"/>
                <w:sz w:val="26"/>
                <w:szCs w:val="26"/>
              </w:rPr>
              <w:t>100</w:t>
            </w:r>
          </w:p>
        </w:tc>
        <w:tc>
          <w:tcPr>
            <w:tcW w:w="1209" w:type="dxa"/>
            <w:shd w:val="clear" w:color="auto" w:fill="auto"/>
            <w:noWrap/>
            <w:vAlign w:val="center"/>
          </w:tcPr>
          <w:p w:rsidR="007248A7" w:rsidRPr="00655266" w:rsidRDefault="007248A7" w:rsidP="007248A7">
            <w:pPr>
              <w:spacing w:before="0" w:after="0" w:line="240" w:lineRule="atLeast"/>
              <w:ind w:hanging="124"/>
              <w:jc w:val="center"/>
              <w:rPr>
                <w:rFonts w:ascii="Times New Roman" w:hAnsi="Times New Roman" w:cs="Times New Roman"/>
                <w:color w:val="000000"/>
                <w:sz w:val="26"/>
                <w:szCs w:val="26"/>
              </w:rPr>
            </w:pPr>
            <w:r w:rsidRPr="00655266">
              <w:rPr>
                <w:rFonts w:ascii="Times New Roman" w:hAnsi="Times New Roman" w:cs="Times New Roman"/>
                <w:color w:val="000000"/>
                <w:sz w:val="26"/>
                <w:szCs w:val="26"/>
              </w:rPr>
              <w:t>100</w:t>
            </w:r>
          </w:p>
        </w:tc>
      </w:tr>
      <w:tr w:rsidR="007248A7" w:rsidRPr="00E31739" w:rsidTr="00FD5523">
        <w:trPr>
          <w:trHeight w:val="56"/>
        </w:trPr>
        <w:tc>
          <w:tcPr>
            <w:tcW w:w="10148" w:type="dxa"/>
            <w:shd w:val="clear" w:color="auto" w:fill="auto"/>
            <w:vAlign w:val="center"/>
          </w:tcPr>
          <w:p w:rsidR="007248A7" w:rsidRPr="00E31739" w:rsidRDefault="007248A7" w:rsidP="007248A7">
            <w:pPr>
              <w:spacing w:before="0" w:after="0" w:line="240" w:lineRule="atLeast"/>
              <w:ind w:firstLineChars="186" w:firstLine="474"/>
              <w:jc w:val="right"/>
              <w:rPr>
                <w:rFonts w:ascii="Times New Roman" w:hAnsi="Times New Roman" w:cs="Times New Roman"/>
                <w:color w:val="000000"/>
                <w:sz w:val="26"/>
                <w:szCs w:val="26"/>
              </w:rPr>
            </w:pPr>
            <w:r w:rsidRPr="00E31739">
              <w:rPr>
                <w:rFonts w:ascii="Times New Roman" w:hAnsi="Times New Roman" w:cs="Times New Roman"/>
                <w:color w:val="000000"/>
                <w:sz w:val="26"/>
                <w:szCs w:val="26"/>
              </w:rPr>
              <w:t>прочие</w:t>
            </w:r>
          </w:p>
        </w:tc>
        <w:tc>
          <w:tcPr>
            <w:tcW w:w="1105" w:type="dxa"/>
            <w:shd w:val="clear" w:color="auto" w:fill="auto"/>
            <w:vAlign w:val="center"/>
          </w:tcPr>
          <w:p w:rsidR="007248A7" w:rsidRPr="00E31739" w:rsidRDefault="007248A7" w:rsidP="007248A7">
            <w:pPr>
              <w:spacing w:before="0" w:after="0" w:line="240" w:lineRule="atLeast"/>
              <w:ind w:hanging="57"/>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E31739">
              <w:rPr>
                <w:rFonts w:ascii="Times New Roman" w:hAnsi="Times New Roman" w:cs="Times New Roman"/>
                <w:color w:val="000000"/>
                <w:sz w:val="26"/>
                <w:szCs w:val="26"/>
              </w:rPr>
              <w:t>%</w:t>
            </w:r>
          </w:p>
        </w:tc>
        <w:tc>
          <w:tcPr>
            <w:tcW w:w="917" w:type="dxa"/>
            <w:shd w:val="clear" w:color="auto" w:fill="auto"/>
            <w:vAlign w:val="center"/>
          </w:tcPr>
          <w:p w:rsidR="007248A7" w:rsidRPr="00655266" w:rsidRDefault="007248A7" w:rsidP="007248A7">
            <w:pPr>
              <w:spacing w:before="0" w:after="0" w:line="240" w:lineRule="atLeast"/>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10</w:t>
            </w:r>
          </w:p>
        </w:tc>
        <w:tc>
          <w:tcPr>
            <w:tcW w:w="1209" w:type="dxa"/>
            <w:shd w:val="clear" w:color="auto" w:fill="auto"/>
            <w:noWrap/>
            <w:vAlign w:val="center"/>
          </w:tcPr>
          <w:p w:rsidR="007248A7" w:rsidRPr="00655266" w:rsidRDefault="007248A7" w:rsidP="007248A7">
            <w:pPr>
              <w:spacing w:before="0" w:after="0" w:line="240" w:lineRule="atLeast"/>
              <w:ind w:hanging="124"/>
              <w:jc w:val="center"/>
              <w:rPr>
                <w:rFonts w:ascii="Times New Roman" w:hAnsi="Times New Roman" w:cs="Times New Roman"/>
                <w:color w:val="000000"/>
                <w:sz w:val="26"/>
                <w:szCs w:val="26"/>
              </w:rPr>
            </w:pPr>
            <w:r>
              <w:rPr>
                <w:rFonts w:ascii="Times New Roman" w:hAnsi="Times New Roman" w:cs="Times New Roman"/>
                <w:color w:val="000000"/>
                <w:sz w:val="26"/>
                <w:szCs w:val="26"/>
              </w:rPr>
              <w:t>28</w:t>
            </w:r>
          </w:p>
        </w:tc>
      </w:tr>
    </w:tbl>
    <w:p w:rsidR="007248A7" w:rsidRDefault="007248A7" w:rsidP="009C4154">
      <w:pPr>
        <w:pStyle w:val="ab"/>
        <w:spacing w:before="0" w:after="0" w:line="360" w:lineRule="auto"/>
        <w:ind w:left="0" w:firstLine="284"/>
        <w:rPr>
          <w:rFonts w:ascii="Times New Roman" w:hAnsi="Times New Roman" w:cs="Times New Roman"/>
          <w:sz w:val="26"/>
          <w:szCs w:val="26"/>
        </w:rPr>
        <w:sectPr w:rsidR="007248A7" w:rsidSect="00605255">
          <w:pgSz w:w="16838" w:h="11906" w:orient="landscape"/>
          <w:pgMar w:top="1701" w:right="1134" w:bottom="850" w:left="1134" w:header="708" w:footer="708" w:gutter="0"/>
          <w:cols w:space="708"/>
          <w:docGrid w:linePitch="360"/>
        </w:sectPr>
      </w:pPr>
    </w:p>
    <w:p w:rsidR="007248A7" w:rsidRDefault="007248A7" w:rsidP="007248A7">
      <w:pPr>
        <w:spacing w:before="0" w:after="0" w:line="360" w:lineRule="auto"/>
        <w:jc w:val="center"/>
        <w:rPr>
          <w:rFonts w:ascii="Times New Roman" w:hAnsi="Times New Roman" w:cs="Times New Roman"/>
          <w:sz w:val="26"/>
          <w:szCs w:val="26"/>
        </w:rPr>
      </w:pPr>
      <w:r w:rsidRPr="007248A7">
        <w:rPr>
          <w:rFonts w:ascii="Times New Roman" w:hAnsi="Times New Roman" w:cs="Times New Roman"/>
          <w:i/>
          <w:sz w:val="26"/>
          <w:szCs w:val="26"/>
          <w:u w:val="single"/>
        </w:rPr>
        <w:lastRenderedPageBreak/>
        <w:t>Резервы и дефициты располагаемой мощности в зонах действия источников водоснабжения</w:t>
      </w:r>
    </w:p>
    <w:p w:rsidR="007248A7" w:rsidRDefault="007248A7" w:rsidP="007248A7">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Резервы и дефициты располагаемой мощности представлены в таблице </w:t>
      </w:r>
      <w:r w:rsidR="00DC075B">
        <w:rPr>
          <w:rFonts w:ascii="Times New Roman" w:hAnsi="Times New Roman" w:cs="Times New Roman"/>
          <w:sz w:val="26"/>
          <w:szCs w:val="26"/>
        </w:rPr>
        <w:t>2</w:t>
      </w:r>
      <w:r>
        <w:rPr>
          <w:rFonts w:ascii="Times New Roman" w:hAnsi="Times New Roman" w:cs="Times New Roman"/>
          <w:sz w:val="26"/>
          <w:szCs w:val="26"/>
        </w:rPr>
        <w:t>.2.</w:t>
      </w:r>
      <w:r w:rsidR="00DC075B">
        <w:rPr>
          <w:rFonts w:ascii="Times New Roman" w:hAnsi="Times New Roman" w:cs="Times New Roman"/>
          <w:sz w:val="26"/>
          <w:szCs w:val="26"/>
        </w:rPr>
        <w:t>5</w:t>
      </w:r>
      <w:r>
        <w:rPr>
          <w:rFonts w:ascii="Times New Roman" w:hAnsi="Times New Roman" w:cs="Times New Roman"/>
          <w:sz w:val="26"/>
          <w:szCs w:val="26"/>
        </w:rPr>
        <w:t>.</w:t>
      </w:r>
    </w:p>
    <w:p w:rsidR="007248A7" w:rsidRPr="00570195" w:rsidRDefault="007248A7" w:rsidP="007248A7">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w:t>
      </w:r>
      <w:r w:rsidR="00DC075B">
        <w:rPr>
          <w:rFonts w:ascii="Times New Roman" w:hAnsi="Times New Roman" w:cs="Times New Roman"/>
          <w:sz w:val="26"/>
          <w:szCs w:val="26"/>
        </w:rPr>
        <w:t>2</w:t>
      </w:r>
      <w:r>
        <w:rPr>
          <w:rFonts w:ascii="Times New Roman" w:hAnsi="Times New Roman" w:cs="Times New Roman"/>
          <w:sz w:val="26"/>
          <w:szCs w:val="26"/>
        </w:rPr>
        <w:t>.2.</w:t>
      </w:r>
      <w:r w:rsidR="00DC075B">
        <w:rPr>
          <w:rFonts w:ascii="Times New Roman" w:hAnsi="Times New Roman" w:cs="Times New Roman"/>
          <w:sz w:val="26"/>
          <w:szCs w:val="26"/>
        </w:rPr>
        <w:t>5</w:t>
      </w:r>
      <w:r>
        <w:rPr>
          <w:rFonts w:ascii="Times New Roman" w:hAnsi="Times New Roman" w:cs="Times New Roman"/>
          <w:sz w:val="26"/>
          <w:szCs w:val="26"/>
        </w:rPr>
        <w:t xml:space="preserve"> - </w:t>
      </w:r>
      <w:r w:rsidRPr="00570195">
        <w:rPr>
          <w:rFonts w:ascii="Times New Roman" w:hAnsi="Times New Roman" w:cs="Times New Roman"/>
          <w:sz w:val="26"/>
          <w:szCs w:val="26"/>
        </w:rPr>
        <w:t xml:space="preserve"> </w:t>
      </w:r>
      <w:r>
        <w:rPr>
          <w:rFonts w:ascii="Times New Roman" w:hAnsi="Times New Roman" w:cs="Times New Roman"/>
          <w:sz w:val="26"/>
          <w:szCs w:val="26"/>
        </w:rPr>
        <w:t>Резервы и дефициты располагаемой мощности водозаборов</w:t>
      </w:r>
    </w:p>
    <w:tbl>
      <w:tblPr>
        <w:tblW w:w="9885" w:type="dxa"/>
        <w:tblLook w:val="04A0"/>
      </w:tblPr>
      <w:tblGrid>
        <w:gridCol w:w="6664"/>
        <w:gridCol w:w="3221"/>
      </w:tblGrid>
      <w:tr w:rsidR="007248A7" w:rsidRPr="00DB16F5" w:rsidTr="00066FC4">
        <w:trPr>
          <w:trHeight w:val="155"/>
        </w:trPr>
        <w:tc>
          <w:tcPr>
            <w:tcW w:w="66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Наименование параметра</w:t>
            </w:r>
          </w:p>
        </w:tc>
        <w:tc>
          <w:tcPr>
            <w:tcW w:w="322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48A7" w:rsidRPr="00DB16F5" w:rsidRDefault="007248A7" w:rsidP="007248A7">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Базовые значения, м</w:t>
            </w:r>
            <w:r w:rsidRPr="000D1487">
              <w:rPr>
                <w:rFonts w:ascii="Times New Roman" w:eastAsia="Times New Roman" w:hAnsi="Times New Roman" w:cs="Times New Roman"/>
                <w:color w:val="000000"/>
                <w:spacing w:val="0"/>
                <w:sz w:val="26"/>
                <w:szCs w:val="26"/>
                <w:vertAlign w:val="superscript"/>
                <w:lang w:eastAsia="ru-RU"/>
              </w:rPr>
              <w:t>3</w:t>
            </w:r>
            <w:r w:rsidRPr="00DB16F5">
              <w:rPr>
                <w:rFonts w:ascii="Times New Roman" w:eastAsia="Times New Roman" w:hAnsi="Times New Roman" w:cs="Times New Roman"/>
                <w:color w:val="000000"/>
                <w:spacing w:val="0"/>
                <w:sz w:val="26"/>
                <w:szCs w:val="26"/>
                <w:lang w:eastAsia="ru-RU"/>
              </w:rPr>
              <w:t>/сут</w:t>
            </w:r>
          </w:p>
        </w:tc>
      </w:tr>
      <w:tr w:rsidR="007248A7" w:rsidRPr="00117D5C" w:rsidTr="00DC075B">
        <w:trPr>
          <w:trHeight w:val="78"/>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6405CE"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6405CE">
              <w:rPr>
                <w:rFonts w:ascii="Times New Roman" w:eastAsia="Times New Roman" w:hAnsi="Times New Roman" w:cs="Times New Roman"/>
                <w:b/>
                <w:color w:val="000000"/>
                <w:spacing w:val="0"/>
                <w:sz w:val="26"/>
                <w:szCs w:val="26"/>
                <w:lang w:eastAsia="ru-RU"/>
              </w:rPr>
              <w:t>п.г.т. Осинки</w:t>
            </w:r>
          </w:p>
        </w:tc>
        <w:tc>
          <w:tcPr>
            <w:tcW w:w="3221" w:type="dxa"/>
            <w:tcBorders>
              <w:top w:val="nil"/>
              <w:left w:val="nil"/>
              <w:bottom w:val="single" w:sz="4" w:space="0" w:color="auto"/>
              <w:right w:val="single" w:sz="4" w:space="0" w:color="auto"/>
            </w:tcBorders>
            <w:shd w:val="clear" w:color="auto" w:fill="auto"/>
            <w:vAlign w:val="center"/>
            <w:hideMark/>
          </w:tcPr>
          <w:p w:rsidR="007248A7" w:rsidRPr="00117D5C"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117D5C">
              <w:rPr>
                <w:rFonts w:ascii="Times New Roman" w:eastAsia="Times New Roman" w:hAnsi="Times New Roman" w:cs="Times New Roman"/>
                <w:i/>
                <w:color w:val="000000"/>
                <w:spacing w:val="0"/>
                <w:sz w:val="26"/>
                <w:szCs w:val="26"/>
                <w:lang w:eastAsia="ru-RU"/>
              </w:rPr>
              <w:t>1 121,1</w:t>
            </w:r>
          </w:p>
        </w:tc>
      </w:tr>
      <w:tr w:rsidR="007248A7" w:rsidRPr="008A315F" w:rsidTr="00DC075B">
        <w:trPr>
          <w:trHeight w:val="84"/>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Установленная мощность водозабора</w:t>
            </w:r>
          </w:p>
        </w:tc>
        <w:tc>
          <w:tcPr>
            <w:tcW w:w="3221" w:type="dxa"/>
            <w:tcBorders>
              <w:top w:val="nil"/>
              <w:left w:val="nil"/>
              <w:bottom w:val="single" w:sz="4" w:space="0" w:color="auto"/>
              <w:right w:val="single" w:sz="4" w:space="0" w:color="auto"/>
            </w:tcBorders>
            <w:shd w:val="clear" w:color="auto" w:fill="auto"/>
            <w:vAlign w:val="center"/>
            <w:hideMark/>
          </w:tcPr>
          <w:p w:rsidR="007248A7" w:rsidRPr="008A315F"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8A315F">
              <w:rPr>
                <w:rFonts w:ascii="Times New Roman" w:eastAsia="Times New Roman" w:hAnsi="Times New Roman" w:cs="Times New Roman"/>
                <w:i/>
                <w:color w:val="000000"/>
                <w:spacing w:val="0"/>
                <w:sz w:val="26"/>
                <w:szCs w:val="26"/>
                <w:lang w:eastAsia="ru-RU"/>
              </w:rPr>
              <w:t>3 000</w:t>
            </w:r>
          </w:p>
        </w:tc>
      </w:tr>
      <w:tr w:rsidR="007248A7" w:rsidRPr="00DB16F5" w:rsidTr="00DC075B">
        <w:trPr>
          <w:trHeight w:val="12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30,9</w:t>
            </w:r>
          </w:p>
        </w:tc>
      </w:tr>
      <w:tr w:rsidR="007248A7" w:rsidRPr="00DB16F5" w:rsidTr="00DC075B">
        <w:trPr>
          <w:trHeight w:val="60"/>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822,9</w:t>
            </w:r>
          </w:p>
        </w:tc>
      </w:tr>
      <w:tr w:rsidR="007248A7" w:rsidRPr="00DB16F5" w:rsidTr="00DC075B">
        <w:trPr>
          <w:trHeight w:val="84"/>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r>
      <w:tr w:rsidR="007248A7" w:rsidTr="00DC075B">
        <w:trPr>
          <w:trHeight w:val="8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Резерв(+)/ дефицит(-) мощности</w:t>
            </w:r>
          </w:p>
        </w:tc>
        <w:tc>
          <w:tcPr>
            <w:tcW w:w="3221" w:type="dxa"/>
            <w:tcBorders>
              <w:top w:val="nil"/>
              <w:left w:val="nil"/>
              <w:bottom w:val="single" w:sz="4" w:space="0" w:color="auto"/>
              <w:right w:val="single" w:sz="4" w:space="0" w:color="auto"/>
            </w:tcBorders>
            <w:shd w:val="clear" w:color="auto" w:fill="auto"/>
            <w:vAlign w:val="center"/>
            <w:hideMark/>
          </w:tcPr>
          <w:p w:rsidR="007248A7"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+1 878,9</w:t>
            </w:r>
          </w:p>
        </w:tc>
      </w:tr>
      <w:tr w:rsidR="007248A7" w:rsidRPr="00117D5C" w:rsidTr="00DC075B">
        <w:trPr>
          <w:trHeight w:val="8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B8628A"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с. Преображенка</w:t>
            </w:r>
          </w:p>
        </w:tc>
        <w:tc>
          <w:tcPr>
            <w:tcW w:w="3221" w:type="dxa"/>
            <w:tcBorders>
              <w:top w:val="nil"/>
              <w:left w:val="nil"/>
              <w:bottom w:val="single" w:sz="4" w:space="0" w:color="auto"/>
              <w:right w:val="single" w:sz="4" w:space="0" w:color="auto"/>
            </w:tcBorders>
            <w:shd w:val="clear" w:color="auto" w:fill="auto"/>
            <w:vAlign w:val="center"/>
            <w:hideMark/>
          </w:tcPr>
          <w:p w:rsidR="007248A7" w:rsidRPr="00117D5C"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73,2</w:t>
            </w:r>
          </w:p>
        </w:tc>
      </w:tr>
      <w:tr w:rsidR="007248A7" w:rsidRPr="00746EAF" w:rsidTr="00DC075B">
        <w:trPr>
          <w:trHeight w:val="86"/>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Установленная мощность водозабора</w:t>
            </w:r>
          </w:p>
        </w:tc>
        <w:tc>
          <w:tcPr>
            <w:tcW w:w="3221" w:type="dxa"/>
            <w:tcBorders>
              <w:top w:val="nil"/>
              <w:left w:val="nil"/>
              <w:bottom w:val="single" w:sz="4" w:space="0" w:color="auto"/>
              <w:right w:val="single" w:sz="4" w:space="0" w:color="auto"/>
            </w:tcBorders>
            <w:shd w:val="clear" w:color="auto" w:fill="auto"/>
            <w:vAlign w:val="center"/>
            <w:hideMark/>
          </w:tcPr>
          <w:p w:rsidR="007248A7" w:rsidRPr="00746EAF"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746EAF">
              <w:rPr>
                <w:rFonts w:ascii="Times New Roman" w:eastAsia="Times New Roman" w:hAnsi="Times New Roman" w:cs="Times New Roman"/>
                <w:i/>
                <w:color w:val="000000"/>
                <w:spacing w:val="0"/>
                <w:sz w:val="26"/>
                <w:szCs w:val="26"/>
                <w:lang w:eastAsia="ru-RU"/>
              </w:rPr>
              <w:t>576</w:t>
            </w:r>
          </w:p>
        </w:tc>
      </w:tr>
      <w:tr w:rsidR="007248A7" w:rsidRPr="00DB16F5" w:rsidTr="00DC075B">
        <w:trPr>
          <w:trHeight w:val="12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1,4</w:t>
            </w:r>
          </w:p>
        </w:tc>
      </w:tr>
      <w:tr w:rsidR="007248A7" w:rsidRPr="00DB16F5" w:rsidTr="00DC075B">
        <w:trPr>
          <w:trHeight w:val="60"/>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71,82</w:t>
            </w:r>
          </w:p>
        </w:tc>
      </w:tr>
      <w:tr w:rsidR="007248A7" w:rsidRPr="00DB16F5" w:rsidTr="00DC075B">
        <w:trPr>
          <w:trHeight w:val="86"/>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7248A7" w:rsidRPr="00C96124" w:rsidTr="00DC075B">
        <w:trPr>
          <w:trHeight w:val="8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Резерв(+)/ дефицит(-) мощности</w:t>
            </w:r>
          </w:p>
        </w:tc>
        <w:tc>
          <w:tcPr>
            <w:tcW w:w="3221" w:type="dxa"/>
            <w:tcBorders>
              <w:top w:val="nil"/>
              <w:left w:val="nil"/>
              <w:bottom w:val="single" w:sz="4" w:space="0" w:color="auto"/>
              <w:right w:val="single" w:sz="4" w:space="0" w:color="auto"/>
            </w:tcBorders>
            <w:shd w:val="clear" w:color="auto" w:fill="auto"/>
            <w:vAlign w:val="center"/>
            <w:hideMark/>
          </w:tcPr>
          <w:p w:rsidR="007248A7" w:rsidRPr="00C96124"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+504,18</w:t>
            </w:r>
          </w:p>
        </w:tc>
      </w:tr>
      <w:tr w:rsidR="007248A7" w:rsidRPr="00C96124" w:rsidTr="00DC075B">
        <w:trPr>
          <w:trHeight w:val="8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B8628A"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п. Привольный</w:t>
            </w:r>
          </w:p>
        </w:tc>
        <w:tc>
          <w:tcPr>
            <w:tcW w:w="3221" w:type="dxa"/>
            <w:tcBorders>
              <w:top w:val="nil"/>
              <w:left w:val="nil"/>
              <w:bottom w:val="single" w:sz="4" w:space="0" w:color="auto"/>
              <w:right w:val="single" w:sz="4" w:space="0" w:color="auto"/>
            </w:tcBorders>
            <w:shd w:val="clear" w:color="auto" w:fill="auto"/>
            <w:vAlign w:val="center"/>
            <w:hideMark/>
          </w:tcPr>
          <w:p w:rsidR="007248A7" w:rsidRPr="00C96124"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C96124">
              <w:rPr>
                <w:rFonts w:ascii="Times New Roman" w:eastAsia="Times New Roman" w:hAnsi="Times New Roman" w:cs="Times New Roman"/>
                <w:i/>
                <w:color w:val="000000"/>
                <w:spacing w:val="0"/>
                <w:sz w:val="26"/>
                <w:szCs w:val="26"/>
                <w:lang w:eastAsia="ru-RU"/>
              </w:rPr>
              <w:t>58,3</w:t>
            </w:r>
          </w:p>
        </w:tc>
      </w:tr>
      <w:tr w:rsidR="007248A7" w:rsidRPr="00746EAF" w:rsidTr="00DC075B">
        <w:trPr>
          <w:trHeight w:val="12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Установленная мощность водозабора</w:t>
            </w:r>
          </w:p>
        </w:tc>
        <w:tc>
          <w:tcPr>
            <w:tcW w:w="3221" w:type="dxa"/>
            <w:tcBorders>
              <w:top w:val="nil"/>
              <w:left w:val="nil"/>
              <w:bottom w:val="single" w:sz="4" w:space="0" w:color="auto"/>
              <w:right w:val="single" w:sz="4" w:space="0" w:color="auto"/>
            </w:tcBorders>
            <w:shd w:val="clear" w:color="auto" w:fill="auto"/>
            <w:vAlign w:val="center"/>
            <w:hideMark/>
          </w:tcPr>
          <w:p w:rsidR="007248A7" w:rsidRPr="00746EAF"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746EAF">
              <w:rPr>
                <w:rFonts w:ascii="Times New Roman" w:eastAsia="Times New Roman" w:hAnsi="Times New Roman" w:cs="Times New Roman"/>
                <w:i/>
                <w:color w:val="000000"/>
                <w:spacing w:val="0"/>
                <w:sz w:val="26"/>
                <w:szCs w:val="26"/>
                <w:lang w:eastAsia="ru-RU"/>
              </w:rPr>
              <w:t>225</w:t>
            </w:r>
          </w:p>
        </w:tc>
      </w:tr>
      <w:tr w:rsidR="007248A7" w:rsidRPr="00DB16F5" w:rsidTr="00DC075B">
        <w:trPr>
          <w:trHeight w:val="184"/>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3,23</w:t>
            </w:r>
          </w:p>
        </w:tc>
      </w:tr>
      <w:tr w:rsidR="007248A7" w:rsidRPr="00DB16F5" w:rsidTr="00DC075B">
        <w:trPr>
          <w:trHeight w:val="60"/>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55,08</w:t>
            </w:r>
          </w:p>
        </w:tc>
      </w:tr>
      <w:tr w:rsidR="007248A7" w:rsidRPr="00DB16F5" w:rsidTr="00DC075B">
        <w:trPr>
          <w:trHeight w:val="81"/>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7248A7" w:rsidRPr="00C96124" w:rsidTr="00DC075B">
        <w:trPr>
          <w:trHeight w:val="112"/>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Резерв(+)/ дефицит(-) мощности</w:t>
            </w:r>
          </w:p>
        </w:tc>
        <w:tc>
          <w:tcPr>
            <w:tcW w:w="3221" w:type="dxa"/>
            <w:tcBorders>
              <w:top w:val="nil"/>
              <w:left w:val="nil"/>
              <w:bottom w:val="single" w:sz="4" w:space="0" w:color="auto"/>
              <w:right w:val="single" w:sz="4" w:space="0" w:color="auto"/>
            </w:tcBorders>
            <w:shd w:val="clear" w:color="auto" w:fill="auto"/>
            <w:vAlign w:val="center"/>
            <w:hideMark/>
          </w:tcPr>
          <w:p w:rsidR="007248A7" w:rsidRPr="00C96124"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+166,7</w:t>
            </w:r>
          </w:p>
        </w:tc>
      </w:tr>
      <w:tr w:rsidR="007248A7" w:rsidRPr="00C96124" w:rsidTr="00DC075B">
        <w:trPr>
          <w:trHeight w:val="112"/>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B8628A"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ж/д разъезд Разинский</w:t>
            </w:r>
          </w:p>
        </w:tc>
        <w:tc>
          <w:tcPr>
            <w:tcW w:w="3221" w:type="dxa"/>
            <w:tcBorders>
              <w:top w:val="nil"/>
              <w:left w:val="nil"/>
              <w:bottom w:val="single" w:sz="4" w:space="0" w:color="auto"/>
              <w:right w:val="single" w:sz="4" w:space="0" w:color="auto"/>
            </w:tcBorders>
            <w:shd w:val="clear" w:color="auto" w:fill="auto"/>
            <w:vAlign w:val="center"/>
            <w:hideMark/>
          </w:tcPr>
          <w:p w:rsidR="007248A7" w:rsidRPr="00C96124"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C96124">
              <w:rPr>
                <w:rFonts w:ascii="Times New Roman" w:eastAsia="Times New Roman" w:hAnsi="Times New Roman" w:cs="Times New Roman"/>
                <w:i/>
                <w:color w:val="000000"/>
                <w:spacing w:val="0"/>
                <w:sz w:val="26"/>
                <w:szCs w:val="26"/>
                <w:lang w:eastAsia="ru-RU"/>
              </w:rPr>
              <w:t>23,8</w:t>
            </w:r>
          </w:p>
        </w:tc>
      </w:tr>
      <w:tr w:rsidR="007248A7" w:rsidRPr="00292049" w:rsidTr="00DC075B">
        <w:trPr>
          <w:trHeight w:val="12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Установленная мощность водозабора</w:t>
            </w:r>
          </w:p>
        </w:tc>
        <w:tc>
          <w:tcPr>
            <w:tcW w:w="3221" w:type="dxa"/>
            <w:tcBorders>
              <w:top w:val="nil"/>
              <w:left w:val="nil"/>
              <w:bottom w:val="single" w:sz="4" w:space="0" w:color="auto"/>
              <w:right w:val="single" w:sz="4" w:space="0" w:color="auto"/>
            </w:tcBorders>
            <w:shd w:val="clear" w:color="auto" w:fill="auto"/>
            <w:vAlign w:val="center"/>
            <w:hideMark/>
          </w:tcPr>
          <w:p w:rsidR="007248A7" w:rsidRPr="00292049" w:rsidRDefault="007248A7" w:rsidP="007248A7">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292049">
              <w:rPr>
                <w:rFonts w:ascii="Times New Roman" w:eastAsia="Times New Roman" w:hAnsi="Times New Roman" w:cs="Times New Roman"/>
                <w:i/>
                <w:color w:val="000000"/>
                <w:spacing w:val="0"/>
                <w:sz w:val="26"/>
                <w:szCs w:val="26"/>
                <w:lang w:eastAsia="ru-RU"/>
              </w:rPr>
              <w:t>180</w:t>
            </w:r>
          </w:p>
        </w:tc>
      </w:tr>
      <w:tr w:rsidR="007248A7" w:rsidRPr="00DB16F5" w:rsidTr="00DC075B">
        <w:trPr>
          <w:trHeight w:val="123"/>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0,6</w:t>
            </w:r>
          </w:p>
        </w:tc>
      </w:tr>
      <w:tr w:rsidR="007248A7" w:rsidRPr="00DB16F5" w:rsidTr="00DC075B">
        <w:trPr>
          <w:trHeight w:val="60"/>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23,22</w:t>
            </w:r>
          </w:p>
        </w:tc>
      </w:tr>
      <w:tr w:rsidR="007248A7" w:rsidRPr="00DB16F5" w:rsidTr="00DC075B">
        <w:trPr>
          <w:trHeight w:val="60"/>
        </w:trPr>
        <w:tc>
          <w:tcPr>
            <w:tcW w:w="6664" w:type="dxa"/>
            <w:tcBorders>
              <w:top w:val="nil"/>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3221" w:type="dxa"/>
            <w:tcBorders>
              <w:top w:val="nil"/>
              <w:left w:val="nil"/>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7248A7" w:rsidTr="00DC075B">
        <w:trPr>
          <w:trHeight w:val="60"/>
        </w:trPr>
        <w:tc>
          <w:tcPr>
            <w:tcW w:w="6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48A7" w:rsidRPr="00DB16F5" w:rsidRDefault="007248A7" w:rsidP="007248A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Резерв(+)/ дефицит(-) мощности</w:t>
            </w:r>
          </w:p>
        </w:tc>
        <w:tc>
          <w:tcPr>
            <w:tcW w:w="3221" w:type="dxa"/>
            <w:tcBorders>
              <w:top w:val="single" w:sz="4" w:space="0" w:color="auto"/>
              <w:left w:val="nil"/>
              <w:bottom w:val="single" w:sz="4" w:space="0" w:color="auto"/>
              <w:right w:val="single" w:sz="4" w:space="0" w:color="auto"/>
            </w:tcBorders>
            <w:shd w:val="clear" w:color="auto" w:fill="auto"/>
            <w:vAlign w:val="center"/>
            <w:hideMark/>
          </w:tcPr>
          <w:p w:rsidR="007248A7" w:rsidRDefault="007248A7" w:rsidP="007248A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+156,78</w:t>
            </w:r>
          </w:p>
        </w:tc>
      </w:tr>
    </w:tbl>
    <w:p w:rsidR="00605255" w:rsidRDefault="00605255" w:rsidP="009C4154">
      <w:pPr>
        <w:pStyle w:val="ab"/>
        <w:spacing w:before="0" w:after="0" w:line="360" w:lineRule="auto"/>
        <w:ind w:left="0" w:firstLine="284"/>
        <w:rPr>
          <w:rFonts w:ascii="Times New Roman" w:hAnsi="Times New Roman" w:cs="Times New Roman"/>
          <w:sz w:val="26"/>
          <w:szCs w:val="26"/>
        </w:rPr>
      </w:pPr>
    </w:p>
    <w:p w:rsidR="00DC075B" w:rsidRDefault="00DC075B" w:rsidP="00DC075B">
      <w:pPr>
        <w:spacing w:before="0" w:after="0" w:line="360" w:lineRule="auto"/>
        <w:ind w:firstLine="709"/>
        <w:jc w:val="center"/>
        <w:rPr>
          <w:rFonts w:ascii="Times New Roman" w:hAnsi="Times New Roman" w:cs="Times New Roman"/>
          <w:i/>
          <w:sz w:val="26"/>
          <w:szCs w:val="26"/>
          <w:u w:val="single"/>
        </w:rPr>
      </w:pPr>
      <w:r w:rsidRPr="00F7769E">
        <w:rPr>
          <w:rFonts w:ascii="Times New Roman" w:hAnsi="Times New Roman" w:cs="Times New Roman"/>
          <w:i/>
          <w:sz w:val="26"/>
          <w:szCs w:val="26"/>
          <w:u w:val="single"/>
        </w:rPr>
        <w:t>Характеристика качества системы водоснабжени</w:t>
      </w:r>
      <w:r>
        <w:rPr>
          <w:rFonts w:ascii="Times New Roman" w:hAnsi="Times New Roman" w:cs="Times New Roman"/>
          <w:i/>
          <w:sz w:val="26"/>
          <w:szCs w:val="26"/>
          <w:u w:val="single"/>
        </w:rPr>
        <w:t>я</w:t>
      </w:r>
    </w:p>
    <w:p w:rsidR="00DC075B" w:rsidRDefault="00DC075B" w:rsidP="00DC075B">
      <w:pPr>
        <w:spacing w:before="0" w:after="0" w:line="360" w:lineRule="auto"/>
        <w:ind w:firstLine="426"/>
        <w:rPr>
          <w:rFonts w:eastAsia="Times New Roman"/>
          <w:i/>
          <w:sz w:val="26"/>
          <w:szCs w:val="26"/>
          <w:lang w:eastAsia="ru-RU"/>
        </w:rPr>
      </w:pPr>
      <w:r>
        <w:rPr>
          <w:rFonts w:ascii="Times New Roman" w:eastAsia="Times New Roman" w:hAnsi="Times New Roman"/>
          <w:i/>
          <w:sz w:val="26"/>
          <w:szCs w:val="26"/>
          <w:lang w:eastAsia="ru-RU"/>
        </w:rPr>
        <w:t xml:space="preserve">                                    </w:t>
      </w:r>
      <w:r w:rsidRPr="00B5500B">
        <w:rPr>
          <w:rFonts w:ascii="Times New Roman" w:eastAsia="Times New Roman" w:hAnsi="Times New Roman"/>
          <w:i/>
          <w:sz w:val="26"/>
          <w:szCs w:val="26"/>
          <w:lang w:eastAsia="ru-RU"/>
        </w:rPr>
        <w:t xml:space="preserve">Данные лабораторных анализов качества воды                                                                                                                                                                                                                                                                                                                                                                                                                                                                                                                                                                                                                                                                                                                                                                                                                                                                                                                                                                                                                                                                                                                      </w:t>
      </w:r>
      <w:r>
        <w:rPr>
          <w:rFonts w:eastAsia="Times New Roman"/>
          <w:i/>
          <w:sz w:val="26"/>
          <w:szCs w:val="26"/>
          <w:lang w:eastAsia="ru-RU"/>
        </w:rPr>
        <w:t xml:space="preserve">                                                                           </w:t>
      </w:r>
    </w:p>
    <w:p w:rsidR="00DC075B" w:rsidRPr="00B5500B" w:rsidRDefault="00DC075B" w:rsidP="00DC075B">
      <w:pPr>
        <w:spacing w:before="0" w:after="0" w:line="360" w:lineRule="auto"/>
        <w:ind w:firstLine="426"/>
        <w:rPr>
          <w:sz w:val="26"/>
          <w:szCs w:val="26"/>
        </w:rPr>
      </w:pPr>
      <w:r w:rsidRPr="00B5500B">
        <w:rPr>
          <w:rFonts w:ascii="Times New Roman" w:eastAsia="Times New Roman" w:hAnsi="Times New Roman"/>
          <w:sz w:val="26"/>
          <w:szCs w:val="26"/>
          <w:lang w:eastAsia="ru-RU"/>
        </w:rPr>
        <w:t xml:space="preserve">Качество воды </w:t>
      </w:r>
      <w:r>
        <w:rPr>
          <w:rFonts w:ascii="Times New Roman" w:eastAsia="Times New Roman" w:hAnsi="Times New Roman"/>
          <w:sz w:val="26"/>
          <w:szCs w:val="26"/>
          <w:lang w:eastAsia="ru-RU"/>
        </w:rPr>
        <w:t xml:space="preserve">в п.г.т..Осинки </w:t>
      </w:r>
      <w:r w:rsidRPr="00B5500B">
        <w:rPr>
          <w:rFonts w:ascii="Times New Roman" w:eastAsia="Times New Roman" w:hAnsi="Times New Roman"/>
          <w:sz w:val="26"/>
          <w:szCs w:val="26"/>
          <w:lang w:eastAsia="ru-RU"/>
        </w:rPr>
        <w:t xml:space="preserve">не может быть описано, в связи с отсутствием материалов экспертиз и иных исследований состава воды. </w:t>
      </w:r>
    </w:p>
    <w:p w:rsidR="00DC075B" w:rsidRPr="006A4FD4" w:rsidRDefault="00DC075B" w:rsidP="00DC075B">
      <w:pPr>
        <w:spacing w:before="0" w:after="0" w:line="360" w:lineRule="auto"/>
        <w:ind w:firstLine="0"/>
        <w:rPr>
          <w:rFonts w:ascii="Times New Roman" w:hAnsi="Times New Roman" w:cs="Times New Roman"/>
          <w:sz w:val="26"/>
          <w:szCs w:val="26"/>
          <w:u w:val="single"/>
        </w:rPr>
      </w:pPr>
      <w:r w:rsidRPr="006A4FD4">
        <w:rPr>
          <w:rFonts w:ascii="Times New Roman" w:hAnsi="Times New Roman" w:cs="Times New Roman"/>
          <w:sz w:val="26"/>
          <w:szCs w:val="26"/>
        </w:rPr>
        <w:t xml:space="preserve">          </w:t>
      </w:r>
      <w:r w:rsidRPr="006A4FD4">
        <w:rPr>
          <w:rFonts w:ascii="Times New Roman" w:hAnsi="Times New Roman" w:cs="Times New Roman"/>
          <w:sz w:val="26"/>
          <w:szCs w:val="26"/>
          <w:u w:val="single"/>
        </w:rPr>
        <w:t>с. Преображенка</w:t>
      </w:r>
    </w:p>
    <w:p w:rsidR="00DC075B" w:rsidRPr="006A4FD4" w:rsidRDefault="00DC075B" w:rsidP="00DC075B">
      <w:pPr>
        <w:spacing w:before="0" w:after="0" w:line="360" w:lineRule="auto"/>
        <w:rPr>
          <w:rFonts w:ascii="Times New Roman" w:hAnsi="Times New Roman" w:cs="Times New Roman"/>
          <w:sz w:val="26"/>
          <w:szCs w:val="26"/>
        </w:rPr>
      </w:pPr>
      <w:r w:rsidRPr="006A4FD4">
        <w:rPr>
          <w:rFonts w:ascii="Times New Roman" w:hAnsi="Times New Roman" w:cs="Times New Roman"/>
          <w:sz w:val="26"/>
          <w:szCs w:val="26"/>
        </w:rPr>
        <w:t xml:space="preserve">Подземные воды с сухим остатком 429 мг/дм куб., общей жесткостью 13.8 моль/м куб., с железом общим  1.5 мг/дм куб. По качеству воды не соответствуют СанПиН 2.1.4.1074-01. «Питьевая вода. Гигиенические требования к качеству воды» по показателям общей жесткости    и сухого остатка. Использование подземных вод для хозяйственно-питьевого водоснабжения возможно после соответствующей </w:t>
      </w:r>
      <w:r w:rsidRPr="006A4FD4">
        <w:rPr>
          <w:rFonts w:ascii="Times New Roman" w:hAnsi="Times New Roman" w:cs="Times New Roman"/>
          <w:sz w:val="26"/>
          <w:szCs w:val="26"/>
        </w:rPr>
        <w:lastRenderedPageBreak/>
        <w:t>водоподготовки и по согласованию с органами Роспотребнадзора.  В бактериологическом отношении воды соответствуют основным требованиям СанПиН 2.1.4.1074-01. «Питьевая вода. Гигиенические требования к качеству воды».</w:t>
      </w:r>
    </w:p>
    <w:p w:rsidR="00DC075B" w:rsidRPr="006A4FD4" w:rsidRDefault="00DC075B" w:rsidP="00DC075B">
      <w:pPr>
        <w:tabs>
          <w:tab w:val="left" w:pos="3585"/>
        </w:tabs>
        <w:spacing w:before="0" w:after="0" w:line="360" w:lineRule="auto"/>
        <w:rPr>
          <w:rFonts w:ascii="Times New Roman" w:hAnsi="Times New Roman" w:cs="Times New Roman"/>
          <w:sz w:val="26"/>
          <w:szCs w:val="26"/>
          <w:u w:val="single"/>
        </w:rPr>
      </w:pPr>
      <w:r w:rsidRPr="006A4FD4">
        <w:rPr>
          <w:rFonts w:ascii="Times New Roman" w:hAnsi="Times New Roman" w:cs="Times New Roman"/>
          <w:sz w:val="26"/>
          <w:szCs w:val="26"/>
          <w:u w:val="single"/>
        </w:rPr>
        <w:t>ж.д.р.Разинский</w:t>
      </w:r>
    </w:p>
    <w:p w:rsidR="00DC075B" w:rsidRPr="006A4FD4" w:rsidRDefault="00DC075B" w:rsidP="00DC075B">
      <w:pPr>
        <w:spacing w:before="0" w:after="0" w:line="360" w:lineRule="auto"/>
        <w:rPr>
          <w:rFonts w:ascii="Times New Roman" w:hAnsi="Times New Roman" w:cs="Times New Roman"/>
          <w:sz w:val="26"/>
          <w:szCs w:val="26"/>
        </w:rPr>
      </w:pPr>
      <w:r w:rsidRPr="006A4FD4">
        <w:rPr>
          <w:rFonts w:ascii="Times New Roman" w:hAnsi="Times New Roman" w:cs="Times New Roman"/>
          <w:sz w:val="26"/>
          <w:szCs w:val="26"/>
        </w:rPr>
        <w:t xml:space="preserve">Подземные воды общей жесткостью 10.2 моль/ м куб, содержание общего </w:t>
      </w:r>
      <w:r>
        <w:rPr>
          <w:rFonts w:ascii="Times New Roman" w:hAnsi="Times New Roman" w:cs="Times New Roman"/>
          <w:sz w:val="26"/>
          <w:szCs w:val="26"/>
        </w:rPr>
        <w:t>ж</w:t>
      </w:r>
      <w:r w:rsidRPr="006A4FD4">
        <w:rPr>
          <w:rFonts w:ascii="Times New Roman" w:hAnsi="Times New Roman" w:cs="Times New Roman"/>
          <w:sz w:val="26"/>
          <w:szCs w:val="26"/>
        </w:rPr>
        <w:t>елеза</w:t>
      </w:r>
      <w:r>
        <w:rPr>
          <w:rFonts w:ascii="Times New Roman" w:hAnsi="Times New Roman" w:cs="Times New Roman"/>
          <w:sz w:val="26"/>
          <w:szCs w:val="26"/>
        </w:rPr>
        <w:t xml:space="preserve">                </w:t>
      </w:r>
      <w:r w:rsidRPr="006A4FD4">
        <w:rPr>
          <w:rFonts w:ascii="Times New Roman" w:hAnsi="Times New Roman" w:cs="Times New Roman"/>
          <w:sz w:val="26"/>
          <w:szCs w:val="26"/>
        </w:rPr>
        <w:t>0.15 мг/ дм куб. Подземные воды не  соответствует СанПиН 2.1.4.1074-01 «Питьевая вода. Гигиенические требования к качеству воды» по показателям общей жесткости. В бактериологическом отношении воды соответствуют основным требованиям СанПиН 2.1.4.1074-01. «Питьевая вода. Гигиенические требования к качеству воды».</w:t>
      </w:r>
    </w:p>
    <w:p w:rsidR="00DC075B" w:rsidRDefault="00DC075B" w:rsidP="00DC075B">
      <w:pPr>
        <w:pStyle w:val="aff0"/>
        <w:spacing w:line="360" w:lineRule="auto"/>
        <w:ind w:firstLine="709"/>
        <w:jc w:val="center"/>
        <w:rPr>
          <w:rFonts w:ascii="Times New Roman" w:hAnsi="Times New Roman" w:cs="Times New Roman"/>
          <w:i/>
          <w:sz w:val="26"/>
          <w:szCs w:val="26"/>
          <w:u w:val="single"/>
        </w:rPr>
      </w:pPr>
      <w:r w:rsidRPr="00F406D6">
        <w:rPr>
          <w:rFonts w:ascii="Times New Roman" w:hAnsi="Times New Roman" w:cs="Times New Roman"/>
          <w:i/>
          <w:sz w:val="26"/>
          <w:szCs w:val="26"/>
          <w:u w:val="single"/>
        </w:rPr>
        <w:t>Цены (тарифы) в сфере водоснабжения.</w:t>
      </w:r>
    </w:p>
    <w:p w:rsidR="00DC075B" w:rsidRDefault="00DC075B" w:rsidP="00DC075B">
      <w:pPr>
        <w:pStyle w:val="aff0"/>
        <w:spacing w:line="360" w:lineRule="auto"/>
        <w:ind w:firstLine="709"/>
        <w:rPr>
          <w:rFonts w:ascii="Times New Roman" w:hAnsi="Times New Roman" w:cs="Times New Roman"/>
          <w:sz w:val="26"/>
          <w:szCs w:val="26"/>
        </w:rPr>
      </w:pPr>
      <w:r>
        <w:rPr>
          <w:rFonts w:ascii="Times New Roman" w:hAnsi="Times New Roman" w:cs="Times New Roman"/>
          <w:sz w:val="26"/>
          <w:szCs w:val="26"/>
        </w:rPr>
        <w:t>Утвержденные Министерством Энергетики и ЖКХ Самарской области на холодную воду населению с.п. Купино приведены в таблице 2.2.6.</w:t>
      </w:r>
    </w:p>
    <w:p w:rsidR="00DC075B" w:rsidRDefault="00DC075B" w:rsidP="00DC075B">
      <w:pPr>
        <w:pStyle w:val="aff0"/>
        <w:spacing w:line="360" w:lineRule="auto"/>
        <w:ind w:firstLine="142"/>
        <w:rPr>
          <w:rFonts w:ascii="Times New Roman" w:hAnsi="Times New Roman" w:cs="Times New Roman"/>
          <w:sz w:val="26"/>
          <w:szCs w:val="26"/>
        </w:rPr>
      </w:pPr>
      <w:r>
        <w:rPr>
          <w:rFonts w:ascii="Times New Roman" w:hAnsi="Times New Roman" w:cs="Times New Roman"/>
          <w:sz w:val="26"/>
          <w:szCs w:val="26"/>
        </w:rPr>
        <w:t>Таблица 2.2.6 – Сведения по тарифам на холодную воду.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8"/>
        <w:gridCol w:w="1645"/>
        <w:gridCol w:w="3957"/>
        <w:gridCol w:w="2172"/>
      </w:tblGrid>
      <w:tr w:rsidR="00DC075B" w:rsidTr="00066FC4">
        <w:trPr>
          <w:trHeight w:val="326"/>
        </w:trPr>
        <w:tc>
          <w:tcPr>
            <w:tcW w:w="1951" w:type="dxa"/>
            <w:shd w:val="clear" w:color="auto" w:fill="D9D9D9" w:themeFill="background1" w:themeFillShade="D9"/>
            <w:vAlign w:val="center"/>
          </w:tcPr>
          <w:p w:rsidR="00DC075B" w:rsidRPr="00CB3743" w:rsidRDefault="00DC075B" w:rsidP="00DC075B">
            <w:pPr>
              <w:pStyle w:val="aff0"/>
              <w:spacing w:line="360" w:lineRule="auto"/>
              <w:ind w:firstLine="0"/>
              <w:jc w:val="center"/>
              <w:rPr>
                <w:rFonts w:ascii="Times New Roman" w:hAnsi="Times New Roman" w:cs="Times New Roman"/>
                <w:sz w:val="26"/>
                <w:szCs w:val="26"/>
              </w:rPr>
            </w:pPr>
            <w:r w:rsidRPr="00CB3743">
              <w:rPr>
                <w:rFonts w:ascii="Times New Roman" w:hAnsi="Times New Roman" w:cs="Times New Roman"/>
                <w:sz w:val="26"/>
                <w:szCs w:val="26"/>
              </w:rPr>
              <w:t>Наименование</w:t>
            </w:r>
          </w:p>
        </w:tc>
        <w:tc>
          <w:tcPr>
            <w:tcW w:w="1701" w:type="dxa"/>
            <w:shd w:val="clear" w:color="auto" w:fill="D9D9D9" w:themeFill="background1" w:themeFillShade="D9"/>
            <w:vAlign w:val="center"/>
          </w:tcPr>
          <w:p w:rsidR="00DC075B" w:rsidRPr="00CB3743" w:rsidRDefault="00DC075B" w:rsidP="00DC075B">
            <w:pPr>
              <w:pStyle w:val="aff0"/>
              <w:spacing w:line="360" w:lineRule="auto"/>
              <w:ind w:firstLine="0"/>
              <w:jc w:val="center"/>
              <w:rPr>
                <w:rFonts w:ascii="Times New Roman" w:hAnsi="Times New Roman" w:cs="Times New Roman"/>
                <w:sz w:val="26"/>
                <w:szCs w:val="26"/>
              </w:rPr>
            </w:pPr>
            <w:r w:rsidRPr="00CB3743">
              <w:rPr>
                <w:rFonts w:ascii="Times New Roman" w:hAnsi="Times New Roman" w:cs="Times New Roman"/>
                <w:sz w:val="26"/>
                <w:szCs w:val="26"/>
              </w:rPr>
              <w:t>2015г.</w:t>
            </w:r>
          </w:p>
        </w:tc>
        <w:tc>
          <w:tcPr>
            <w:tcW w:w="4125" w:type="dxa"/>
            <w:shd w:val="clear" w:color="auto" w:fill="D9D9D9" w:themeFill="background1" w:themeFillShade="D9"/>
            <w:vAlign w:val="center"/>
          </w:tcPr>
          <w:p w:rsidR="00DC075B" w:rsidRPr="00CB3743" w:rsidRDefault="00DC075B" w:rsidP="00DC075B">
            <w:pPr>
              <w:pStyle w:val="aff0"/>
              <w:ind w:firstLine="0"/>
              <w:jc w:val="center"/>
              <w:rPr>
                <w:rFonts w:ascii="Times New Roman" w:hAnsi="Times New Roman" w:cs="Times New Roman"/>
                <w:sz w:val="26"/>
                <w:szCs w:val="26"/>
              </w:rPr>
            </w:pPr>
            <w:r>
              <w:rPr>
                <w:rFonts w:ascii="Times New Roman" w:hAnsi="Times New Roman" w:cs="Times New Roman"/>
                <w:sz w:val="26"/>
                <w:szCs w:val="26"/>
              </w:rPr>
              <w:t>с.01.07.2015г. по  01.01. 20</w:t>
            </w:r>
            <w:r w:rsidRPr="00CB3743">
              <w:rPr>
                <w:rFonts w:ascii="Times New Roman" w:hAnsi="Times New Roman" w:cs="Times New Roman"/>
                <w:sz w:val="26"/>
                <w:szCs w:val="26"/>
              </w:rPr>
              <w:t>16г.</w:t>
            </w:r>
          </w:p>
        </w:tc>
        <w:tc>
          <w:tcPr>
            <w:tcW w:w="2244" w:type="dxa"/>
            <w:shd w:val="clear" w:color="auto" w:fill="D9D9D9" w:themeFill="background1" w:themeFillShade="D9"/>
            <w:vAlign w:val="center"/>
          </w:tcPr>
          <w:p w:rsidR="00DC075B" w:rsidRPr="00CB3743" w:rsidRDefault="00DC075B" w:rsidP="00DC075B">
            <w:pPr>
              <w:pStyle w:val="aff0"/>
              <w:ind w:firstLine="0"/>
              <w:jc w:val="center"/>
              <w:rPr>
                <w:rFonts w:ascii="Times New Roman" w:hAnsi="Times New Roman" w:cs="Times New Roman"/>
                <w:sz w:val="26"/>
                <w:szCs w:val="26"/>
              </w:rPr>
            </w:pPr>
            <w:r>
              <w:rPr>
                <w:rFonts w:ascii="Times New Roman" w:hAnsi="Times New Roman" w:cs="Times New Roman"/>
                <w:sz w:val="26"/>
                <w:szCs w:val="26"/>
              </w:rPr>
              <w:t>с 01. 01.2016г.</w:t>
            </w:r>
          </w:p>
        </w:tc>
      </w:tr>
      <w:tr w:rsidR="00DC075B" w:rsidTr="00DC075B">
        <w:trPr>
          <w:trHeight w:val="353"/>
        </w:trPr>
        <w:tc>
          <w:tcPr>
            <w:tcW w:w="1951" w:type="dxa"/>
            <w:vAlign w:val="center"/>
          </w:tcPr>
          <w:p w:rsidR="00DC075B" w:rsidRPr="00CB3743" w:rsidRDefault="00DC075B" w:rsidP="00DC075B">
            <w:pPr>
              <w:pStyle w:val="aff0"/>
              <w:spacing w:line="360" w:lineRule="auto"/>
              <w:ind w:firstLine="0"/>
              <w:jc w:val="center"/>
              <w:rPr>
                <w:rFonts w:ascii="Times New Roman" w:hAnsi="Times New Roman" w:cs="Times New Roman"/>
                <w:sz w:val="26"/>
                <w:szCs w:val="26"/>
              </w:rPr>
            </w:pPr>
            <w:r w:rsidRPr="00CB3743">
              <w:rPr>
                <w:rFonts w:ascii="Times New Roman" w:hAnsi="Times New Roman" w:cs="Times New Roman"/>
                <w:sz w:val="26"/>
                <w:szCs w:val="26"/>
              </w:rPr>
              <w:t>Тариф руб./м</w:t>
            </w:r>
            <w:r w:rsidRPr="00CB3743">
              <w:rPr>
                <w:rFonts w:ascii="Times New Roman" w:hAnsi="Times New Roman" w:cs="Times New Roman"/>
                <w:sz w:val="26"/>
                <w:szCs w:val="26"/>
                <w:vertAlign w:val="superscript"/>
              </w:rPr>
              <w:t>3</w:t>
            </w:r>
          </w:p>
        </w:tc>
        <w:tc>
          <w:tcPr>
            <w:tcW w:w="1701" w:type="dxa"/>
            <w:vAlign w:val="center"/>
          </w:tcPr>
          <w:p w:rsidR="00DC075B" w:rsidRPr="00CB3743" w:rsidRDefault="00DC075B" w:rsidP="00DC075B">
            <w:pPr>
              <w:pStyle w:val="aff0"/>
              <w:spacing w:line="360" w:lineRule="auto"/>
              <w:ind w:firstLine="0"/>
              <w:jc w:val="center"/>
              <w:rPr>
                <w:rFonts w:ascii="Times New Roman" w:hAnsi="Times New Roman" w:cs="Times New Roman"/>
                <w:sz w:val="26"/>
                <w:szCs w:val="26"/>
              </w:rPr>
            </w:pPr>
            <w:r w:rsidRPr="00CB3743">
              <w:rPr>
                <w:rFonts w:ascii="Times New Roman" w:hAnsi="Times New Roman" w:cs="Times New Roman"/>
                <w:sz w:val="26"/>
                <w:szCs w:val="26"/>
              </w:rPr>
              <w:t>24,23</w:t>
            </w:r>
          </w:p>
        </w:tc>
        <w:tc>
          <w:tcPr>
            <w:tcW w:w="4125" w:type="dxa"/>
            <w:vAlign w:val="center"/>
          </w:tcPr>
          <w:p w:rsidR="00DC075B" w:rsidRPr="00CB3743" w:rsidRDefault="00DC075B" w:rsidP="00DC075B">
            <w:pPr>
              <w:pStyle w:val="aff0"/>
              <w:spacing w:line="360" w:lineRule="auto"/>
              <w:ind w:firstLine="0"/>
              <w:jc w:val="center"/>
              <w:rPr>
                <w:rFonts w:ascii="Times New Roman" w:hAnsi="Times New Roman" w:cs="Times New Roman"/>
                <w:sz w:val="26"/>
                <w:szCs w:val="26"/>
              </w:rPr>
            </w:pPr>
            <w:r w:rsidRPr="00CB3743">
              <w:rPr>
                <w:rFonts w:ascii="Times New Roman" w:hAnsi="Times New Roman" w:cs="Times New Roman"/>
                <w:sz w:val="26"/>
                <w:szCs w:val="26"/>
              </w:rPr>
              <w:t>26,89</w:t>
            </w:r>
          </w:p>
        </w:tc>
        <w:tc>
          <w:tcPr>
            <w:tcW w:w="2244" w:type="dxa"/>
            <w:vAlign w:val="center"/>
          </w:tcPr>
          <w:p w:rsidR="00DC075B" w:rsidRPr="00CB3743" w:rsidRDefault="00DC075B" w:rsidP="00DC075B">
            <w:pPr>
              <w:pStyle w:val="aff0"/>
              <w:spacing w:line="360" w:lineRule="auto"/>
              <w:ind w:firstLine="0"/>
              <w:jc w:val="center"/>
              <w:rPr>
                <w:rFonts w:ascii="Times New Roman" w:hAnsi="Times New Roman" w:cs="Times New Roman"/>
                <w:sz w:val="26"/>
                <w:szCs w:val="26"/>
              </w:rPr>
            </w:pPr>
            <w:r>
              <w:rPr>
                <w:rFonts w:ascii="Times New Roman" w:hAnsi="Times New Roman" w:cs="Times New Roman"/>
                <w:sz w:val="26"/>
                <w:szCs w:val="26"/>
              </w:rPr>
              <w:t>28,37</w:t>
            </w:r>
          </w:p>
        </w:tc>
      </w:tr>
    </w:tbl>
    <w:p w:rsidR="00DC075B" w:rsidRDefault="00DC075B" w:rsidP="00DC075B">
      <w:pPr>
        <w:spacing w:line="360" w:lineRule="auto"/>
        <w:ind w:firstLine="0"/>
        <w:rPr>
          <w:rFonts w:ascii="Times New Roman" w:hAnsi="Times New Roman" w:cs="Times New Roman"/>
          <w:i/>
          <w:sz w:val="26"/>
          <w:szCs w:val="26"/>
        </w:rPr>
      </w:pPr>
      <w:r>
        <w:rPr>
          <w:rFonts w:ascii="Times New Roman" w:hAnsi="Times New Roman" w:cs="Times New Roman"/>
          <w:sz w:val="26"/>
          <w:szCs w:val="26"/>
        </w:rPr>
        <w:t xml:space="preserve">          Динамика роста тарифов на холодную воду показана на диаграмме,  рисунок №</w:t>
      </w:r>
      <w:r w:rsidR="00B2684C">
        <w:rPr>
          <w:rFonts w:ascii="Times New Roman" w:hAnsi="Times New Roman" w:cs="Times New Roman"/>
          <w:sz w:val="26"/>
          <w:szCs w:val="26"/>
        </w:rPr>
        <w:t xml:space="preserve"> </w:t>
      </w:r>
      <w:r>
        <w:rPr>
          <w:rFonts w:ascii="Times New Roman" w:hAnsi="Times New Roman" w:cs="Times New Roman"/>
          <w:sz w:val="26"/>
          <w:szCs w:val="26"/>
        </w:rPr>
        <w:t>6: ежегодный рост тарифа на холодную воду</w:t>
      </w:r>
    </w:p>
    <w:p w:rsidR="00DC075B" w:rsidRDefault="00DC075B" w:rsidP="00DC075B">
      <w:pPr>
        <w:spacing w:before="0" w:after="0"/>
        <w:ind w:firstLine="0"/>
        <w:rPr>
          <w:rFonts w:ascii="Times New Roman" w:hAnsi="Times New Roman" w:cs="Times New Roman"/>
          <w:i/>
          <w:sz w:val="26"/>
          <w:szCs w:val="26"/>
        </w:rPr>
      </w:pPr>
      <w:r w:rsidRPr="00BB6D71">
        <w:rPr>
          <w:rFonts w:ascii="Times New Roman" w:hAnsi="Times New Roman" w:cs="Times New Roman"/>
          <w:i/>
          <w:noProof/>
          <w:sz w:val="26"/>
          <w:szCs w:val="26"/>
          <w:lang w:eastAsia="ru-RU"/>
        </w:rPr>
        <w:drawing>
          <wp:inline distT="0" distB="0" distL="0" distR="0">
            <wp:extent cx="5929928" cy="2893807"/>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55307" cy="2906192"/>
                    </a:xfrm>
                    <a:prstGeom prst="rect">
                      <a:avLst/>
                    </a:prstGeom>
                    <a:noFill/>
                    <a:ln w="9525">
                      <a:noFill/>
                      <a:miter lim="800000"/>
                      <a:headEnd/>
                      <a:tailEnd/>
                    </a:ln>
                  </pic:spPr>
                </pic:pic>
              </a:graphicData>
            </a:graphic>
          </wp:inline>
        </w:drawing>
      </w:r>
    </w:p>
    <w:p w:rsidR="00DC075B" w:rsidRDefault="00DC075B" w:rsidP="00DC075B">
      <w:pPr>
        <w:tabs>
          <w:tab w:val="left" w:pos="2790"/>
        </w:tabs>
        <w:rPr>
          <w:rFonts w:ascii="Times New Roman" w:hAnsi="Times New Roman" w:cs="Times New Roman"/>
          <w:sz w:val="26"/>
          <w:szCs w:val="26"/>
        </w:rPr>
      </w:pPr>
      <w:r>
        <w:rPr>
          <w:rFonts w:ascii="Times New Roman" w:hAnsi="Times New Roman" w:cs="Times New Roman"/>
          <w:sz w:val="26"/>
          <w:szCs w:val="26"/>
        </w:rPr>
        <w:t xml:space="preserve">                                   2014- 2015              2015-2016           2016-2017    </w:t>
      </w:r>
    </w:p>
    <w:p w:rsidR="00DC075B" w:rsidRDefault="00DC075B" w:rsidP="00DC075B">
      <w:pPr>
        <w:tabs>
          <w:tab w:val="left" w:pos="2790"/>
        </w:tabs>
        <w:ind w:firstLine="0"/>
        <w:rPr>
          <w:rFonts w:ascii="Times New Roman" w:hAnsi="Times New Roman" w:cs="Times New Roman"/>
          <w:sz w:val="26"/>
          <w:szCs w:val="26"/>
        </w:rPr>
      </w:pPr>
      <w:r>
        <w:rPr>
          <w:rFonts w:ascii="Times New Roman" w:hAnsi="Times New Roman" w:cs="Times New Roman"/>
          <w:sz w:val="26"/>
          <w:szCs w:val="26"/>
        </w:rPr>
        <w:t>Рисунок № 6 - Динамика роста тарифов на холодную воду</w:t>
      </w:r>
    </w:p>
    <w:p w:rsidR="00DC075B" w:rsidRDefault="00DC075B" w:rsidP="00DC075B">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Структура себестоимости добычи, передачи и распределения холодной воды представлена в таблице 2.2.7.</w:t>
      </w:r>
    </w:p>
    <w:p w:rsidR="00DC075B" w:rsidRDefault="00DC075B" w:rsidP="00DC075B">
      <w:pPr>
        <w:spacing w:before="0" w:after="0" w:line="360" w:lineRule="auto"/>
        <w:ind w:firstLine="709"/>
        <w:rPr>
          <w:rFonts w:ascii="Times New Roman" w:hAnsi="Times New Roman" w:cs="Times New Roman"/>
          <w:sz w:val="26"/>
          <w:szCs w:val="26"/>
        </w:rPr>
      </w:pPr>
      <w:r>
        <w:rPr>
          <w:rFonts w:ascii="Times New Roman" w:hAnsi="Times New Roman" w:cs="Times New Roman"/>
          <w:sz w:val="26"/>
          <w:szCs w:val="26"/>
        </w:rPr>
        <w:lastRenderedPageBreak/>
        <w:t>Таблица 2.2.7– Структура себестоимости добычи, передачи и распределения холодной воды.</w:t>
      </w:r>
    </w:p>
    <w:tbl>
      <w:tblPr>
        <w:tblW w:w="9883" w:type="dxa"/>
        <w:tblLayout w:type="fixed"/>
        <w:tblLook w:val="04A0"/>
      </w:tblPr>
      <w:tblGrid>
        <w:gridCol w:w="7196"/>
        <w:gridCol w:w="1385"/>
        <w:gridCol w:w="1302"/>
      </w:tblGrid>
      <w:tr w:rsidR="00DC075B" w:rsidRPr="00F81F95" w:rsidTr="00066FC4">
        <w:trPr>
          <w:trHeight w:val="167"/>
        </w:trPr>
        <w:tc>
          <w:tcPr>
            <w:tcW w:w="7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075B" w:rsidRPr="00D62045" w:rsidRDefault="00DC075B" w:rsidP="00DC075B">
            <w:pPr>
              <w:widowControl/>
              <w:adjustRightInd/>
              <w:spacing w:before="0" w:after="0"/>
              <w:ind w:firstLine="333"/>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Наименование статьи расхода</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C075B" w:rsidRPr="00D62045" w:rsidRDefault="00DC075B" w:rsidP="00DC075B">
            <w:pPr>
              <w:widowControl/>
              <w:adjustRightInd/>
              <w:spacing w:before="0" w:after="0"/>
              <w:ind w:hanging="107"/>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r w:rsidRPr="00D62045">
              <w:rPr>
                <w:rFonts w:ascii="Times New Roman" w:eastAsia="Times New Roman" w:hAnsi="Times New Roman" w:cs="Times New Roman"/>
                <w:color w:val="000000"/>
                <w:spacing w:val="0"/>
                <w:sz w:val="24"/>
                <w:szCs w:val="24"/>
                <w:lang w:eastAsia="ru-RU"/>
              </w:rPr>
              <w:t>Ед. изм.</w:t>
            </w:r>
          </w:p>
        </w:tc>
        <w:tc>
          <w:tcPr>
            <w:tcW w:w="13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Значение</w:t>
            </w:r>
          </w:p>
        </w:tc>
      </w:tr>
      <w:tr w:rsidR="00DC075B" w:rsidRPr="00F81F95" w:rsidTr="001012C3">
        <w:trPr>
          <w:trHeight w:val="304"/>
        </w:trPr>
        <w:tc>
          <w:tcPr>
            <w:tcW w:w="7196" w:type="dxa"/>
            <w:tcBorders>
              <w:top w:val="nil"/>
              <w:left w:val="single" w:sz="4" w:space="0" w:color="auto"/>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firstLine="333"/>
              <w:jc w:val="lef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Расходы,  связанные с производством и реализацией продукции, всего:</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hanging="107"/>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40 193,908</w:t>
            </w:r>
          </w:p>
        </w:tc>
      </w:tr>
      <w:tr w:rsidR="00DC075B" w:rsidRPr="00F81F95" w:rsidTr="001012C3">
        <w:trPr>
          <w:trHeight w:val="213"/>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 xml:space="preserve">-производственные расходы </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hanging="107"/>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25 306,026</w:t>
            </w:r>
          </w:p>
        </w:tc>
      </w:tr>
      <w:tr w:rsidR="00DC075B" w:rsidRPr="00F81F95" w:rsidTr="001012C3">
        <w:trPr>
          <w:trHeight w:val="202"/>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-расходы на прочие покупаемые энергетические ресурсы</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hanging="107"/>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w:t>
            </w: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9 914,670</w:t>
            </w:r>
          </w:p>
        </w:tc>
      </w:tr>
      <w:tr w:rsidR="00DC075B" w:rsidRPr="00F81F95" w:rsidTr="001012C3">
        <w:trPr>
          <w:trHeight w:val="188"/>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-оплата труда</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3 776,130</w:t>
            </w:r>
          </w:p>
        </w:tc>
      </w:tr>
      <w:tr w:rsidR="00DC075B" w:rsidRPr="00F81F95" w:rsidTr="001012C3">
        <w:trPr>
          <w:trHeight w:val="202"/>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-амортизация основных средств и нематериальных активов</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firstLine="34"/>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0,00</w:t>
            </w:r>
          </w:p>
        </w:tc>
      </w:tr>
      <w:tr w:rsidR="00DC075B" w:rsidRPr="00F81F95" w:rsidTr="001012C3">
        <w:trPr>
          <w:trHeight w:val="196"/>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-отчисления на социальные нужды</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34"/>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1 140,391</w:t>
            </w:r>
          </w:p>
        </w:tc>
      </w:tr>
      <w:tr w:rsidR="00DC075B" w:rsidRPr="00F81F95" w:rsidTr="001012C3">
        <w:trPr>
          <w:trHeight w:val="206"/>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-ремонтные расходы</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34"/>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9059,889</w:t>
            </w:r>
          </w:p>
        </w:tc>
      </w:tr>
      <w:tr w:rsidR="00DC075B" w:rsidRPr="00F81F95" w:rsidTr="001012C3">
        <w:trPr>
          <w:trHeight w:val="415"/>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 xml:space="preserve">-расходы на выполнение работ и услуг производственного характера, выполняемые по договорам со сторонними организациями </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34"/>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360,00</w:t>
            </w:r>
          </w:p>
        </w:tc>
      </w:tr>
      <w:tr w:rsidR="00DC075B" w:rsidRPr="00F81F95" w:rsidTr="001012C3">
        <w:trPr>
          <w:trHeight w:val="202"/>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-расходы, не учитываемые в целях налогообложения</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0,00</w:t>
            </w:r>
          </w:p>
        </w:tc>
      </w:tr>
      <w:tr w:rsidR="00DC075B" w:rsidRPr="00F81F95" w:rsidTr="001012C3">
        <w:trPr>
          <w:trHeight w:val="231"/>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-прочие расходы</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551,472</w:t>
            </w:r>
          </w:p>
        </w:tc>
      </w:tr>
      <w:tr w:rsidR="00DC075B" w:rsidRPr="00F81F95" w:rsidTr="001012C3">
        <w:trPr>
          <w:trHeight w:val="181"/>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-налог на прибыль</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0,00</w:t>
            </w:r>
          </w:p>
        </w:tc>
      </w:tr>
      <w:tr w:rsidR="00DC075B" w:rsidRPr="00F81F95" w:rsidTr="001012C3">
        <w:trPr>
          <w:trHeight w:val="256"/>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-необходимая валовая выручка</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40 193,908</w:t>
            </w:r>
          </w:p>
        </w:tc>
      </w:tr>
      <w:tr w:rsidR="00DC075B" w:rsidRPr="00F81F95" w:rsidTr="001012C3">
        <w:trPr>
          <w:trHeight w:val="186"/>
        </w:trPr>
        <w:tc>
          <w:tcPr>
            <w:tcW w:w="7196" w:type="dxa"/>
            <w:tcBorders>
              <w:top w:val="nil"/>
              <w:left w:val="single" w:sz="4" w:space="0" w:color="auto"/>
              <w:bottom w:val="single" w:sz="4" w:space="0" w:color="auto"/>
              <w:right w:val="single" w:sz="4" w:space="0" w:color="auto"/>
            </w:tcBorders>
            <w:shd w:val="clear" w:color="auto" w:fill="auto"/>
            <w:hideMark/>
          </w:tcPr>
          <w:p w:rsidR="00DC075B" w:rsidRPr="00D62045" w:rsidRDefault="00DC075B" w:rsidP="00DC075B">
            <w:pPr>
              <w:widowControl/>
              <w:adjustRightInd/>
              <w:spacing w:before="0" w:after="0"/>
              <w:ind w:firstLine="333"/>
              <w:jc w:val="righ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 xml:space="preserve">-добыча воды </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34"/>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тыс. руб.</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p>
        </w:tc>
      </w:tr>
      <w:tr w:rsidR="00DC075B" w:rsidRPr="00F81F95" w:rsidTr="001012C3">
        <w:trPr>
          <w:trHeight w:val="202"/>
        </w:trPr>
        <w:tc>
          <w:tcPr>
            <w:tcW w:w="7196" w:type="dxa"/>
            <w:tcBorders>
              <w:top w:val="nil"/>
              <w:left w:val="single" w:sz="4" w:space="0" w:color="auto"/>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firstLine="333"/>
              <w:jc w:val="lef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Полезный отпуск</w:t>
            </w:r>
          </w:p>
        </w:tc>
        <w:tc>
          <w:tcPr>
            <w:tcW w:w="1385"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м</w:t>
            </w:r>
            <w:r w:rsidRPr="00D62045">
              <w:rPr>
                <w:rFonts w:ascii="Times New Roman" w:eastAsia="Times New Roman" w:hAnsi="Times New Roman" w:cs="Times New Roman"/>
                <w:color w:val="000000"/>
                <w:spacing w:val="0"/>
                <w:sz w:val="24"/>
                <w:szCs w:val="24"/>
                <w:vertAlign w:val="superscript"/>
                <w:lang w:eastAsia="ru-RU"/>
              </w:rPr>
              <w:t>3</w:t>
            </w:r>
            <w:r w:rsidRPr="00D62045">
              <w:rPr>
                <w:rFonts w:ascii="Times New Roman" w:eastAsia="Times New Roman" w:hAnsi="Times New Roman" w:cs="Times New Roman"/>
                <w:color w:val="000000"/>
                <w:spacing w:val="0"/>
                <w:sz w:val="24"/>
                <w:szCs w:val="24"/>
                <w:lang w:eastAsia="ru-RU"/>
              </w:rPr>
              <w:t>/год</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73 324</w:t>
            </w:r>
          </w:p>
        </w:tc>
      </w:tr>
      <w:tr w:rsidR="00DC075B" w:rsidRPr="00F81F95" w:rsidTr="001012C3">
        <w:trPr>
          <w:trHeight w:val="27"/>
        </w:trPr>
        <w:tc>
          <w:tcPr>
            <w:tcW w:w="7196" w:type="dxa"/>
            <w:tcBorders>
              <w:top w:val="nil"/>
              <w:left w:val="single" w:sz="4" w:space="0" w:color="auto"/>
              <w:bottom w:val="single" w:sz="4" w:space="0" w:color="auto"/>
              <w:right w:val="single" w:sz="4" w:space="0" w:color="auto"/>
            </w:tcBorders>
            <w:shd w:val="clear" w:color="auto" w:fill="auto"/>
            <w:vAlign w:val="center"/>
            <w:hideMark/>
          </w:tcPr>
          <w:p w:rsidR="00DC075B" w:rsidRPr="00D62045" w:rsidRDefault="00DC075B" w:rsidP="00DC075B">
            <w:pPr>
              <w:widowControl/>
              <w:adjustRightInd/>
              <w:spacing w:before="0" w:after="0"/>
              <w:ind w:firstLine="333"/>
              <w:jc w:val="left"/>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Тариф на холодную воду</w:t>
            </w:r>
          </w:p>
        </w:tc>
        <w:tc>
          <w:tcPr>
            <w:tcW w:w="1385" w:type="dxa"/>
            <w:tcBorders>
              <w:top w:val="nil"/>
              <w:left w:val="nil"/>
              <w:bottom w:val="single" w:sz="4" w:space="0" w:color="auto"/>
              <w:right w:val="single" w:sz="4" w:space="0" w:color="auto"/>
            </w:tcBorders>
            <w:shd w:val="clear" w:color="auto" w:fill="auto"/>
            <w:vAlign w:val="center"/>
            <w:hideMark/>
          </w:tcPr>
          <w:p w:rsidR="00DC075B" w:rsidRDefault="00DC075B" w:rsidP="001012C3">
            <w:pPr>
              <w:widowControl/>
              <w:adjustRightInd/>
              <w:spacing w:before="0" w:after="0"/>
              <w:ind w:firstLine="0"/>
              <w:textAlignment w:val="auto"/>
              <w:rPr>
                <w:rFonts w:ascii="Times New Roman" w:eastAsia="Times New Roman" w:hAnsi="Times New Roman" w:cs="Times New Roman"/>
                <w:color w:val="000000"/>
                <w:spacing w:val="0"/>
                <w:sz w:val="24"/>
                <w:szCs w:val="24"/>
                <w:vertAlign w:val="superscript"/>
                <w:lang w:eastAsia="ru-RU"/>
              </w:rPr>
            </w:pPr>
            <w:r w:rsidRPr="00D62045">
              <w:rPr>
                <w:rFonts w:ascii="Times New Roman" w:eastAsia="Times New Roman" w:hAnsi="Times New Roman" w:cs="Times New Roman"/>
                <w:color w:val="000000"/>
                <w:spacing w:val="0"/>
                <w:sz w:val="24"/>
                <w:szCs w:val="24"/>
                <w:lang w:eastAsia="ru-RU"/>
              </w:rPr>
              <w:t>руб./м</w:t>
            </w:r>
            <w:r w:rsidRPr="00D62045">
              <w:rPr>
                <w:rFonts w:ascii="Times New Roman" w:eastAsia="Times New Roman" w:hAnsi="Times New Roman" w:cs="Times New Roman"/>
                <w:color w:val="000000"/>
                <w:spacing w:val="0"/>
                <w:sz w:val="24"/>
                <w:szCs w:val="24"/>
                <w:vertAlign w:val="superscript"/>
                <w:lang w:eastAsia="ru-RU"/>
              </w:rPr>
              <w:t>3</w:t>
            </w:r>
          </w:p>
          <w:p w:rsidR="00DC075B" w:rsidRPr="00D62045" w:rsidRDefault="00DC075B" w:rsidP="001012C3">
            <w:pPr>
              <w:widowControl/>
              <w:adjustRightInd/>
              <w:spacing w:before="0" w:after="0"/>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(без</w:t>
            </w:r>
            <w:r w:rsidR="001012C3">
              <w:rPr>
                <w:rFonts w:ascii="Times New Roman" w:eastAsia="Times New Roman" w:hAnsi="Times New Roman" w:cs="Times New Roman"/>
                <w:color w:val="000000"/>
                <w:spacing w:val="0"/>
                <w:sz w:val="24"/>
                <w:szCs w:val="24"/>
                <w:lang w:eastAsia="ru-RU"/>
              </w:rPr>
              <w:t xml:space="preserve"> Н</w:t>
            </w:r>
            <w:r>
              <w:rPr>
                <w:rFonts w:ascii="Times New Roman" w:eastAsia="Times New Roman" w:hAnsi="Times New Roman" w:cs="Times New Roman"/>
                <w:color w:val="000000"/>
                <w:spacing w:val="0"/>
                <w:sz w:val="24"/>
                <w:szCs w:val="24"/>
                <w:lang w:eastAsia="ru-RU"/>
              </w:rPr>
              <w:t>Д</w:t>
            </w:r>
            <w:r w:rsidRPr="00D62045">
              <w:rPr>
                <w:rFonts w:ascii="Times New Roman" w:eastAsia="Times New Roman" w:hAnsi="Times New Roman" w:cs="Times New Roman"/>
                <w:color w:val="000000"/>
                <w:spacing w:val="0"/>
                <w:sz w:val="24"/>
                <w:szCs w:val="24"/>
                <w:lang w:eastAsia="ru-RU"/>
              </w:rPr>
              <w:t>С)</w:t>
            </w:r>
          </w:p>
        </w:tc>
        <w:tc>
          <w:tcPr>
            <w:tcW w:w="1302" w:type="dxa"/>
            <w:tcBorders>
              <w:top w:val="nil"/>
              <w:left w:val="nil"/>
              <w:bottom w:val="single" w:sz="4" w:space="0" w:color="auto"/>
              <w:right w:val="single" w:sz="4" w:space="0" w:color="auto"/>
            </w:tcBorders>
            <w:shd w:val="clear" w:color="auto" w:fill="auto"/>
            <w:vAlign w:val="center"/>
            <w:hideMark/>
          </w:tcPr>
          <w:p w:rsidR="00DC075B" w:rsidRPr="00D62045" w:rsidRDefault="00DC075B" w:rsidP="001012C3">
            <w:pPr>
              <w:widowControl/>
              <w:adjustRightInd/>
              <w:spacing w:before="0" w:after="0" w:line="240" w:lineRule="atLeast"/>
              <w:ind w:firstLine="0"/>
              <w:textAlignment w:val="auto"/>
              <w:rPr>
                <w:rFonts w:ascii="Times New Roman" w:eastAsia="Times New Roman" w:hAnsi="Times New Roman" w:cs="Times New Roman"/>
                <w:color w:val="000000"/>
                <w:spacing w:val="0"/>
                <w:sz w:val="24"/>
                <w:szCs w:val="24"/>
                <w:lang w:eastAsia="ru-RU"/>
              </w:rPr>
            </w:pPr>
            <w:r w:rsidRPr="00D62045">
              <w:rPr>
                <w:rFonts w:ascii="Times New Roman" w:eastAsia="Times New Roman" w:hAnsi="Times New Roman" w:cs="Times New Roman"/>
                <w:color w:val="000000"/>
                <w:spacing w:val="0"/>
                <w:sz w:val="24"/>
                <w:szCs w:val="24"/>
                <w:lang w:eastAsia="ru-RU"/>
              </w:rPr>
              <w:t>26,89</w:t>
            </w:r>
          </w:p>
        </w:tc>
      </w:tr>
    </w:tbl>
    <w:p w:rsidR="00DC075B" w:rsidRDefault="00DC075B" w:rsidP="00DC075B">
      <w:pPr>
        <w:tabs>
          <w:tab w:val="left" w:pos="2790"/>
        </w:tabs>
        <w:ind w:firstLine="0"/>
        <w:jc w:val="center"/>
        <w:rPr>
          <w:rFonts w:ascii="Times New Roman" w:hAnsi="Times New Roman" w:cs="Times New Roman"/>
          <w:i/>
          <w:sz w:val="26"/>
          <w:szCs w:val="26"/>
          <w:u w:val="single"/>
        </w:rPr>
      </w:pPr>
      <w:r>
        <w:rPr>
          <w:rFonts w:ascii="Times New Roman" w:hAnsi="Times New Roman" w:cs="Times New Roman"/>
          <w:i/>
          <w:sz w:val="26"/>
          <w:szCs w:val="26"/>
          <w:u w:val="single"/>
        </w:rPr>
        <w:t>Технические  технологические проблемы в системе водоснабжения</w:t>
      </w:r>
    </w:p>
    <w:p w:rsidR="00DC075B" w:rsidRPr="00EF269A" w:rsidRDefault="00DC075B" w:rsidP="00DC075B">
      <w:pPr>
        <w:pStyle w:val="Standard"/>
        <w:spacing w:line="360" w:lineRule="auto"/>
        <w:jc w:val="both"/>
        <w:rPr>
          <w:sz w:val="26"/>
          <w:szCs w:val="26"/>
          <w:lang w:val="ru-RU" w:eastAsia="ru-RU"/>
        </w:rPr>
      </w:pPr>
      <w:r>
        <w:rPr>
          <w:sz w:val="26"/>
          <w:szCs w:val="26"/>
          <w:lang w:val="ru-RU" w:eastAsia="ru-RU"/>
        </w:rPr>
        <w:t xml:space="preserve">             </w:t>
      </w:r>
      <w:r w:rsidRPr="00EF269A">
        <w:rPr>
          <w:sz w:val="26"/>
          <w:szCs w:val="26"/>
          <w:lang w:val="ru-RU" w:eastAsia="ru-RU"/>
        </w:rPr>
        <w:t>1. Несоответствие объектов водоснабжения санитарным нормам и правилам (неудовлетворительное санитарно-техническое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DC075B" w:rsidRPr="00EF269A" w:rsidRDefault="00DC075B" w:rsidP="00DC075B">
      <w:pPr>
        <w:pStyle w:val="Standard"/>
        <w:spacing w:line="360" w:lineRule="auto"/>
        <w:jc w:val="both"/>
        <w:rPr>
          <w:sz w:val="26"/>
          <w:szCs w:val="26"/>
          <w:lang w:val="ru-RU" w:eastAsia="ru-RU"/>
        </w:rPr>
      </w:pPr>
      <w:r w:rsidRPr="00EF269A">
        <w:rPr>
          <w:sz w:val="26"/>
          <w:szCs w:val="26"/>
          <w:lang w:val="ru-RU" w:eastAsia="ru-RU"/>
        </w:rPr>
        <w:t xml:space="preserve">    </w:t>
      </w:r>
      <w:r>
        <w:rPr>
          <w:sz w:val="26"/>
          <w:szCs w:val="26"/>
          <w:lang w:val="ru-RU" w:eastAsia="ru-RU"/>
        </w:rPr>
        <w:t xml:space="preserve">      </w:t>
      </w:r>
      <w:r w:rsidRPr="00EF269A">
        <w:rPr>
          <w:sz w:val="26"/>
          <w:szCs w:val="26"/>
          <w:lang w:val="ru-RU" w:eastAsia="ru-RU"/>
        </w:rPr>
        <w:t xml:space="preserve"> 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DC075B" w:rsidRPr="00EF269A" w:rsidRDefault="00DC075B" w:rsidP="00DC075B">
      <w:pPr>
        <w:pStyle w:val="Standard"/>
        <w:spacing w:line="360" w:lineRule="auto"/>
        <w:jc w:val="both"/>
        <w:rPr>
          <w:sz w:val="26"/>
          <w:szCs w:val="26"/>
          <w:lang w:val="ru-RU" w:eastAsia="ru-RU"/>
        </w:rPr>
      </w:pPr>
      <w:r w:rsidRPr="00EF269A">
        <w:rPr>
          <w:sz w:val="26"/>
          <w:szCs w:val="26"/>
          <w:lang w:val="ru-RU" w:eastAsia="ru-RU"/>
        </w:rPr>
        <w:t xml:space="preserve">    </w:t>
      </w:r>
      <w:r>
        <w:rPr>
          <w:sz w:val="26"/>
          <w:szCs w:val="26"/>
          <w:lang w:val="ru-RU" w:eastAsia="ru-RU"/>
        </w:rPr>
        <w:t xml:space="preserve">        </w:t>
      </w:r>
      <w:r w:rsidRPr="00EF269A">
        <w:rPr>
          <w:sz w:val="26"/>
          <w:szCs w:val="26"/>
          <w:lang w:val="ru-RU" w:eastAsia="ru-RU"/>
        </w:rPr>
        <w:t>3. Отсутствие необходимого комплекса очистных сооружений (установок по обеззараживанию) на водопроводах, подающих потребителям воду.</w:t>
      </w:r>
    </w:p>
    <w:p w:rsidR="00DC075B" w:rsidRPr="00EF269A" w:rsidRDefault="00DC075B" w:rsidP="00DC075B">
      <w:pPr>
        <w:pStyle w:val="Standard"/>
        <w:spacing w:line="360" w:lineRule="auto"/>
        <w:jc w:val="both"/>
        <w:rPr>
          <w:sz w:val="26"/>
          <w:szCs w:val="26"/>
          <w:lang w:val="ru-RU" w:eastAsia="ru-RU"/>
        </w:rPr>
      </w:pPr>
      <w:r w:rsidRPr="00EF269A">
        <w:rPr>
          <w:sz w:val="26"/>
          <w:szCs w:val="26"/>
          <w:lang w:val="ru-RU" w:eastAsia="ru-RU"/>
        </w:rPr>
        <w:t xml:space="preserve">     </w:t>
      </w:r>
      <w:r>
        <w:rPr>
          <w:sz w:val="26"/>
          <w:szCs w:val="26"/>
          <w:lang w:val="ru-RU" w:eastAsia="ru-RU"/>
        </w:rPr>
        <w:t xml:space="preserve">      </w:t>
      </w:r>
      <w:r w:rsidRPr="00EF269A">
        <w:rPr>
          <w:sz w:val="26"/>
          <w:szCs w:val="26"/>
          <w:lang w:val="ru-RU" w:eastAsia="ru-RU"/>
        </w:rPr>
        <w:t>4.  Отсутствие современных технологий водоочистки.</w:t>
      </w:r>
    </w:p>
    <w:p w:rsidR="00DC075B" w:rsidRPr="00EF269A" w:rsidRDefault="00DC075B" w:rsidP="00DC075B">
      <w:pPr>
        <w:pStyle w:val="Standard"/>
        <w:spacing w:line="360" w:lineRule="auto"/>
        <w:jc w:val="both"/>
        <w:rPr>
          <w:sz w:val="26"/>
          <w:szCs w:val="26"/>
          <w:lang w:val="ru-RU" w:eastAsia="ru-RU"/>
        </w:rPr>
      </w:pPr>
      <w:r w:rsidRPr="00EF269A">
        <w:rPr>
          <w:sz w:val="26"/>
          <w:szCs w:val="26"/>
          <w:lang w:val="ru-RU" w:eastAsia="ru-RU"/>
        </w:rPr>
        <w:t xml:space="preserve">   </w:t>
      </w:r>
      <w:r>
        <w:rPr>
          <w:sz w:val="26"/>
          <w:szCs w:val="26"/>
          <w:lang w:val="ru-RU" w:eastAsia="ru-RU"/>
        </w:rPr>
        <w:t xml:space="preserve">       </w:t>
      </w:r>
      <w:r w:rsidRPr="00EF269A">
        <w:rPr>
          <w:sz w:val="26"/>
          <w:szCs w:val="26"/>
          <w:lang w:val="ru-RU" w:eastAsia="ru-RU"/>
        </w:rPr>
        <w:t xml:space="preserve"> 5.   Высокая изношенность головных сооружений и разводящих сетей.</w:t>
      </w:r>
    </w:p>
    <w:p w:rsidR="00605255" w:rsidRPr="001012C3" w:rsidRDefault="00DC075B" w:rsidP="00DC075B">
      <w:pPr>
        <w:pStyle w:val="ab"/>
        <w:spacing w:before="0" w:after="0" w:line="360" w:lineRule="auto"/>
        <w:ind w:left="0" w:firstLine="284"/>
        <w:rPr>
          <w:rFonts w:ascii="Times New Roman" w:hAnsi="Times New Roman" w:cs="Times New Roman"/>
          <w:sz w:val="26"/>
          <w:szCs w:val="26"/>
        </w:rPr>
      </w:pPr>
      <w:r w:rsidRPr="00EF269A">
        <w:rPr>
          <w:sz w:val="26"/>
          <w:szCs w:val="26"/>
          <w:lang w:eastAsia="ru-RU"/>
        </w:rPr>
        <w:t xml:space="preserve">  </w:t>
      </w:r>
      <w:r>
        <w:rPr>
          <w:sz w:val="26"/>
          <w:szCs w:val="26"/>
          <w:lang w:eastAsia="ru-RU"/>
        </w:rPr>
        <w:t xml:space="preserve">   </w:t>
      </w:r>
      <w:r w:rsidR="001012C3">
        <w:rPr>
          <w:sz w:val="26"/>
          <w:szCs w:val="26"/>
          <w:lang w:eastAsia="ru-RU"/>
        </w:rPr>
        <w:t xml:space="preserve">  </w:t>
      </w:r>
      <w:r w:rsidRPr="001012C3">
        <w:rPr>
          <w:rFonts w:ascii="Times New Roman" w:hAnsi="Times New Roman" w:cs="Times New Roman"/>
          <w:sz w:val="26"/>
          <w:szCs w:val="26"/>
          <w:lang w:eastAsia="ru-RU"/>
        </w:rPr>
        <w:t>6.</w:t>
      </w:r>
      <w:r w:rsidR="001012C3">
        <w:rPr>
          <w:rFonts w:ascii="Times New Roman" w:hAnsi="Times New Roman" w:cs="Times New Roman"/>
          <w:sz w:val="26"/>
          <w:szCs w:val="26"/>
          <w:lang w:eastAsia="ru-RU"/>
        </w:rPr>
        <w:t xml:space="preserve">   </w:t>
      </w:r>
      <w:r w:rsidRPr="001012C3">
        <w:rPr>
          <w:rFonts w:ascii="Times New Roman" w:hAnsi="Times New Roman" w:cs="Times New Roman"/>
          <w:sz w:val="26"/>
          <w:szCs w:val="26"/>
          <w:lang w:eastAsia="ru-RU"/>
        </w:rPr>
        <w:t>Высокие потери воды в процессе транспортировки ее к местам потребления</w:t>
      </w:r>
    </w:p>
    <w:p w:rsidR="00605255" w:rsidRDefault="00605255" w:rsidP="009C4154">
      <w:pPr>
        <w:pStyle w:val="ab"/>
        <w:spacing w:before="0" w:after="0" w:line="360" w:lineRule="auto"/>
        <w:ind w:left="0" w:firstLine="284"/>
        <w:rPr>
          <w:rFonts w:ascii="Times New Roman" w:hAnsi="Times New Roman" w:cs="Times New Roman"/>
          <w:sz w:val="26"/>
          <w:szCs w:val="26"/>
        </w:rPr>
      </w:pPr>
    </w:p>
    <w:p w:rsidR="00605255" w:rsidRDefault="00605255" w:rsidP="009C4154">
      <w:pPr>
        <w:pStyle w:val="ab"/>
        <w:spacing w:before="0" w:after="0" w:line="360" w:lineRule="auto"/>
        <w:ind w:left="0" w:firstLine="284"/>
        <w:rPr>
          <w:rFonts w:ascii="Times New Roman" w:hAnsi="Times New Roman" w:cs="Times New Roman"/>
          <w:sz w:val="26"/>
          <w:szCs w:val="26"/>
        </w:rPr>
      </w:pPr>
    </w:p>
    <w:p w:rsidR="00605255" w:rsidRDefault="00605255" w:rsidP="009C4154">
      <w:pPr>
        <w:pStyle w:val="ab"/>
        <w:spacing w:before="0" w:after="0" w:line="360" w:lineRule="auto"/>
        <w:ind w:left="0" w:firstLine="284"/>
        <w:rPr>
          <w:rFonts w:ascii="Times New Roman" w:hAnsi="Times New Roman" w:cs="Times New Roman"/>
          <w:sz w:val="26"/>
          <w:szCs w:val="26"/>
        </w:rPr>
      </w:pPr>
    </w:p>
    <w:p w:rsidR="001012C3" w:rsidRPr="009D6752" w:rsidRDefault="001012C3" w:rsidP="001012C3">
      <w:pPr>
        <w:spacing w:before="0" w:after="0" w:line="360" w:lineRule="auto"/>
        <w:jc w:val="center"/>
        <w:rPr>
          <w:rFonts w:ascii="Times New Roman" w:hAnsi="Times New Roman" w:cs="Times New Roman"/>
          <w:b/>
          <w:i/>
          <w:sz w:val="26"/>
          <w:szCs w:val="26"/>
        </w:rPr>
      </w:pPr>
      <w:r>
        <w:rPr>
          <w:rFonts w:ascii="Times New Roman" w:hAnsi="Times New Roman" w:cs="Times New Roman"/>
          <w:b/>
          <w:i/>
          <w:sz w:val="26"/>
          <w:szCs w:val="26"/>
        </w:rPr>
        <w:lastRenderedPageBreak/>
        <w:t>2</w:t>
      </w:r>
      <w:r w:rsidRPr="009D6752">
        <w:rPr>
          <w:rFonts w:ascii="Times New Roman" w:hAnsi="Times New Roman" w:cs="Times New Roman"/>
          <w:b/>
          <w:i/>
          <w:sz w:val="26"/>
          <w:szCs w:val="26"/>
        </w:rPr>
        <w:t xml:space="preserve">.3 Анализ существующего </w:t>
      </w:r>
      <w:r>
        <w:rPr>
          <w:rFonts w:ascii="Times New Roman" w:hAnsi="Times New Roman" w:cs="Times New Roman"/>
          <w:b/>
          <w:i/>
          <w:sz w:val="26"/>
          <w:szCs w:val="26"/>
        </w:rPr>
        <w:t>состояния системы водоотведения</w:t>
      </w:r>
    </w:p>
    <w:p w:rsidR="001012C3" w:rsidRDefault="001012C3" w:rsidP="001012C3">
      <w:pPr>
        <w:spacing w:before="0" w:after="0" w:line="360" w:lineRule="auto"/>
        <w:jc w:val="center"/>
        <w:rPr>
          <w:rFonts w:ascii="Times New Roman" w:hAnsi="Times New Roman"/>
          <w:sz w:val="26"/>
          <w:szCs w:val="26"/>
          <w:lang w:eastAsia="ru-RU"/>
        </w:rPr>
      </w:pPr>
      <w:r w:rsidRPr="009D6752">
        <w:rPr>
          <w:rFonts w:ascii="Times New Roman" w:hAnsi="Times New Roman" w:cs="Times New Roman"/>
          <w:i/>
          <w:sz w:val="26"/>
          <w:szCs w:val="26"/>
          <w:u w:val="single"/>
        </w:rPr>
        <w:t>Институциональная структура водоотведения</w:t>
      </w:r>
      <w:r w:rsidRPr="00E55B8A">
        <w:rPr>
          <w:rFonts w:ascii="Times New Roman" w:hAnsi="Times New Roman"/>
          <w:sz w:val="26"/>
          <w:szCs w:val="26"/>
          <w:lang w:eastAsia="ru-RU"/>
        </w:rPr>
        <w:t xml:space="preserve"> </w:t>
      </w:r>
    </w:p>
    <w:p w:rsidR="001012C3" w:rsidRPr="007B7076" w:rsidRDefault="001012C3" w:rsidP="001012C3">
      <w:pPr>
        <w:pStyle w:val="Standard"/>
        <w:spacing w:line="360" w:lineRule="auto"/>
        <w:jc w:val="both"/>
        <w:rPr>
          <w:rFonts w:eastAsia="Times New Roman"/>
          <w:sz w:val="26"/>
          <w:szCs w:val="26"/>
          <w:lang w:val="ru-RU" w:eastAsia="ru-RU"/>
        </w:rPr>
      </w:pPr>
      <w:r>
        <w:rPr>
          <w:sz w:val="26"/>
          <w:szCs w:val="26"/>
          <w:lang w:val="ru-RU" w:eastAsia="ru-RU"/>
        </w:rPr>
        <w:t xml:space="preserve">               </w:t>
      </w:r>
      <w:r w:rsidRPr="007B7076">
        <w:rPr>
          <w:sz w:val="26"/>
          <w:szCs w:val="26"/>
          <w:lang w:val="ru-RU" w:eastAsia="ru-RU"/>
        </w:rPr>
        <w:t>Существующая система водоотведения поселения в основном централизованная.</w:t>
      </w:r>
      <w:r>
        <w:rPr>
          <w:sz w:val="26"/>
          <w:szCs w:val="26"/>
          <w:lang w:val="ru-RU" w:eastAsia="ru-RU"/>
        </w:rPr>
        <w:t xml:space="preserve"> </w:t>
      </w:r>
      <w:r w:rsidRPr="007B7076">
        <w:rPr>
          <w:rFonts w:eastAsia="Times New Roman"/>
          <w:sz w:val="26"/>
          <w:szCs w:val="26"/>
          <w:lang w:val="ru-RU" w:eastAsia="ru-RU"/>
        </w:rPr>
        <w:t>Централизованная канализация имеется во всех населенных пунктах городского поселения Осинки.</w:t>
      </w:r>
    </w:p>
    <w:p w:rsidR="001012C3" w:rsidRPr="007B7076" w:rsidRDefault="001012C3" w:rsidP="001012C3">
      <w:pPr>
        <w:spacing w:before="0" w:after="0" w:line="360" w:lineRule="auto"/>
        <w:rPr>
          <w:rFonts w:ascii="Times New Roman" w:hAnsi="Times New Roman"/>
          <w:sz w:val="26"/>
          <w:szCs w:val="26"/>
          <w:lang w:eastAsia="ru-RU"/>
        </w:rPr>
      </w:pPr>
      <w:r w:rsidRPr="007B7076">
        <w:rPr>
          <w:rFonts w:ascii="Times New Roman" w:hAnsi="Times New Roman"/>
          <w:sz w:val="26"/>
          <w:szCs w:val="26"/>
          <w:lang w:eastAsia="ru-RU"/>
        </w:rPr>
        <w:t xml:space="preserve">      Очистные сооружения в п.г.т. Осинки соответствуют нормам качества очистки и имеют мощность 700 м куб/сутки. Протяженность канализационных сетей составляет 11,5 км. Износ основных канализационных сетей составляет 60-80%. Жилые дома частного сектора имеют надворные уборные с утилизацией стоков в компостные ямы</w:t>
      </w:r>
    </w:p>
    <w:p w:rsidR="001012C3" w:rsidRDefault="001012C3" w:rsidP="001012C3">
      <w:pPr>
        <w:spacing w:before="0" w:after="0" w:line="360" w:lineRule="auto"/>
        <w:rPr>
          <w:rFonts w:ascii="Times New Roman" w:hAnsi="Times New Roman"/>
          <w:sz w:val="26"/>
          <w:szCs w:val="26"/>
          <w:lang w:eastAsia="ru-RU"/>
        </w:rPr>
      </w:pPr>
      <w:r>
        <w:rPr>
          <w:rFonts w:ascii="Times New Roman" w:hAnsi="Times New Roman"/>
          <w:sz w:val="26"/>
          <w:szCs w:val="26"/>
          <w:lang w:eastAsia="ru-RU"/>
        </w:rPr>
        <w:t xml:space="preserve">   </w:t>
      </w:r>
      <w:r w:rsidRPr="007B7076">
        <w:rPr>
          <w:rFonts w:ascii="Times New Roman" w:hAnsi="Times New Roman"/>
          <w:sz w:val="26"/>
          <w:szCs w:val="26"/>
          <w:lang w:eastAsia="ru-RU"/>
        </w:rPr>
        <w:t>Эксплуатацию и обслуживание канализационной системы осуществляет МУП «Водоканал</w:t>
      </w:r>
    </w:p>
    <w:p w:rsidR="001012C3" w:rsidRPr="00900877" w:rsidRDefault="001012C3" w:rsidP="001012C3">
      <w:pPr>
        <w:spacing w:before="0" w:after="0" w:line="360" w:lineRule="auto"/>
        <w:rPr>
          <w:rFonts w:ascii="Times New Roman" w:hAnsi="Times New Roman" w:cs="Times New Roman"/>
          <w:i/>
          <w:sz w:val="26"/>
          <w:szCs w:val="26"/>
          <w:u w:val="single"/>
        </w:rPr>
      </w:pPr>
      <w:r>
        <w:rPr>
          <w:rFonts w:ascii="Times New Roman" w:hAnsi="Times New Roman"/>
          <w:sz w:val="26"/>
          <w:szCs w:val="26"/>
          <w:lang w:eastAsia="ru-RU"/>
        </w:rPr>
        <w:t xml:space="preserve">                                </w:t>
      </w:r>
      <w:r w:rsidRPr="00260A54">
        <w:rPr>
          <w:rFonts w:ascii="Times New Roman" w:hAnsi="Times New Roman" w:cs="Times New Roman"/>
          <w:i/>
          <w:sz w:val="26"/>
          <w:szCs w:val="26"/>
          <w:u w:val="single"/>
        </w:rPr>
        <w:t xml:space="preserve"> </w:t>
      </w:r>
      <w:r w:rsidRPr="00694F00">
        <w:rPr>
          <w:rFonts w:ascii="Times New Roman" w:hAnsi="Times New Roman" w:cs="Times New Roman"/>
          <w:i/>
          <w:sz w:val="26"/>
          <w:szCs w:val="26"/>
          <w:u w:val="single"/>
        </w:rPr>
        <w:t>Доля поставки ресурса по приборам учета</w:t>
      </w:r>
    </w:p>
    <w:p w:rsidR="001012C3" w:rsidRDefault="001012C3" w:rsidP="001012C3">
      <w:pPr>
        <w:tabs>
          <w:tab w:val="left" w:pos="2790"/>
        </w:tabs>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Учет количества сточных вод осуществляется по количеству водопотребления.</w:t>
      </w:r>
    </w:p>
    <w:p w:rsidR="001012C3" w:rsidRPr="00900877" w:rsidRDefault="001012C3" w:rsidP="001012C3">
      <w:pPr>
        <w:tabs>
          <w:tab w:val="left" w:pos="2790"/>
        </w:tabs>
        <w:spacing w:before="0" w:after="0" w:line="360" w:lineRule="auto"/>
        <w:ind w:firstLine="0"/>
        <w:jc w:val="center"/>
        <w:rPr>
          <w:rFonts w:ascii="Times New Roman" w:hAnsi="Times New Roman" w:cs="Times New Roman"/>
          <w:i/>
          <w:sz w:val="26"/>
          <w:szCs w:val="26"/>
          <w:u w:val="single"/>
        </w:rPr>
      </w:pPr>
      <w:r w:rsidRPr="00900877">
        <w:rPr>
          <w:rFonts w:ascii="Times New Roman" w:hAnsi="Times New Roman" w:cs="Times New Roman"/>
          <w:i/>
          <w:sz w:val="26"/>
          <w:szCs w:val="26"/>
          <w:u w:val="single"/>
        </w:rPr>
        <w:t>Зоны действия системы водоотведения</w:t>
      </w:r>
    </w:p>
    <w:p w:rsidR="001012C3" w:rsidRPr="00900877" w:rsidRDefault="001012C3" w:rsidP="001012C3">
      <w:pPr>
        <w:tabs>
          <w:tab w:val="left" w:pos="2790"/>
        </w:tabs>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w:t>
      </w:r>
      <w:r w:rsidRPr="00900877">
        <w:rPr>
          <w:rFonts w:ascii="Times New Roman" w:hAnsi="Times New Roman" w:cs="Times New Roman"/>
          <w:sz w:val="26"/>
          <w:szCs w:val="26"/>
        </w:rPr>
        <w:t>Зонами действия системы водоотведения являются жилая зона и общественно-деловая зона г.п. Осинки, где присутствуют сооружения канализации: выгребные ямы, надворные постройки и централизованная система канализации.</w:t>
      </w:r>
    </w:p>
    <w:p w:rsidR="001012C3" w:rsidRDefault="001012C3" w:rsidP="001012C3">
      <w:pPr>
        <w:tabs>
          <w:tab w:val="left" w:pos="2790"/>
        </w:tabs>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Баланс производительности сооружений системы водоотведения                                                г.п. Осинки представлен в таблице 2.3.1.</w:t>
      </w:r>
    </w:p>
    <w:p w:rsidR="001012C3" w:rsidRDefault="001012C3" w:rsidP="001012C3">
      <w:pPr>
        <w:tabs>
          <w:tab w:val="left" w:pos="2790"/>
        </w:tabs>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Таблица 2.3.1 - Баланс производительности сооружений системы водоотведения</w:t>
      </w:r>
    </w:p>
    <w:tbl>
      <w:tblPr>
        <w:tblW w:w="9860" w:type="dxa"/>
        <w:tblInd w:w="93" w:type="dxa"/>
        <w:tblLook w:val="04A0"/>
      </w:tblPr>
      <w:tblGrid>
        <w:gridCol w:w="6345"/>
        <w:gridCol w:w="1711"/>
        <w:gridCol w:w="1804"/>
      </w:tblGrid>
      <w:tr w:rsidR="001012C3" w:rsidRPr="00DB16F5" w:rsidTr="00066FC4">
        <w:trPr>
          <w:trHeight w:val="717"/>
        </w:trPr>
        <w:tc>
          <w:tcPr>
            <w:tcW w:w="6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12C3" w:rsidRPr="00DB16F5"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Наименование параметра</w:t>
            </w:r>
          </w:p>
        </w:tc>
        <w:tc>
          <w:tcPr>
            <w:tcW w:w="17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12C3" w:rsidRDefault="001012C3" w:rsidP="00E03397">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Базовые значения</w:t>
            </w:r>
            <w:r>
              <w:rPr>
                <w:rFonts w:ascii="Times New Roman" w:eastAsia="Times New Roman" w:hAnsi="Times New Roman" w:cs="Times New Roman"/>
                <w:color w:val="000000"/>
                <w:spacing w:val="0"/>
                <w:sz w:val="26"/>
                <w:szCs w:val="26"/>
                <w:lang w:eastAsia="ru-RU"/>
              </w:rPr>
              <w:t>,</w:t>
            </w:r>
          </w:p>
          <w:p w:rsidR="001012C3" w:rsidRPr="00DB16F5" w:rsidRDefault="001012C3" w:rsidP="00E03397">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 м</w:t>
            </w:r>
            <w:r w:rsidRPr="00C325D9">
              <w:rPr>
                <w:rFonts w:ascii="Times New Roman" w:eastAsia="Times New Roman" w:hAnsi="Times New Roman" w:cs="Times New Roman"/>
                <w:color w:val="000000"/>
                <w:spacing w:val="0"/>
                <w:sz w:val="26"/>
                <w:szCs w:val="26"/>
                <w:vertAlign w:val="superscript"/>
                <w:lang w:eastAsia="ru-RU"/>
              </w:rPr>
              <w:t>3</w:t>
            </w:r>
            <w:r>
              <w:rPr>
                <w:rFonts w:ascii="Times New Roman" w:eastAsia="Times New Roman" w:hAnsi="Times New Roman" w:cs="Times New Roman"/>
                <w:color w:val="000000"/>
                <w:spacing w:val="0"/>
                <w:sz w:val="26"/>
                <w:szCs w:val="26"/>
                <w:lang w:eastAsia="ru-RU"/>
              </w:rPr>
              <w:t xml:space="preserve"> /сут</w:t>
            </w:r>
          </w:p>
        </w:tc>
        <w:tc>
          <w:tcPr>
            <w:tcW w:w="18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12C3" w:rsidRDefault="001012C3" w:rsidP="00E03397">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Базовые значения</w:t>
            </w:r>
            <w:r>
              <w:rPr>
                <w:rFonts w:ascii="Times New Roman" w:eastAsia="Times New Roman" w:hAnsi="Times New Roman" w:cs="Times New Roman"/>
                <w:color w:val="000000"/>
                <w:spacing w:val="0"/>
                <w:sz w:val="26"/>
                <w:szCs w:val="26"/>
                <w:lang w:eastAsia="ru-RU"/>
              </w:rPr>
              <w:t>,</w:t>
            </w:r>
          </w:p>
          <w:p w:rsidR="001012C3" w:rsidRPr="00DB16F5" w:rsidRDefault="001012C3" w:rsidP="00E03397">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 xml:space="preserve"> м</w:t>
            </w:r>
            <w:r w:rsidRPr="00C325D9">
              <w:rPr>
                <w:rFonts w:ascii="Times New Roman" w:eastAsia="Times New Roman" w:hAnsi="Times New Roman" w:cs="Times New Roman"/>
                <w:color w:val="000000"/>
                <w:spacing w:val="0"/>
                <w:sz w:val="26"/>
                <w:szCs w:val="26"/>
                <w:vertAlign w:val="superscript"/>
                <w:lang w:eastAsia="ru-RU"/>
              </w:rPr>
              <w:t>3</w:t>
            </w:r>
            <w:r>
              <w:rPr>
                <w:rFonts w:ascii="Times New Roman" w:eastAsia="Times New Roman" w:hAnsi="Times New Roman" w:cs="Times New Roman"/>
                <w:color w:val="000000"/>
                <w:spacing w:val="0"/>
                <w:sz w:val="26"/>
                <w:szCs w:val="26"/>
                <w:lang w:eastAsia="ru-RU"/>
              </w:rPr>
              <w:t xml:space="preserve"> /год</w:t>
            </w:r>
          </w:p>
        </w:tc>
      </w:tr>
      <w:tr w:rsidR="001012C3" w:rsidTr="00887C92">
        <w:trPr>
          <w:trHeight w:val="168"/>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Потребность в перекачке и очистке сточных вод, в т.ч.:</w:t>
            </w:r>
          </w:p>
        </w:tc>
        <w:tc>
          <w:tcPr>
            <w:tcW w:w="1711" w:type="dxa"/>
            <w:tcBorders>
              <w:top w:val="nil"/>
              <w:left w:val="nil"/>
              <w:bottom w:val="single" w:sz="4" w:space="0" w:color="auto"/>
              <w:right w:val="single" w:sz="4" w:space="0" w:color="auto"/>
            </w:tcBorders>
            <w:shd w:val="clear" w:color="auto" w:fill="auto"/>
            <w:vAlign w:val="center"/>
            <w:hideMark/>
          </w:tcPr>
          <w:p w:rsidR="001012C3" w:rsidRPr="00260A54"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60A54">
              <w:rPr>
                <w:rFonts w:ascii="Times New Roman" w:eastAsia="Times New Roman" w:hAnsi="Times New Roman" w:cs="Times New Roman"/>
                <w:color w:val="000000"/>
                <w:spacing w:val="0"/>
                <w:sz w:val="24"/>
                <w:szCs w:val="24"/>
                <w:lang w:eastAsia="ru-RU"/>
              </w:rPr>
              <w:t>1 009,2</w:t>
            </w:r>
          </w:p>
        </w:tc>
        <w:tc>
          <w:tcPr>
            <w:tcW w:w="1804" w:type="dxa"/>
            <w:tcBorders>
              <w:top w:val="nil"/>
              <w:left w:val="nil"/>
              <w:bottom w:val="single" w:sz="4" w:space="0" w:color="auto"/>
              <w:right w:val="single" w:sz="4" w:space="0" w:color="auto"/>
            </w:tcBorders>
            <w:vAlign w:val="center"/>
          </w:tcPr>
          <w:p w:rsidR="001012C3"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368 358</w:t>
            </w:r>
          </w:p>
        </w:tc>
      </w:tr>
      <w:tr w:rsidR="001012C3" w:rsidRPr="00DB16F5" w:rsidTr="00887C92">
        <w:trPr>
          <w:trHeight w:val="341"/>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1711" w:type="dxa"/>
            <w:tcBorders>
              <w:top w:val="nil"/>
              <w:left w:val="nil"/>
              <w:bottom w:val="single" w:sz="4" w:space="0" w:color="auto"/>
              <w:right w:val="single" w:sz="4" w:space="0" w:color="auto"/>
            </w:tcBorders>
            <w:shd w:val="clear" w:color="auto" w:fill="auto"/>
            <w:vAlign w:val="center"/>
            <w:hideMark/>
          </w:tcPr>
          <w:p w:rsidR="001012C3" w:rsidRPr="00BC0F5D"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36,13</w:t>
            </w:r>
          </w:p>
        </w:tc>
        <w:tc>
          <w:tcPr>
            <w:tcW w:w="1804" w:type="dxa"/>
            <w:tcBorders>
              <w:top w:val="nil"/>
              <w:left w:val="nil"/>
              <w:bottom w:val="single" w:sz="4" w:space="0" w:color="auto"/>
              <w:right w:val="single" w:sz="4" w:space="0" w:color="auto"/>
            </w:tcBorders>
            <w:vAlign w:val="center"/>
          </w:tcPr>
          <w:p w:rsidR="001012C3"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13 187,45</w:t>
            </w:r>
          </w:p>
        </w:tc>
      </w:tr>
      <w:tr w:rsidR="001012C3" w:rsidRPr="00DB16F5" w:rsidTr="00887C92">
        <w:trPr>
          <w:trHeight w:val="168"/>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Объекты жилого фонда</w:t>
            </w:r>
          </w:p>
        </w:tc>
        <w:tc>
          <w:tcPr>
            <w:tcW w:w="1711" w:type="dxa"/>
            <w:tcBorders>
              <w:top w:val="nil"/>
              <w:left w:val="nil"/>
              <w:bottom w:val="single" w:sz="4" w:space="0" w:color="auto"/>
              <w:right w:val="single" w:sz="4" w:space="0" w:color="auto"/>
            </w:tcBorders>
            <w:shd w:val="clear" w:color="auto" w:fill="auto"/>
            <w:vAlign w:val="center"/>
            <w:hideMark/>
          </w:tcPr>
          <w:p w:rsidR="001012C3" w:rsidRPr="00BC0F5D"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973,02</w:t>
            </w:r>
          </w:p>
        </w:tc>
        <w:tc>
          <w:tcPr>
            <w:tcW w:w="1804" w:type="dxa"/>
            <w:tcBorders>
              <w:top w:val="nil"/>
              <w:left w:val="nil"/>
              <w:bottom w:val="single" w:sz="4" w:space="0" w:color="auto"/>
              <w:right w:val="single" w:sz="4" w:space="0" w:color="auto"/>
            </w:tcBorders>
            <w:vAlign w:val="center"/>
          </w:tcPr>
          <w:p w:rsidR="001012C3"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355 152,3</w:t>
            </w:r>
          </w:p>
        </w:tc>
      </w:tr>
      <w:tr w:rsidR="001012C3" w:rsidTr="00887C92">
        <w:trPr>
          <w:trHeight w:val="341"/>
        </w:trPr>
        <w:tc>
          <w:tcPr>
            <w:tcW w:w="6345" w:type="dxa"/>
            <w:tcBorders>
              <w:top w:val="nil"/>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1711" w:type="dxa"/>
            <w:tcBorders>
              <w:top w:val="nil"/>
              <w:left w:val="nil"/>
              <w:bottom w:val="single" w:sz="4" w:space="0" w:color="auto"/>
              <w:right w:val="single" w:sz="4" w:space="0" w:color="auto"/>
            </w:tcBorders>
            <w:shd w:val="clear" w:color="auto" w:fill="auto"/>
            <w:vAlign w:val="center"/>
            <w:hideMark/>
          </w:tcPr>
          <w:p w:rsidR="001012C3" w:rsidRPr="00BC0F5D"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804" w:type="dxa"/>
            <w:tcBorders>
              <w:top w:val="nil"/>
              <w:left w:val="nil"/>
              <w:bottom w:val="single" w:sz="4" w:space="0" w:color="auto"/>
              <w:right w:val="single" w:sz="4" w:space="0" w:color="auto"/>
            </w:tcBorders>
            <w:vAlign w:val="center"/>
          </w:tcPr>
          <w:p w:rsidR="001012C3"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bl>
    <w:p w:rsidR="001012C3" w:rsidRPr="007B7076" w:rsidRDefault="001012C3" w:rsidP="001012C3">
      <w:pPr>
        <w:pStyle w:val="Standard"/>
        <w:spacing w:line="360" w:lineRule="auto"/>
        <w:jc w:val="both"/>
        <w:rPr>
          <w:sz w:val="26"/>
          <w:szCs w:val="26"/>
          <w:lang w:val="ru-RU" w:eastAsia="ru-RU"/>
        </w:rPr>
      </w:pPr>
    </w:p>
    <w:p w:rsidR="001012C3" w:rsidRPr="00F2037A" w:rsidRDefault="001012C3" w:rsidP="001012C3">
      <w:pPr>
        <w:spacing w:before="0" w:after="0" w:line="360" w:lineRule="auto"/>
        <w:jc w:val="center"/>
        <w:rPr>
          <w:rFonts w:ascii="Times New Roman" w:hAnsi="Times New Roman" w:cs="Times New Roman"/>
          <w:i/>
          <w:sz w:val="26"/>
          <w:szCs w:val="26"/>
          <w:u w:val="single"/>
        </w:rPr>
      </w:pPr>
      <w:r w:rsidRPr="007B7076">
        <w:rPr>
          <w:sz w:val="26"/>
          <w:szCs w:val="26"/>
          <w:lang w:eastAsia="ru-RU"/>
        </w:rPr>
        <w:t xml:space="preserve">      </w:t>
      </w:r>
      <w:r>
        <w:rPr>
          <w:sz w:val="26"/>
          <w:szCs w:val="26"/>
          <w:lang w:eastAsia="ru-RU"/>
        </w:rPr>
        <w:t xml:space="preserve"> </w:t>
      </w:r>
      <w:r>
        <w:rPr>
          <w:rFonts w:ascii="Times New Roman" w:hAnsi="Times New Roman" w:cs="Times New Roman"/>
          <w:i/>
          <w:sz w:val="26"/>
          <w:szCs w:val="26"/>
          <w:u w:val="single"/>
        </w:rPr>
        <w:t>Р</w:t>
      </w:r>
      <w:r w:rsidRPr="00F2037A">
        <w:rPr>
          <w:rFonts w:ascii="Times New Roman" w:hAnsi="Times New Roman" w:cs="Times New Roman"/>
          <w:i/>
          <w:sz w:val="26"/>
          <w:szCs w:val="26"/>
          <w:u w:val="single"/>
        </w:rPr>
        <w:t>езерв</w:t>
      </w:r>
      <w:r>
        <w:rPr>
          <w:rFonts w:ascii="Times New Roman" w:hAnsi="Times New Roman" w:cs="Times New Roman"/>
          <w:i/>
          <w:sz w:val="26"/>
          <w:szCs w:val="26"/>
          <w:u w:val="single"/>
        </w:rPr>
        <w:t>ы</w:t>
      </w:r>
      <w:r w:rsidRPr="00F2037A">
        <w:rPr>
          <w:rFonts w:ascii="Times New Roman" w:hAnsi="Times New Roman" w:cs="Times New Roman"/>
          <w:i/>
          <w:sz w:val="26"/>
          <w:szCs w:val="26"/>
          <w:u w:val="single"/>
        </w:rPr>
        <w:t xml:space="preserve"> и дефицит</w:t>
      </w:r>
      <w:r>
        <w:rPr>
          <w:rFonts w:ascii="Times New Roman" w:hAnsi="Times New Roman" w:cs="Times New Roman"/>
          <w:i/>
          <w:sz w:val="26"/>
          <w:szCs w:val="26"/>
          <w:u w:val="single"/>
        </w:rPr>
        <w:t xml:space="preserve">ы </w:t>
      </w:r>
      <w:r w:rsidRPr="00F2037A">
        <w:rPr>
          <w:rFonts w:ascii="Times New Roman" w:hAnsi="Times New Roman" w:cs="Times New Roman"/>
          <w:i/>
          <w:sz w:val="26"/>
          <w:szCs w:val="26"/>
          <w:u w:val="single"/>
        </w:rPr>
        <w:t xml:space="preserve"> </w:t>
      </w:r>
      <w:r>
        <w:rPr>
          <w:rFonts w:ascii="Times New Roman" w:hAnsi="Times New Roman" w:cs="Times New Roman"/>
          <w:i/>
          <w:sz w:val="26"/>
          <w:szCs w:val="26"/>
          <w:u w:val="single"/>
        </w:rPr>
        <w:t>по зонам действия источников ресурсов</w:t>
      </w:r>
    </w:p>
    <w:p w:rsidR="001012C3" w:rsidRDefault="001012C3" w:rsidP="001012C3">
      <w:pPr>
        <w:spacing w:before="0" w:after="0" w:line="360" w:lineRule="auto"/>
        <w:rPr>
          <w:rFonts w:ascii="Times New Roman" w:hAnsi="Times New Roman" w:cs="Times New Roman"/>
          <w:sz w:val="26"/>
          <w:szCs w:val="26"/>
        </w:rPr>
      </w:pPr>
      <w:r w:rsidRPr="008E0938">
        <w:rPr>
          <w:rFonts w:ascii="Times New Roman" w:hAnsi="Times New Roman" w:cs="Times New Roman"/>
          <w:sz w:val="26"/>
          <w:szCs w:val="26"/>
        </w:rPr>
        <w:t>Резерв</w:t>
      </w:r>
      <w:r>
        <w:rPr>
          <w:rFonts w:ascii="Times New Roman" w:hAnsi="Times New Roman" w:cs="Times New Roman"/>
          <w:sz w:val="26"/>
          <w:szCs w:val="26"/>
        </w:rPr>
        <w:t xml:space="preserve">ы и </w:t>
      </w:r>
      <w:r w:rsidRPr="008E0938">
        <w:rPr>
          <w:rFonts w:ascii="Times New Roman" w:hAnsi="Times New Roman" w:cs="Times New Roman"/>
          <w:sz w:val="26"/>
          <w:szCs w:val="26"/>
        </w:rPr>
        <w:t>дефицит</w:t>
      </w:r>
      <w:r>
        <w:rPr>
          <w:rFonts w:ascii="Times New Roman" w:hAnsi="Times New Roman" w:cs="Times New Roman"/>
          <w:sz w:val="26"/>
          <w:szCs w:val="26"/>
        </w:rPr>
        <w:t>ы</w:t>
      </w:r>
      <w:r w:rsidRPr="008E0938">
        <w:rPr>
          <w:rFonts w:ascii="Times New Roman" w:hAnsi="Times New Roman" w:cs="Times New Roman"/>
          <w:sz w:val="26"/>
          <w:szCs w:val="26"/>
        </w:rPr>
        <w:t xml:space="preserve">  производственн</w:t>
      </w:r>
      <w:r>
        <w:rPr>
          <w:rFonts w:ascii="Times New Roman" w:hAnsi="Times New Roman" w:cs="Times New Roman"/>
          <w:sz w:val="26"/>
          <w:szCs w:val="26"/>
        </w:rPr>
        <w:t xml:space="preserve">ой </w:t>
      </w:r>
      <w:r w:rsidRPr="008E0938">
        <w:rPr>
          <w:rFonts w:ascii="Times New Roman" w:hAnsi="Times New Roman" w:cs="Times New Roman"/>
          <w:sz w:val="26"/>
          <w:szCs w:val="26"/>
        </w:rPr>
        <w:t xml:space="preserve"> мощности системы водо</w:t>
      </w:r>
      <w:r>
        <w:rPr>
          <w:rFonts w:ascii="Times New Roman" w:hAnsi="Times New Roman" w:cs="Times New Roman"/>
          <w:sz w:val="26"/>
          <w:szCs w:val="26"/>
        </w:rPr>
        <w:t>отведения</w:t>
      </w:r>
      <w:r w:rsidRPr="008E0938">
        <w:rPr>
          <w:rFonts w:ascii="Times New Roman" w:hAnsi="Times New Roman" w:cs="Times New Roman"/>
          <w:sz w:val="26"/>
          <w:szCs w:val="26"/>
        </w:rPr>
        <w:t xml:space="preserve"> </w:t>
      </w:r>
      <w:r>
        <w:rPr>
          <w:rFonts w:ascii="Times New Roman" w:hAnsi="Times New Roman" w:cs="Times New Roman"/>
          <w:sz w:val="26"/>
          <w:szCs w:val="26"/>
        </w:rPr>
        <w:t>П</w:t>
      </w:r>
      <w:r w:rsidRPr="008E0938">
        <w:rPr>
          <w:rFonts w:ascii="Times New Roman" w:hAnsi="Times New Roman" w:cs="Times New Roman"/>
          <w:sz w:val="26"/>
          <w:szCs w:val="26"/>
        </w:rPr>
        <w:t xml:space="preserve">оселения </w:t>
      </w:r>
      <w:r>
        <w:rPr>
          <w:rFonts w:ascii="Times New Roman" w:hAnsi="Times New Roman" w:cs="Times New Roman"/>
          <w:sz w:val="26"/>
          <w:szCs w:val="26"/>
        </w:rPr>
        <w:t>представлен в таблице 2.3.2</w:t>
      </w:r>
    </w:p>
    <w:p w:rsidR="001012C3" w:rsidRDefault="001012C3" w:rsidP="001012C3">
      <w:pPr>
        <w:spacing w:before="0" w:after="0" w:line="360" w:lineRule="auto"/>
        <w:ind w:firstLine="0"/>
        <w:rPr>
          <w:rFonts w:ascii="Times New Roman" w:hAnsi="Times New Roman" w:cs="Times New Roman"/>
          <w:sz w:val="26"/>
          <w:szCs w:val="26"/>
        </w:rPr>
      </w:pPr>
    </w:p>
    <w:p w:rsidR="001012C3" w:rsidRDefault="001012C3" w:rsidP="001012C3">
      <w:pPr>
        <w:spacing w:before="0" w:after="0" w:line="360" w:lineRule="auto"/>
        <w:ind w:firstLine="0"/>
        <w:rPr>
          <w:rFonts w:ascii="Times New Roman" w:hAnsi="Times New Roman" w:cs="Times New Roman"/>
          <w:sz w:val="26"/>
          <w:szCs w:val="26"/>
        </w:rPr>
      </w:pPr>
    </w:p>
    <w:p w:rsidR="001012C3" w:rsidRPr="00F55E30" w:rsidRDefault="001012C3" w:rsidP="001012C3">
      <w:pPr>
        <w:spacing w:before="0" w:after="0" w:line="360" w:lineRule="auto"/>
        <w:ind w:firstLine="0"/>
        <w:rPr>
          <w:rFonts w:ascii="Times New Roman" w:hAnsi="Times New Roman" w:cs="Times New Roman"/>
          <w:i/>
          <w:sz w:val="26"/>
          <w:szCs w:val="26"/>
          <w:u w:val="single"/>
        </w:rPr>
      </w:pPr>
      <w:r>
        <w:rPr>
          <w:rFonts w:ascii="Times New Roman" w:hAnsi="Times New Roman" w:cs="Times New Roman"/>
          <w:sz w:val="26"/>
          <w:szCs w:val="26"/>
        </w:rPr>
        <w:lastRenderedPageBreak/>
        <w:t xml:space="preserve">Таблица 2.3.2  - </w:t>
      </w:r>
      <w:r w:rsidRPr="008E0938">
        <w:rPr>
          <w:rFonts w:ascii="Times New Roman" w:hAnsi="Times New Roman" w:cs="Times New Roman"/>
          <w:sz w:val="26"/>
          <w:szCs w:val="26"/>
        </w:rPr>
        <w:t>Резерв</w:t>
      </w:r>
      <w:r>
        <w:rPr>
          <w:rFonts w:ascii="Times New Roman" w:hAnsi="Times New Roman" w:cs="Times New Roman"/>
          <w:sz w:val="26"/>
          <w:szCs w:val="26"/>
        </w:rPr>
        <w:t xml:space="preserve">ы и </w:t>
      </w:r>
      <w:r w:rsidRPr="008E0938">
        <w:rPr>
          <w:rFonts w:ascii="Times New Roman" w:hAnsi="Times New Roman" w:cs="Times New Roman"/>
          <w:sz w:val="26"/>
          <w:szCs w:val="26"/>
        </w:rPr>
        <w:t>дефицит</w:t>
      </w:r>
      <w:r>
        <w:rPr>
          <w:rFonts w:ascii="Times New Roman" w:hAnsi="Times New Roman" w:cs="Times New Roman"/>
          <w:sz w:val="26"/>
          <w:szCs w:val="26"/>
        </w:rPr>
        <w:t>ы</w:t>
      </w:r>
      <w:r w:rsidRPr="008E0938">
        <w:rPr>
          <w:rFonts w:ascii="Times New Roman" w:hAnsi="Times New Roman" w:cs="Times New Roman"/>
          <w:sz w:val="26"/>
          <w:szCs w:val="26"/>
        </w:rPr>
        <w:t xml:space="preserve">  производственн</w:t>
      </w:r>
      <w:r>
        <w:rPr>
          <w:rFonts w:ascii="Times New Roman" w:hAnsi="Times New Roman" w:cs="Times New Roman"/>
          <w:sz w:val="26"/>
          <w:szCs w:val="26"/>
        </w:rPr>
        <w:t xml:space="preserve">ой </w:t>
      </w:r>
      <w:r w:rsidRPr="008E0938">
        <w:rPr>
          <w:rFonts w:ascii="Times New Roman" w:hAnsi="Times New Roman" w:cs="Times New Roman"/>
          <w:sz w:val="26"/>
          <w:szCs w:val="26"/>
        </w:rPr>
        <w:t xml:space="preserve"> мощности системы водо</w:t>
      </w:r>
      <w:r>
        <w:rPr>
          <w:rFonts w:ascii="Times New Roman" w:hAnsi="Times New Roman" w:cs="Times New Roman"/>
          <w:sz w:val="26"/>
          <w:szCs w:val="26"/>
        </w:rPr>
        <w:t>отведения</w:t>
      </w:r>
    </w:p>
    <w:tbl>
      <w:tblPr>
        <w:tblW w:w="9597" w:type="dxa"/>
        <w:tblInd w:w="93" w:type="dxa"/>
        <w:tblLook w:val="04A0"/>
      </w:tblPr>
      <w:tblGrid>
        <w:gridCol w:w="7545"/>
        <w:gridCol w:w="2052"/>
      </w:tblGrid>
      <w:tr w:rsidR="001012C3" w:rsidRPr="00DB16F5" w:rsidTr="000C5D07">
        <w:trPr>
          <w:trHeight w:val="412"/>
        </w:trPr>
        <w:tc>
          <w:tcPr>
            <w:tcW w:w="7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12C3" w:rsidRPr="00DB16F5"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Наименование параметра</w:t>
            </w:r>
          </w:p>
        </w:tc>
        <w:tc>
          <w:tcPr>
            <w:tcW w:w="20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12C3" w:rsidRPr="00DB16F5" w:rsidRDefault="001012C3" w:rsidP="00A3122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Базовые значения</w:t>
            </w:r>
          </w:p>
        </w:tc>
      </w:tr>
      <w:tr w:rsidR="001012C3" w:rsidTr="00A31227">
        <w:trPr>
          <w:trHeight w:val="183"/>
        </w:trPr>
        <w:tc>
          <w:tcPr>
            <w:tcW w:w="7545" w:type="dxa"/>
            <w:tcBorders>
              <w:top w:val="nil"/>
              <w:left w:val="single" w:sz="4" w:space="0" w:color="auto"/>
              <w:bottom w:val="single" w:sz="4" w:space="0" w:color="auto"/>
              <w:right w:val="single" w:sz="4" w:space="0" w:color="auto"/>
            </w:tcBorders>
            <w:shd w:val="clear" w:color="auto" w:fill="auto"/>
            <w:vAlign w:val="center"/>
            <w:hideMark/>
          </w:tcPr>
          <w:p w:rsidR="001012C3" w:rsidRPr="00053814" w:rsidRDefault="001012C3" w:rsidP="00E03397">
            <w:pPr>
              <w:widowControl/>
              <w:adjustRightInd/>
              <w:spacing w:before="0" w:after="0"/>
              <w:ind w:firstLine="0"/>
              <w:jc w:val="left"/>
              <w:textAlignment w:val="auto"/>
              <w:rPr>
                <w:rFonts w:ascii="Times New Roman" w:eastAsia="Times New Roman" w:hAnsi="Times New Roman" w:cs="Times New Roman"/>
                <w:i/>
                <w:color w:val="000000"/>
                <w:spacing w:val="0"/>
                <w:sz w:val="26"/>
                <w:szCs w:val="26"/>
                <w:lang w:eastAsia="ru-RU"/>
              </w:rPr>
            </w:pPr>
            <w:r w:rsidRPr="00053814">
              <w:rPr>
                <w:rFonts w:ascii="Times New Roman" w:eastAsia="Times New Roman" w:hAnsi="Times New Roman" w:cs="Times New Roman"/>
                <w:i/>
                <w:color w:val="000000"/>
                <w:spacing w:val="0"/>
                <w:sz w:val="26"/>
                <w:szCs w:val="26"/>
                <w:lang w:eastAsia="ru-RU"/>
              </w:rPr>
              <w:t>Потребность в перекачке и очистке сточных вод, в т.ч.:</w:t>
            </w:r>
          </w:p>
        </w:tc>
        <w:tc>
          <w:tcPr>
            <w:tcW w:w="2052" w:type="dxa"/>
            <w:tcBorders>
              <w:top w:val="nil"/>
              <w:left w:val="nil"/>
              <w:bottom w:val="single" w:sz="4" w:space="0" w:color="auto"/>
              <w:right w:val="single" w:sz="4" w:space="0" w:color="auto"/>
            </w:tcBorders>
            <w:shd w:val="clear" w:color="auto" w:fill="auto"/>
            <w:vAlign w:val="center"/>
            <w:hideMark/>
          </w:tcPr>
          <w:p w:rsidR="001012C3" w:rsidRPr="00260A54"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60A54">
              <w:rPr>
                <w:rFonts w:ascii="Times New Roman" w:eastAsia="Times New Roman" w:hAnsi="Times New Roman" w:cs="Times New Roman"/>
                <w:color w:val="000000"/>
                <w:spacing w:val="0"/>
                <w:sz w:val="24"/>
                <w:szCs w:val="24"/>
                <w:lang w:eastAsia="ru-RU"/>
              </w:rPr>
              <w:t>1 009,2</w:t>
            </w:r>
          </w:p>
        </w:tc>
      </w:tr>
      <w:tr w:rsidR="001012C3" w:rsidRPr="00DB16F5" w:rsidTr="00A31227">
        <w:trPr>
          <w:trHeight w:val="368"/>
        </w:trPr>
        <w:tc>
          <w:tcPr>
            <w:tcW w:w="7545" w:type="dxa"/>
            <w:tcBorders>
              <w:top w:val="nil"/>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2052" w:type="dxa"/>
            <w:tcBorders>
              <w:top w:val="nil"/>
              <w:left w:val="nil"/>
              <w:bottom w:val="single" w:sz="4" w:space="0" w:color="auto"/>
              <w:right w:val="single" w:sz="4" w:space="0" w:color="auto"/>
            </w:tcBorders>
            <w:shd w:val="clear" w:color="auto" w:fill="auto"/>
            <w:vAlign w:val="center"/>
            <w:hideMark/>
          </w:tcPr>
          <w:p w:rsidR="001012C3" w:rsidRPr="00BC0F5D"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36,13</w:t>
            </w:r>
          </w:p>
        </w:tc>
      </w:tr>
      <w:tr w:rsidR="001012C3" w:rsidRPr="00DB16F5" w:rsidTr="00A31227">
        <w:trPr>
          <w:trHeight w:val="183"/>
        </w:trPr>
        <w:tc>
          <w:tcPr>
            <w:tcW w:w="7545" w:type="dxa"/>
            <w:tcBorders>
              <w:top w:val="nil"/>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Объекты жилого фонда</w:t>
            </w:r>
          </w:p>
        </w:tc>
        <w:tc>
          <w:tcPr>
            <w:tcW w:w="2052" w:type="dxa"/>
            <w:tcBorders>
              <w:top w:val="nil"/>
              <w:left w:val="nil"/>
              <w:bottom w:val="single" w:sz="4" w:space="0" w:color="auto"/>
              <w:right w:val="single" w:sz="4" w:space="0" w:color="auto"/>
            </w:tcBorders>
            <w:shd w:val="clear" w:color="auto" w:fill="auto"/>
            <w:vAlign w:val="center"/>
            <w:hideMark/>
          </w:tcPr>
          <w:p w:rsidR="001012C3" w:rsidRPr="00BC0F5D"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973,02</w:t>
            </w:r>
          </w:p>
        </w:tc>
      </w:tr>
      <w:tr w:rsidR="001012C3" w:rsidTr="00A31227">
        <w:trPr>
          <w:trHeight w:val="368"/>
        </w:trPr>
        <w:tc>
          <w:tcPr>
            <w:tcW w:w="7545" w:type="dxa"/>
            <w:tcBorders>
              <w:top w:val="nil"/>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righ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2052" w:type="dxa"/>
            <w:tcBorders>
              <w:top w:val="nil"/>
              <w:left w:val="nil"/>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1012C3" w:rsidTr="00A31227">
        <w:trPr>
          <w:trHeight w:val="368"/>
        </w:trPr>
        <w:tc>
          <w:tcPr>
            <w:tcW w:w="7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2C3" w:rsidRPr="00053814" w:rsidRDefault="001012C3" w:rsidP="00E03397">
            <w:pPr>
              <w:widowControl/>
              <w:adjustRightInd/>
              <w:spacing w:before="0" w:after="0"/>
              <w:ind w:firstLine="0"/>
              <w:jc w:val="left"/>
              <w:textAlignment w:val="auto"/>
              <w:rPr>
                <w:rFonts w:ascii="Times New Roman" w:eastAsia="Times New Roman" w:hAnsi="Times New Roman" w:cs="Times New Roman"/>
                <w:i/>
                <w:color w:val="000000"/>
                <w:spacing w:val="0"/>
                <w:sz w:val="26"/>
                <w:szCs w:val="26"/>
                <w:lang w:eastAsia="ru-RU"/>
              </w:rPr>
            </w:pPr>
            <w:r w:rsidRPr="00053814">
              <w:rPr>
                <w:rFonts w:ascii="Times New Roman" w:eastAsia="Times New Roman" w:hAnsi="Times New Roman" w:cs="Times New Roman"/>
                <w:i/>
                <w:color w:val="000000"/>
                <w:spacing w:val="0"/>
                <w:sz w:val="26"/>
                <w:szCs w:val="26"/>
                <w:lang w:eastAsia="ru-RU"/>
              </w:rPr>
              <w:t>Установленная мощность КНС</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rsidR="001012C3"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700</w:t>
            </w:r>
          </w:p>
        </w:tc>
      </w:tr>
      <w:tr w:rsidR="001012C3" w:rsidTr="00A31227">
        <w:trPr>
          <w:trHeight w:val="368"/>
        </w:trPr>
        <w:tc>
          <w:tcPr>
            <w:tcW w:w="7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2C3" w:rsidRPr="00DB16F5" w:rsidRDefault="001012C3" w:rsidP="00E03397">
            <w:pPr>
              <w:widowControl/>
              <w:adjustRightInd/>
              <w:spacing w:before="0" w:after="0"/>
              <w:ind w:firstLine="0"/>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Резерв(+)/ дефицит(-) мощности</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rsidR="001012C3" w:rsidRDefault="001012C3" w:rsidP="00E03397">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-309,2</w:t>
            </w:r>
          </w:p>
        </w:tc>
      </w:tr>
    </w:tbl>
    <w:p w:rsidR="001012C3" w:rsidRPr="00DF7AAD" w:rsidRDefault="001012C3" w:rsidP="001012C3">
      <w:pPr>
        <w:pStyle w:val="Standard"/>
        <w:spacing w:line="360" w:lineRule="auto"/>
        <w:jc w:val="center"/>
        <w:rPr>
          <w:i/>
          <w:sz w:val="26"/>
          <w:szCs w:val="26"/>
          <w:lang w:val="ru-RU"/>
        </w:rPr>
      </w:pPr>
      <w:r w:rsidRPr="00DF7AAD">
        <w:rPr>
          <w:i/>
          <w:sz w:val="26"/>
          <w:szCs w:val="26"/>
          <w:lang w:val="ru-RU" w:eastAsia="ru-RU"/>
        </w:rPr>
        <w:t>Нормы расхода сточных вод.</w:t>
      </w:r>
    </w:p>
    <w:p w:rsidR="001012C3" w:rsidRPr="00DF7AAD" w:rsidRDefault="001012C3" w:rsidP="001012C3">
      <w:pPr>
        <w:pStyle w:val="Standard"/>
        <w:spacing w:line="360" w:lineRule="auto"/>
        <w:jc w:val="both"/>
        <w:rPr>
          <w:sz w:val="26"/>
          <w:szCs w:val="26"/>
          <w:lang w:val="ru-RU" w:eastAsia="ru-RU"/>
        </w:rPr>
      </w:pPr>
      <w:r w:rsidRPr="00DF7AAD">
        <w:rPr>
          <w:sz w:val="26"/>
          <w:szCs w:val="26"/>
          <w:lang w:eastAsia="ru-RU"/>
        </w:rPr>
        <w:t> </w:t>
      </w:r>
      <w:r w:rsidRPr="00DF7AAD">
        <w:rPr>
          <w:sz w:val="26"/>
          <w:szCs w:val="26"/>
          <w:lang w:val="ru-RU" w:eastAsia="ru-RU"/>
        </w:rPr>
        <w:t xml:space="preserve">       Расчетные расходы сточных вод,</w:t>
      </w:r>
      <w:r w:rsidRPr="00DF7AAD">
        <w:rPr>
          <w:sz w:val="26"/>
          <w:szCs w:val="26"/>
          <w:lang w:eastAsia="ru-RU"/>
        </w:rPr>
        <w:t> </w:t>
      </w:r>
      <w:r w:rsidRPr="00DF7AAD">
        <w:rPr>
          <w:sz w:val="26"/>
          <w:szCs w:val="26"/>
          <w:lang w:val="ru-RU" w:eastAsia="ru-RU"/>
        </w:rPr>
        <w:t xml:space="preserve"> как и расходы воды, определены исходя из степени благоустройства жилой застройки и сохраняемого жилого фонда.</w:t>
      </w:r>
      <w:r w:rsidRPr="00DF7AAD">
        <w:rPr>
          <w:sz w:val="26"/>
          <w:szCs w:val="26"/>
          <w:lang w:eastAsia="ru-RU"/>
        </w:rPr>
        <w:t> </w:t>
      </w:r>
      <w:r w:rsidRPr="00DF7AAD">
        <w:rPr>
          <w:sz w:val="26"/>
          <w:szCs w:val="26"/>
          <w:lang w:val="ru-RU" w:eastAsia="ru-RU"/>
        </w:rPr>
        <w:t xml:space="preserve"> При этом </w:t>
      </w:r>
      <w:r w:rsidRPr="00DF7AAD">
        <w:rPr>
          <w:sz w:val="26"/>
          <w:szCs w:val="26"/>
          <w:lang w:eastAsia="ru-RU"/>
        </w:rPr>
        <w:t> </w:t>
      </w:r>
      <w:r w:rsidRPr="00DF7AAD">
        <w:rPr>
          <w:sz w:val="26"/>
          <w:szCs w:val="26"/>
          <w:lang w:val="ru-RU" w:eastAsia="ru-RU"/>
        </w:rPr>
        <w:t>в соответствии со СНиП 2.04.03-85, удельные нормы водоотведения принимаются равными нормам водопотребления. Без учета полива.</w:t>
      </w:r>
    </w:p>
    <w:p w:rsidR="001012C3" w:rsidRPr="00DF7AAD" w:rsidRDefault="001012C3" w:rsidP="001012C3">
      <w:pPr>
        <w:tabs>
          <w:tab w:val="left" w:pos="2790"/>
        </w:tabs>
        <w:ind w:firstLine="0"/>
        <w:jc w:val="center"/>
        <w:rPr>
          <w:sz w:val="26"/>
          <w:szCs w:val="26"/>
          <w:lang w:eastAsia="ru-RU"/>
        </w:rPr>
      </w:pPr>
      <w:r>
        <w:rPr>
          <w:rFonts w:ascii="Times New Roman" w:hAnsi="Times New Roman" w:cs="Times New Roman"/>
          <w:i/>
          <w:sz w:val="26"/>
          <w:szCs w:val="26"/>
          <w:u w:val="single"/>
        </w:rPr>
        <w:t>Технические  технологические проблемы в системе водоотведения</w:t>
      </w:r>
    </w:p>
    <w:p w:rsidR="001012C3" w:rsidRPr="00DF7AAD" w:rsidRDefault="001012C3" w:rsidP="001012C3">
      <w:pPr>
        <w:pStyle w:val="Standard"/>
        <w:spacing w:line="360" w:lineRule="auto"/>
        <w:jc w:val="both"/>
        <w:rPr>
          <w:sz w:val="26"/>
          <w:szCs w:val="26"/>
          <w:lang w:val="ru-RU" w:eastAsia="ru-RU"/>
        </w:rPr>
      </w:pPr>
      <w:r>
        <w:rPr>
          <w:sz w:val="26"/>
          <w:szCs w:val="26"/>
          <w:lang w:val="ru-RU" w:eastAsia="ru-RU"/>
        </w:rPr>
        <w:t xml:space="preserve">             </w:t>
      </w:r>
      <w:r w:rsidRPr="00DF7AAD">
        <w:rPr>
          <w:sz w:val="26"/>
          <w:szCs w:val="26"/>
          <w:lang w:val="ru-RU" w:eastAsia="ru-RU"/>
        </w:rPr>
        <w:t>Износ системы водоотведения составляет 60%. Биологические очистные сооружения отсутствуют.</w:t>
      </w:r>
      <w:r w:rsidRPr="00DF7AAD">
        <w:rPr>
          <w:sz w:val="26"/>
          <w:szCs w:val="26"/>
          <w:lang w:eastAsia="ru-RU"/>
        </w:rPr>
        <w:t> </w:t>
      </w:r>
      <w:r w:rsidRPr="00DF7AAD">
        <w:rPr>
          <w:sz w:val="26"/>
          <w:szCs w:val="26"/>
          <w:lang w:val="ru-RU" w:eastAsia="ru-RU"/>
        </w:rPr>
        <w:t xml:space="preserve"> При таком состоянии системы водоотведения и отсутствие биологической очистки канализационных стоков, необходим ремонт и реконструкция системы водоотведения и строительство биологических очистных сооружений.</w:t>
      </w:r>
    </w:p>
    <w:p w:rsidR="008B7033" w:rsidRDefault="008B7033" w:rsidP="008B7033">
      <w:pPr>
        <w:tabs>
          <w:tab w:val="left" w:pos="2790"/>
        </w:tabs>
        <w:ind w:firstLine="0"/>
        <w:jc w:val="center"/>
        <w:rPr>
          <w:rFonts w:ascii="Times New Roman" w:hAnsi="Times New Roman" w:cs="Times New Roman"/>
          <w:i/>
          <w:sz w:val="26"/>
          <w:szCs w:val="26"/>
          <w:u w:val="single"/>
        </w:rPr>
      </w:pPr>
      <w:r>
        <w:rPr>
          <w:rFonts w:ascii="Times New Roman" w:hAnsi="Times New Roman" w:cs="Times New Roman"/>
          <w:i/>
          <w:sz w:val="26"/>
          <w:szCs w:val="26"/>
          <w:u w:val="single"/>
        </w:rPr>
        <w:t>Дождевая канализация</w:t>
      </w:r>
    </w:p>
    <w:p w:rsidR="008B7033" w:rsidRDefault="008B7033" w:rsidP="008B7033">
      <w:pPr>
        <w:tabs>
          <w:tab w:val="left" w:pos="2790"/>
        </w:tabs>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w:t>
      </w:r>
      <w:r w:rsidRPr="007973B0">
        <w:rPr>
          <w:rFonts w:ascii="Times New Roman" w:hAnsi="Times New Roman" w:cs="Times New Roman"/>
          <w:sz w:val="26"/>
          <w:szCs w:val="26"/>
        </w:rPr>
        <w:t>Дождевая канализация отсутствует. Отвод дождевых и талых вод осуществляется по рельефу местности в пониженные места</w:t>
      </w:r>
      <w:r>
        <w:rPr>
          <w:rFonts w:ascii="Times New Roman" w:hAnsi="Times New Roman" w:cs="Times New Roman"/>
          <w:sz w:val="26"/>
          <w:szCs w:val="26"/>
        </w:rPr>
        <w:t>.</w:t>
      </w:r>
    </w:p>
    <w:p w:rsidR="008B7033" w:rsidRDefault="008B7033" w:rsidP="008B7033">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A93D7B">
        <w:rPr>
          <w:rFonts w:ascii="Times New Roman" w:hAnsi="Times New Roman" w:cs="Times New Roman"/>
          <w:sz w:val="26"/>
          <w:szCs w:val="26"/>
        </w:rPr>
        <w:t xml:space="preserve">Отсутствие в </w:t>
      </w:r>
      <w:r>
        <w:rPr>
          <w:rFonts w:ascii="Times New Roman" w:hAnsi="Times New Roman" w:cs="Times New Roman"/>
          <w:sz w:val="26"/>
          <w:szCs w:val="26"/>
        </w:rPr>
        <w:t>П</w:t>
      </w:r>
      <w:r w:rsidRPr="00A93D7B">
        <w:rPr>
          <w:rFonts w:ascii="Times New Roman" w:hAnsi="Times New Roman" w:cs="Times New Roman"/>
          <w:sz w:val="26"/>
          <w:szCs w:val="26"/>
        </w:rPr>
        <w:t>оселении ливневой канализации также негативно сказывается на качестве воды, а также на загрязненности почв.</w:t>
      </w:r>
    </w:p>
    <w:p w:rsidR="008B7033" w:rsidRDefault="008B7033" w:rsidP="00E03397">
      <w:pPr>
        <w:spacing w:before="0" w:after="0" w:line="360" w:lineRule="auto"/>
        <w:jc w:val="center"/>
        <w:rPr>
          <w:rFonts w:ascii="Times New Roman" w:hAnsi="Times New Roman" w:cs="Times New Roman"/>
          <w:b/>
          <w:i/>
          <w:sz w:val="26"/>
          <w:szCs w:val="26"/>
        </w:rPr>
      </w:pPr>
    </w:p>
    <w:p w:rsidR="008B7033" w:rsidRDefault="008B7033" w:rsidP="00E03397">
      <w:pPr>
        <w:spacing w:before="0" w:after="0" w:line="360" w:lineRule="auto"/>
        <w:jc w:val="center"/>
        <w:rPr>
          <w:rFonts w:ascii="Times New Roman" w:hAnsi="Times New Roman" w:cs="Times New Roman"/>
          <w:b/>
          <w:i/>
          <w:sz w:val="26"/>
          <w:szCs w:val="26"/>
        </w:rPr>
      </w:pPr>
    </w:p>
    <w:p w:rsidR="008B7033" w:rsidRDefault="008B7033" w:rsidP="00E03397">
      <w:pPr>
        <w:spacing w:before="0" w:after="0" w:line="360" w:lineRule="auto"/>
        <w:jc w:val="center"/>
        <w:rPr>
          <w:rFonts w:ascii="Times New Roman" w:hAnsi="Times New Roman" w:cs="Times New Roman"/>
          <w:b/>
          <w:i/>
          <w:sz w:val="26"/>
          <w:szCs w:val="26"/>
        </w:rPr>
      </w:pPr>
    </w:p>
    <w:p w:rsidR="008B7033" w:rsidRDefault="008B7033" w:rsidP="00E03397">
      <w:pPr>
        <w:spacing w:before="0" w:after="0" w:line="360" w:lineRule="auto"/>
        <w:jc w:val="center"/>
        <w:rPr>
          <w:rFonts w:ascii="Times New Roman" w:hAnsi="Times New Roman" w:cs="Times New Roman"/>
          <w:b/>
          <w:i/>
          <w:sz w:val="26"/>
          <w:szCs w:val="26"/>
        </w:rPr>
      </w:pPr>
    </w:p>
    <w:p w:rsidR="008B7033" w:rsidRDefault="008B7033" w:rsidP="00E03397">
      <w:pPr>
        <w:spacing w:before="0" w:after="0" w:line="360" w:lineRule="auto"/>
        <w:jc w:val="center"/>
        <w:rPr>
          <w:rFonts w:ascii="Times New Roman" w:hAnsi="Times New Roman" w:cs="Times New Roman"/>
          <w:b/>
          <w:i/>
          <w:sz w:val="26"/>
          <w:szCs w:val="26"/>
        </w:rPr>
      </w:pPr>
    </w:p>
    <w:p w:rsidR="008B7033" w:rsidRDefault="008B7033" w:rsidP="00E03397">
      <w:pPr>
        <w:spacing w:before="0" w:after="0" w:line="360" w:lineRule="auto"/>
        <w:jc w:val="center"/>
        <w:rPr>
          <w:rFonts w:ascii="Times New Roman" w:hAnsi="Times New Roman" w:cs="Times New Roman"/>
          <w:b/>
          <w:i/>
          <w:sz w:val="26"/>
          <w:szCs w:val="26"/>
        </w:rPr>
      </w:pPr>
    </w:p>
    <w:p w:rsidR="008B7033" w:rsidRDefault="008B7033" w:rsidP="00E03397">
      <w:pPr>
        <w:spacing w:before="0" w:after="0" w:line="360" w:lineRule="auto"/>
        <w:jc w:val="center"/>
        <w:rPr>
          <w:rFonts w:ascii="Times New Roman" w:hAnsi="Times New Roman" w:cs="Times New Roman"/>
          <w:b/>
          <w:i/>
          <w:sz w:val="26"/>
          <w:szCs w:val="26"/>
        </w:rPr>
      </w:pPr>
    </w:p>
    <w:p w:rsidR="008B7033" w:rsidRDefault="008B7033" w:rsidP="00E03397">
      <w:pPr>
        <w:spacing w:before="0" w:after="0" w:line="360" w:lineRule="auto"/>
        <w:jc w:val="center"/>
        <w:rPr>
          <w:rFonts w:ascii="Times New Roman" w:hAnsi="Times New Roman" w:cs="Times New Roman"/>
          <w:b/>
          <w:i/>
          <w:sz w:val="26"/>
          <w:szCs w:val="26"/>
        </w:rPr>
      </w:pPr>
    </w:p>
    <w:p w:rsidR="00E03397" w:rsidRDefault="00E03397" w:rsidP="00E03397">
      <w:pPr>
        <w:spacing w:before="0" w:after="0" w:line="360" w:lineRule="auto"/>
        <w:jc w:val="center"/>
        <w:rPr>
          <w:rFonts w:ascii="Times New Roman" w:hAnsi="Times New Roman" w:cs="Times New Roman"/>
          <w:b/>
          <w:i/>
          <w:sz w:val="26"/>
          <w:szCs w:val="26"/>
        </w:rPr>
      </w:pPr>
      <w:r>
        <w:rPr>
          <w:rFonts w:ascii="Times New Roman" w:hAnsi="Times New Roman" w:cs="Times New Roman"/>
          <w:b/>
          <w:i/>
          <w:sz w:val="26"/>
          <w:szCs w:val="26"/>
        </w:rPr>
        <w:lastRenderedPageBreak/>
        <w:t>2</w:t>
      </w:r>
      <w:r w:rsidRPr="000F3258">
        <w:rPr>
          <w:rFonts w:ascii="Times New Roman" w:hAnsi="Times New Roman" w:cs="Times New Roman"/>
          <w:b/>
          <w:i/>
          <w:sz w:val="26"/>
          <w:szCs w:val="26"/>
        </w:rPr>
        <w:t>.4 Анализ существующего сос</w:t>
      </w:r>
      <w:r>
        <w:rPr>
          <w:rFonts w:ascii="Times New Roman" w:hAnsi="Times New Roman" w:cs="Times New Roman"/>
          <w:b/>
          <w:i/>
          <w:sz w:val="26"/>
          <w:szCs w:val="26"/>
        </w:rPr>
        <w:t>тояния системы электроснабжения</w:t>
      </w:r>
    </w:p>
    <w:p w:rsidR="00E03397" w:rsidRDefault="00E03397" w:rsidP="00E03397">
      <w:pPr>
        <w:spacing w:before="0" w:after="0" w:line="360" w:lineRule="auto"/>
        <w:jc w:val="center"/>
        <w:rPr>
          <w:rFonts w:ascii="Times New Roman" w:hAnsi="Times New Roman" w:cs="Times New Roman"/>
          <w:sz w:val="26"/>
          <w:szCs w:val="26"/>
        </w:rPr>
      </w:pPr>
      <w:r w:rsidRPr="000F3258">
        <w:rPr>
          <w:rFonts w:ascii="Times New Roman" w:hAnsi="Times New Roman" w:cs="Times New Roman"/>
          <w:i/>
          <w:sz w:val="26"/>
          <w:szCs w:val="26"/>
          <w:u w:val="single"/>
        </w:rPr>
        <w:t>Институциональная структура электроснабжения</w:t>
      </w:r>
    </w:p>
    <w:p w:rsidR="00E03397" w:rsidRDefault="00E03397" w:rsidP="00E03397">
      <w:pPr>
        <w:spacing w:before="0" w:after="0" w:line="360" w:lineRule="auto"/>
        <w:ind w:firstLine="708"/>
        <w:rPr>
          <w:rFonts w:ascii="Times New Roman" w:hAnsi="Times New Roman" w:cs="Times New Roman"/>
          <w:sz w:val="26"/>
          <w:szCs w:val="26"/>
        </w:rPr>
      </w:pPr>
      <w:r w:rsidRPr="00710EA2">
        <w:rPr>
          <w:rFonts w:ascii="Times New Roman" w:hAnsi="Times New Roman" w:cs="Times New Roman"/>
          <w:sz w:val="26"/>
          <w:szCs w:val="26"/>
        </w:rPr>
        <w:t xml:space="preserve">Территорию г.п. Осинки пересекают ЛЭП напряженностью </w:t>
      </w:r>
      <w:r>
        <w:rPr>
          <w:rFonts w:ascii="Times New Roman" w:hAnsi="Times New Roman" w:cs="Times New Roman"/>
          <w:sz w:val="26"/>
          <w:szCs w:val="26"/>
        </w:rPr>
        <w:t xml:space="preserve"> 220 кВ, </w:t>
      </w:r>
      <w:r w:rsidRPr="00710EA2">
        <w:rPr>
          <w:rFonts w:ascii="Times New Roman" w:hAnsi="Times New Roman" w:cs="Times New Roman"/>
          <w:sz w:val="26"/>
          <w:szCs w:val="26"/>
        </w:rPr>
        <w:t>110 кВ, 35 кВ и 10 кВ.</w:t>
      </w:r>
      <w:r>
        <w:rPr>
          <w:rFonts w:ascii="Times New Roman" w:hAnsi="Times New Roman" w:cs="Times New Roman"/>
          <w:sz w:val="26"/>
          <w:szCs w:val="26"/>
        </w:rPr>
        <w:t xml:space="preserve">  </w:t>
      </w:r>
      <w:r w:rsidRPr="00710EA2">
        <w:rPr>
          <w:rFonts w:ascii="Times New Roman" w:hAnsi="Times New Roman" w:cs="Times New Roman"/>
          <w:sz w:val="26"/>
          <w:szCs w:val="26"/>
        </w:rPr>
        <w:t xml:space="preserve">Согласно </w:t>
      </w:r>
      <w:r w:rsidRPr="00710EA2">
        <w:rPr>
          <w:rFonts w:ascii="Times New Roman" w:hAnsi="Times New Roman" w:cs="Times New Roman"/>
          <w:i/>
          <w:sz w:val="26"/>
          <w:szCs w:val="26"/>
        </w:rPr>
        <w:t xml:space="preserve">СанПиН 2.2.1/2.1.1.1200-03 </w:t>
      </w:r>
      <w:r w:rsidRPr="00710EA2">
        <w:rPr>
          <w:rFonts w:ascii="Times New Roman" w:hAnsi="Times New Roman" w:cs="Times New Roman"/>
          <w:sz w:val="26"/>
          <w:szCs w:val="26"/>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E03397" w:rsidRPr="0089378C" w:rsidRDefault="00E03397" w:rsidP="00E03397">
      <w:pPr>
        <w:spacing w:before="0" w:after="0" w:line="360" w:lineRule="auto"/>
        <w:ind w:firstLine="709"/>
        <w:rPr>
          <w:rFonts w:ascii="Times New Roman" w:hAnsi="Times New Roman" w:cs="Times New Roman"/>
          <w:sz w:val="26"/>
          <w:szCs w:val="26"/>
        </w:rPr>
      </w:pPr>
      <w:r w:rsidRPr="0089378C">
        <w:rPr>
          <w:rFonts w:ascii="Times New Roman" w:hAnsi="Times New Roman" w:cs="Times New Roman"/>
          <w:sz w:val="26"/>
          <w:szCs w:val="26"/>
        </w:rPr>
        <w:t xml:space="preserve">Согласно «Правилам устройства электроустановок (ПЭУ)». – М.: Энергоатомиздат, 1985г., предусмотрены следующие размеры охранных зон от крайних проводов воздушных линий электропередачи: </w:t>
      </w:r>
    </w:p>
    <w:tbl>
      <w:tblPr>
        <w:tblW w:w="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7"/>
        <w:gridCol w:w="1654"/>
      </w:tblGrid>
      <w:tr w:rsidR="00E03397" w:rsidRPr="0089378C" w:rsidTr="00E03397">
        <w:trPr>
          <w:trHeight w:val="214"/>
        </w:trPr>
        <w:tc>
          <w:tcPr>
            <w:tcW w:w="2327" w:type="dxa"/>
          </w:tcPr>
          <w:p w:rsidR="00E03397" w:rsidRPr="0089378C" w:rsidRDefault="00E03397" w:rsidP="00A31227">
            <w:pPr>
              <w:tabs>
                <w:tab w:val="left" w:pos="720"/>
                <w:tab w:val="left" w:pos="2085"/>
              </w:tabs>
              <w:snapToGrid w:val="0"/>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 xml:space="preserve">        220 кВ </w:t>
            </w:r>
          </w:p>
        </w:tc>
        <w:tc>
          <w:tcPr>
            <w:tcW w:w="1654" w:type="dxa"/>
          </w:tcPr>
          <w:p w:rsidR="00E03397" w:rsidRPr="0089378C" w:rsidRDefault="00E03397" w:rsidP="00E03397">
            <w:pPr>
              <w:tabs>
                <w:tab w:val="left" w:pos="2085"/>
              </w:tabs>
              <w:snapToGrid w:val="0"/>
              <w:spacing w:before="0" w:after="0" w:line="240" w:lineRule="atLeast"/>
              <w:rPr>
                <w:rFonts w:ascii="Times New Roman" w:hAnsi="Times New Roman" w:cs="Times New Roman"/>
                <w:sz w:val="24"/>
                <w:szCs w:val="24"/>
              </w:rPr>
            </w:pPr>
            <w:r w:rsidRPr="0089378C">
              <w:rPr>
                <w:rFonts w:ascii="Times New Roman" w:hAnsi="Times New Roman" w:cs="Times New Roman"/>
                <w:sz w:val="24"/>
                <w:szCs w:val="24"/>
              </w:rPr>
              <w:t xml:space="preserve">– </w:t>
            </w:r>
            <w:smartTag w:uri="urn:schemas-microsoft-com:office:smarttags" w:element="metricconverter">
              <w:smartTagPr>
                <w:attr w:name="ProductID" w:val="25 м"/>
              </w:smartTagPr>
              <w:r w:rsidRPr="0089378C">
                <w:rPr>
                  <w:rFonts w:ascii="Times New Roman" w:hAnsi="Times New Roman" w:cs="Times New Roman"/>
                  <w:sz w:val="24"/>
                  <w:szCs w:val="24"/>
                </w:rPr>
                <w:t>25 м</w:t>
              </w:r>
            </w:smartTag>
            <w:r w:rsidRPr="0089378C">
              <w:rPr>
                <w:rFonts w:ascii="Times New Roman" w:hAnsi="Times New Roman" w:cs="Times New Roman"/>
                <w:sz w:val="24"/>
                <w:szCs w:val="24"/>
              </w:rPr>
              <w:t xml:space="preserve">; </w:t>
            </w:r>
          </w:p>
        </w:tc>
      </w:tr>
      <w:tr w:rsidR="00E03397" w:rsidRPr="0089378C" w:rsidTr="00E03397">
        <w:trPr>
          <w:trHeight w:val="190"/>
        </w:trPr>
        <w:tc>
          <w:tcPr>
            <w:tcW w:w="2327" w:type="dxa"/>
          </w:tcPr>
          <w:p w:rsidR="00E03397" w:rsidRPr="0089378C" w:rsidRDefault="00E03397" w:rsidP="00E03397">
            <w:pPr>
              <w:tabs>
                <w:tab w:val="left" w:pos="720"/>
                <w:tab w:val="left" w:pos="2085"/>
              </w:tabs>
              <w:snapToGrid w:val="0"/>
              <w:spacing w:before="0" w:after="0" w:line="240" w:lineRule="atLeast"/>
              <w:rPr>
                <w:rFonts w:ascii="Times New Roman" w:hAnsi="Times New Roman" w:cs="Times New Roman"/>
                <w:sz w:val="24"/>
                <w:szCs w:val="24"/>
              </w:rPr>
            </w:pPr>
            <w:r w:rsidRPr="0089378C">
              <w:rPr>
                <w:rFonts w:ascii="Times New Roman" w:hAnsi="Times New Roman" w:cs="Times New Roman"/>
                <w:sz w:val="24"/>
                <w:szCs w:val="24"/>
              </w:rPr>
              <w:t>110 кВ</w:t>
            </w:r>
          </w:p>
        </w:tc>
        <w:tc>
          <w:tcPr>
            <w:tcW w:w="1654" w:type="dxa"/>
          </w:tcPr>
          <w:p w:rsidR="00E03397" w:rsidRPr="0089378C" w:rsidRDefault="00E03397" w:rsidP="00E03397">
            <w:pPr>
              <w:tabs>
                <w:tab w:val="left" w:pos="2085"/>
              </w:tabs>
              <w:snapToGrid w:val="0"/>
              <w:spacing w:before="0" w:after="0" w:line="240" w:lineRule="atLeast"/>
              <w:rPr>
                <w:rFonts w:ascii="Times New Roman" w:hAnsi="Times New Roman" w:cs="Times New Roman"/>
                <w:sz w:val="24"/>
                <w:szCs w:val="24"/>
              </w:rPr>
            </w:pPr>
            <w:r w:rsidRPr="0089378C">
              <w:rPr>
                <w:rFonts w:ascii="Times New Roman" w:hAnsi="Times New Roman" w:cs="Times New Roman"/>
                <w:sz w:val="24"/>
                <w:szCs w:val="24"/>
              </w:rPr>
              <w:t xml:space="preserve">– </w:t>
            </w:r>
            <w:smartTag w:uri="urn:schemas-microsoft-com:office:smarttags" w:element="metricconverter">
              <w:smartTagPr>
                <w:attr w:name="ProductID" w:val="20 м"/>
              </w:smartTagPr>
              <w:r w:rsidRPr="0089378C">
                <w:rPr>
                  <w:rFonts w:ascii="Times New Roman" w:hAnsi="Times New Roman" w:cs="Times New Roman"/>
                  <w:sz w:val="24"/>
                  <w:szCs w:val="24"/>
                </w:rPr>
                <w:t>20 м</w:t>
              </w:r>
            </w:smartTag>
            <w:r w:rsidRPr="0089378C">
              <w:rPr>
                <w:rFonts w:ascii="Times New Roman" w:hAnsi="Times New Roman" w:cs="Times New Roman"/>
                <w:sz w:val="24"/>
                <w:szCs w:val="24"/>
              </w:rPr>
              <w:t>;</w:t>
            </w:r>
          </w:p>
        </w:tc>
      </w:tr>
      <w:tr w:rsidR="00E03397" w:rsidRPr="0089378C" w:rsidTr="00E03397">
        <w:trPr>
          <w:trHeight w:val="307"/>
        </w:trPr>
        <w:tc>
          <w:tcPr>
            <w:tcW w:w="2327" w:type="dxa"/>
          </w:tcPr>
          <w:p w:rsidR="00E03397" w:rsidRPr="0089378C" w:rsidRDefault="00E03397" w:rsidP="00E03397">
            <w:pPr>
              <w:tabs>
                <w:tab w:val="left" w:pos="720"/>
                <w:tab w:val="left" w:pos="2085"/>
              </w:tabs>
              <w:snapToGrid w:val="0"/>
              <w:spacing w:before="0" w:after="0" w:line="240" w:lineRule="atLeast"/>
              <w:rPr>
                <w:rFonts w:ascii="Times New Roman" w:hAnsi="Times New Roman" w:cs="Times New Roman"/>
                <w:sz w:val="24"/>
                <w:szCs w:val="24"/>
              </w:rPr>
            </w:pPr>
            <w:r w:rsidRPr="0089378C">
              <w:rPr>
                <w:rFonts w:ascii="Times New Roman" w:hAnsi="Times New Roman" w:cs="Times New Roman"/>
                <w:sz w:val="24"/>
                <w:szCs w:val="24"/>
              </w:rPr>
              <w:t xml:space="preserve">35 кВ </w:t>
            </w:r>
          </w:p>
        </w:tc>
        <w:tc>
          <w:tcPr>
            <w:tcW w:w="1654" w:type="dxa"/>
          </w:tcPr>
          <w:p w:rsidR="00E03397" w:rsidRPr="0089378C" w:rsidRDefault="00E03397" w:rsidP="00E03397">
            <w:pPr>
              <w:tabs>
                <w:tab w:val="left" w:pos="2085"/>
              </w:tabs>
              <w:snapToGrid w:val="0"/>
              <w:spacing w:before="0" w:after="0" w:line="240" w:lineRule="atLeast"/>
              <w:rPr>
                <w:rFonts w:ascii="Times New Roman" w:hAnsi="Times New Roman" w:cs="Times New Roman"/>
                <w:sz w:val="24"/>
                <w:szCs w:val="24"/>
              </w:rPr>
            </w:pPr>
            <w:r w:rsidRPr="0089378C">
              <w:rPr>
                <w:rFonts w:ascii="Times New Roman" w:hAnsi="Times New Roman" w:cs="Times New Roman"/>
                <w:sz w:val="24"/>
                <w:szCs w:val="24"/>
              </w:rPr>
              <w:t xml:space="preserve">– </w:t>
            </w:r>
            <w:smartTag w:uri="urn:schemas-microsoft-com:office:smarttags" w:element="metricconverter">
              <w:smartTagPr>
                <w:attr w:name="ProductID" w:val="15 м"/>
              </w:smartTagPr>
              <w:r w:rsidRPr="0089378C">
                <w:rPr>
                  <w:rFonts w:ascii="Times New Roman" w:hAnsi="Times New Roman" w:cs="Times New Roman"/>
                  <w:sz w:val="24"/>
                  <w:szCs w:val="24"/>
                </w:rPr>
                <w:t>15 м</w:t>
              </w:r>
            </w:smartTag>
            <w:r w:rsidRPr="0089378C">
              <w:rPr>
                <w:rFonts w:ascii="Times New Roman" w:hAnsi="Times New Roman" w:cs="Times New Roman"/>
                <w:sz w:val="24"/>
                <w:szCs w:val="24"/>
              </w:rPr>
              <w:t>;</w:t>
            </w:r>
          </w:p>
        </w:tc>
      </w:tr>
      <w:tr w:rsidR="00E03397" w:rsidRPr="0089378C" w:rsidTr="00E03397">
        <w:trPr>
          <w:trHeight w:val="270"/>
        </w:trPr>
        <w:tc>
          <w:tcPr>
            <w:tcW w:w="2327" w:type="dxa"/>
          </w:tcPr>
          <w:p w:rsidR="00E03397" w:rsidRPr="0089378C" w:rsidRDefault="00E03397" w:rsidP="00E03397">
            <w:pPr>
              <w:tabs>
                <w:tab w:val="left" w:pos="720"/>
                <w:tab w:val="left" w:pos="2085"/>
              </w:tabs>
              <w:snapToGrid w:val="0"/>
              <w:spacing w:before="0" w:after="0" w:line="240" w:lineRule="atLeast"/>
              <w:rPr>
                <w:rFonts w:ascii="Times New Roman" w:hAnsi="Times New Roman" w:cs="Times New Roman"/>
                <w:sz w:val="24"/>
                <w:szCs w:val="24"/>
              </w:rPr>
            </w:pPr>
            <w:r w:rsidRPr="0089378C">
              <w:rPr>
                <w:rFonts w:ascii="Times New Roman" w:hAnsi="Times New Roman" w:cs="Times New Roman"/>
                <w:sz w:val="24"/>
                <w:szCs w:val="24"/>
              </w:rPr>
              <w:t>10 кВ</w:t>
            </w:r>
          </w:p>
        </w:tc>
        <w:tc>
          <w:tcPr>
            <w:tcW w:w="1654" w:type="dxa"/>
          </w:tcPr>
          <w:p w:rsidR="00E03397" w:rsidRPr="0089378C" w:rsidRDefault="00E03397" w:rsidP="00E03397">
            <w:pPr>
              <w:tabs>
                <w:tab w:val="left" w:pos="2085"/>
              </w:tabs>
              <w:snapToGrid w:val="0"/>
              <w:spacing w:before="0" w:after="0" w:line="240" w:lineRule="atLeast"/>
              <w:rPr>
                <w:rFonts w:ascii="Times New Roman" w:hAnsi="Times New Roman" w:cs="Times New Roman"/>
                <w:sz w:val="24"/>
                <w:szCs w:val="24"/>
              </w:rPr>
            </w:pPr>
            <w:r w:rsidRPr="0089378C">
              <w:rPr>
                <w:rFonts w:ascii="Times New Roman" w:hAnsi="Times New Roman" w:cs="Times New Roman"/>
                <w:sz w:val="24"/>
                <w:szCs w:val="24"/>
              </w:rPr>
              <w:t xml:space="preserve">– </w:t>
            </w:r>
            <w:smartTag w:uri="urn:schemas-microsoft-com:office:smarttags" w:element="metricconverter">
              <w:smartTagPr>
                <w:attr w:name="ProductID" w:val="10 м"/>
              </w:smartTagPr>
              <w:r w:rsidRPr="0089378C">
                <w:rPr>
                  <w:rFonts w:ascii="Times New Roman" w:hAnsi="Times New Roman" w:cs="Times New Roman"/>
                  <w:sz w:val="24"/>
                  <w:szCs w:val="24"/>
                </w:rPr>
                <w:t>10 м</w:t>
              </w:r>
            </w:smartTag>
            <w:r w:rsidRPr="0089378C">
              <w:rPr>
                <w:rFonts w:ascii="Times New Roman" w:hAnsi="Times New Roman" w:cs="Times New Roman"/>
                <w:sz w:val="24"/>
                <w:szCs w:val="24"/>
              </w:rPr>
              <w:t>.</w:t>
            </w:r>
          </w:p>
        </w:tc>
      </w:tr>
    </w:tbl>
    <w:p w:rsidR="00E03397" w:rsidRDefault="00E03397" w:rsidP="00E03397">
      <w:pPr>
        <w:pStyle w:val="24"/>
        <w:spacing w:after="0" w:line="360" w:lineRule="auto"/>
        <w:ind w:left="0" w:firstLine="567"/>
        <w:rPr>
          <w:rFonts w:ascii="Times New Roman" w:hAnsi="Times New Roman" w:cs="Times New Roman"/>
          <w:sz w:val="26"/>
          <w:szCs w:val="26"/>
        </w:rPr>
      </w:pPr>
      <w:r w:rsidRPr="0049564C">
        <w:rPr>
          <w:rFonts w:ascii="Times New Roman" w:hAnsi="Times New Roman" w:cs="Times New Roman"/>
          <w:sz w:val="26"/>
          <w:szCs w:val="26"/>
        </w:rPr>
        <w:t>Питание потребителей осуществляется от трансформаторных подстанций напряжением 10/0,4к</w:t>
      </w:r>
      <w:r>
        <w:rPr>
          <w:rFonts w:ascii="Times New Roman" w:hAnsi="Times New Roman" w:cs="Times New Roman"/>
          <w:sz w:val="26"/>
          <w:szCs w:val="26"/>
        </w:rPr>
        <w:t>В</w:t>
      </w:r>
      <w:r w:rsidRPr="0049564C">
        <w:rPr>
          <w:rFonts w:ascii="Times New Roman" w:hAnsi="Times New Roman" w:cs="Times New Roman"/>
          <w:sz w:val="26"/>
          <w:szCs w:val="26"/>
        </w:rPr>
        <w:t xml:space="preserve"> и 6/0,4к</w:t>
      </w:r>
      <w:r>
        <w:rPr>
          <w:rFonts w:ascii="Times New Roman" w:hAnsi="Times New Roman" w:cs="Times New Roman"/>
          <w:sz w:val="26"/>
          <w:szCs w:val="26"/>
        </w:rPr>
        <w:t>В</w:t>
      </w:r>
      <w:r w:rsidRPr="0049564C">
        <w:rPr>
          <w:rFonts w:ascii="Times New Roman" w:hAnsi="Times New Roman" w:cs="Times New Roman"/>
          <w:sz w:val="26"/>
          <w:szCs w:val="26"/>
        </w:rPr>
        <w:t xml:space="preserve"> по сетям 0,4к</w:t>
      </w:r>
      <w:r>
        <w:rPr>
          <w:rFonts w:ascii="Times New Roman" w:hAnsi="Times New Roman" w:cs="Times New Roman"/>
          <w:sz w:val="26"/>
          <w:szCs w:val="26"/>
        </w:rPr>
        <w:t>В</w:t>
      </w:r>
      <w:r w:rsidRPr="0049564C">
        <w:rPr>
          <w:rFonts w:ascii="Times New Roman" w:hAnsi="Times New Roman" w:cs="Times New Roman"/>
          <w:sz w:val="26"/>
          <w:szCs w:val="26"/>
        </w:rPr>
        <w:t>. Владельцем сетей и подстанций является ОАО «МРСК ВОЛГА» Самарские распределительные сети».</w:t>
      </w:r>
    </w:p>
    <w:p w:rsidR="000C5D07" w:rsidRPr="0049564C" w:rsidRDefault="000C5D07" w:rsidP="00E03397">
      <w:pPr>
        <w:pStyle w:val="24"/>
        <w:spacing w:after="0" w:line="360" w:lineRule="auto"/>
        <w:ind w:left="0" w:firstLine="567"/>
        <w:rPr>
          <w:rFonts w:ascii="Times New Roman" w:hAnsi="Times New Roman" w:cs="Times New Roman"/>
          <w:sz w:val="26"/>
          <w:szCs w:val="26"/>
        </w:rPr>
      </w:pPr>
      <w:r>
        <w:rPr>
          <w:rFonts w:ascii="Times New Roman" w:hAnsi="Times New Roman" w:cs="Times New Roman"/>
          <w:sz w:val="26"/>
          <w:szCs w:val="26"/>
        </w:rPr>
        <w:t xml:space="preserve"> Подстанция ССК 918/250, 713/16, 714/400,924/160; с. Преображенка 403/250.</w:t>
      </w:r>
    </w:p>
    <w:p w:rsidR="00E03397" w:rsidRPr="0049564C" w:rsidRDefault="00E03397" w:rsidP="00E03397">
      <w:pPr>
        <w:spacing w:before="0" w:after="0" w:line="360" w:lineRule="auto"/>
        <w:rPr>
          <w:rFonts w:ascii="Times New Roman" w:hAnsi="Times New Roman" w:cs="Times New Roman"/>
          <w:bCs/>
          <w:iCs/>
          <w:sz w:val="26"/>
          <w:szCs w:val="26"/>
        </w:rPr>
      </w:pPr>
      <w:r w:rsidRPr="0049564C">
        <w:rPr>
          <w:rFonts w:ascii="Times New Roman" w:hAnsi="Times New Roman" w:cs="Times New Roman"/>
          <w:bCs/>
          <w:iCs/>
          <w:sz w:val="26"/>
          <w:szCs w:val="26"/>
        </w:rPr>
        <w:t xml:space="preserve">  Потребителями электроэнергии являются:</w:t>
      </w:r>
    </w:p>
    <w:p w:rsidR="00E03397" w:rsidRPr="0049564C" w:rsidRDefault="00E03397" w:rsidP="00E03397">
      <w:pPr>
        <w:spacing w:before="0" w:after="0" w:line="360" w:lineRule="auto"/>
        <w:rPr>
          <w:rFonts w:ascii="Times New Roman" w:hAnsi="Times New Roman" w:cs="Times New Roman"/>
          <w:bCs/>
          <w:iCs/>
          <w:sz w:val="26"/>
          <w:szCs w:val="26"/>
        </w:rPr>
      </w:pPr>
      <w:r w:rsidRPr="0049564C">
        <w:rPr>
          <w:rFonts w:ascii="Times New Roman" w:hAnsi="Times New Roman" w:cs="Times New Roman"/>
          <w:bCs/>
          <w:iCs/>
          <w:sz w:val="26"/>
          <w:szCs w:val="26"/>
        </w:rPr>
        <w:t>- жилые здания 1-2-х этажные,</w:t>
      </w:r>
    </w:p>
    <w:p w:rsidR="00E03397" w:rsidRPr="0049564C" w:rsidRDefault="00E03397" w:rsidP="00E03397">
      <w:pPr>
        <w:spacing w:before="0" w:after="0" w:line="360" w:lineRule="auto"/>
        <w:rPr>
          <w:rFonts w:ascii="Times New Roman" w:hAnsi="Times New Roman" w:cs="Times New Roman"/>
          <w:bCs/>
          <w:iCs/>
          <w:sz w:val="26"/>
          <w:szCs w:val="26"/>
        </w:rPr>
      </w:pPr>
      <w:r w:rsidRPr="0049564C">
        <w:rPr>
          <w:rFonts w:ascii="Times New Roman" w:hAnsi="Times New Roman" w:cs="Times New Roman"/>
          <w:bCs/>
          <w:iCs/>
          <w:sz w:val="26"/>
          <w:szCs w:val="26"/>
        </w:rPr>
        <w:t>- общественные здания,</w:t>
      </w:r>
    </w:p>
    <w:p w:rsidR="00E03397" w:rsidRPr="0049564C" w:rsidRDefault="00E03397" w:rsidP="00E03397">
      <w:pPr>
        <w:spacing w:before="0" w:after="0" w:line="360" w:lineRule="auto"/>
        <w:rPr>
          <w:rFonts w:ascii="Times New Roman" w:hAnsi="Times New Roman" w:cs="Times New Roman"/>
          <w:bCs/>
          <w:iCs/>
          <w:sz w:val="26"/>
          <w:szCs w:val="26"/>
        </w:rPr>
      </w:pPr>
      <w:r w:rsidRPr="0049564C">
        <w:rPr>
          <w:rFonts w:ascii="Times New Roman" w:hAnsi="Times New Roman" w:cs="Times New Roman"/>
          <w:bCs/>
          <w:iCs/>
          <w:sz w:val="26"/>
          <w:szCs w:val="26"/>
        </w:rPr>
        <w:t>- коммунальные предприятия, объекты транспортного обслуживания,</w:t>
      </w:r>
    </w:p>
    <w:p w:rsidR="00E03397" w:rsidRPr="0049564C" w:rsidRDefault="00E03397" w:rsidP="00E03397">
      <w:pPr>
        <w:spacing w:before="0" w:after="0" w:line="360" w:lineRule="auto"/>
        <w:rPr>
          <w:rFonts w:ascii="Times New Roman" w:hAnsi="Times New Roman" w:cs="Times New Roman"/>
          <w:bCs/>
          <w:iCs/>
          <w:sz w:val="26"/>
          <w:szCs w:val="26"/>
        </w:rPr>
      </w:pPr>
      <w:r w:rsidRPr="0049564C">
        <w:rPr>
          <w:rFonts w:ascii="Times New Roman" w:hAnsi="Times New Roman" w:cs="Times New Roman"/>
          <w:bCs/>
          <w:iCs/>
          <w:sz w:val="26"/>
          <w:szCs w:val="26"/>
        </w:rPr>
        <w:t>- наружное освещение</w:t>
      </w:r>
    </w:p>
    <w:p w:rsidR="00E03397" w:rsidRDefault="00E03397" w:rsidP="00E03397">
      <w:pPr>
        <w:spacing w:before="0" w:after="0" w:line="360" w:lineRule="auto"/>
        <w:rPr>
          <w:rFonts w:ascii="Times New Roman" w:hAnsi="Times New Roman" w:cs="Times New Roman"/>
          <w:sz w:val="26"/>
          <w:szCs w:val="26"/>
        </w:rPr>
      </w:pPr>
      <w:r w:rsidRPr="0049564C">
        <w:rPr>
          <w:rFonts w:ascii="Times New Roman" w:hAnsi="Times New Roman" w:cs="Times New Roman"/>
          <w:sz w:val="26"/>
          <w:szCs w:val="26"/>
        </w:rPr>
        <w:t xml:space="preserve"> Перечень трансформаторных пунктов питающихся по ЛЭП  </w:t>
      </w:r>
      <w:r>
        <w:rPr>
          <w:rFonts w:ascii="Times New Roman" w:hAnsi="Times New Roman" w:cs="Times New Roman"/>
          <w:sz w:val="26"/>
          <w:szCs w:val="26"/>
        </w:rPr>
        <w:t>представлен в                 таблице 2.4.1.</w:t>
      </w: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0C5D07" w:rsidRDefault="000C5D07" w:rsidP="00E03397">
      <w:pPr>
        <w:spacing w:before="0" w:after="0"/>
        <w:ind w:firstLine="0"/>
        <w:rPr>
          <w:rFonts w:ascii="Times New Roman" w:hAnsi="Times New Roman" w:cs="Times New Roman"/>
          <w:sz w:val="26"/>
          <w:szCs w:val="26"/>
        </w:rPr>
      </w:pPr>
    </w:p>
    <w:p w:rsidR="00E03397" w:rsidRDefault="00E03397" w:rsidP="00E03397">
      <w:pPr>
        <w:spacing w:before="0" w:after="0"/>
        <w:ind w:firstLine="0"/>
        <w:rPr>
          <w:rFonts w:ascii="Times New Roman" w:hAnsi="Times New Roman" w:cs="Times New Roman"/>
          <w:sz w:val="26"/>
          <w:szCs w:val="26"/>
        </w:rPr>
      </w:pPr>
      <w:r>
        <w:rPr>
          <w:rFonts w:ascii="Times New Roman" w:hAnsi="Times New Roman" w:cs="Times New Roman"/>
          <w:sz w:val="26"/>
          <w:szCs w:val="26"/>
        </w:rPr>
        <w:lastRenderedPageBreak/>
        <w:t xml:space="preserve">Таблица 2.4.1 - </w:t>
      </w:r>
      <w:r w:rsidRPr="0049564C">
        <w:rPr>
          <w:rFonts w:ascii="Times New Roman" w:hAnsi="Times New Roman" w:cs="Times New Roman"/>
          <w:sz w:val="26"/>
          <w:szCs w:val="26"/>
        </w:rPr>
        <w:t xml:space="preserve">Перечень трансформаторных пунктов питающихся по ЛЭП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4884"/>
        <w:gridCol w:w="4390"/>
      </w:tblGrid>
      <w:tr w:rsidR="00E03397" w:rsidRPr="0089378C" w:rsidTr="000C5D07">
        <w:trPr>
          <w:trHeight w:val="196"/>
        </w:trPr>
        <w:tc>
          <w:tcPr>
            <w:tcW w:w="878" w:type="dxa"/>
            <w:shd w:val="clear" w:color="auto" w:fill="D9D9D9" w:themeFill="background1" w:themeFillShade="D9"/>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 пп</w:t>
            </w:r>
          </w:p>
        </w:tc>
        <w:tc>
          <w:tcPr>
            <w:tcW w:w="4884" w:type="dxa"/>
            <w:shd w:val="clear" w:color="auto" w:fill="D9D9D9" w:themeFill="background1" w:themeFillShade="D9"/>
          </w:tcPr>
          <w:p w:rsidR="00E03397" w:rsidRPr="0089378C" w:rsidRDefault="00E03397" w:rsidP="00E03397">
            <w:pPr>
              <w:tabs>
                <w:tab w:val="num" w:pos="360"/>
              </w:tabs>
              <w:spacing w:before="0" w:after="0" w:line="240" w:lineRule="atLeast"/>
              <w:ind w:firstLine="0"/>
              <w:jc w:val="center"/>
              <w:rPr>
                <w:rFonts w:ascii="Times New Roman" w:hAnsi="Times New Roman" w:cs="Times New Roman"/>
                <w:sz w:val="24"/>
                <w:szCs w:val="24"/>
              </w:rPr>
            </w:pPr>
            <w:r w:rsidRPr="0089378C">
              <w:rPr>
                <w:rFonts w:ascii="Times New Roman" w:hAnsi="Times New Roman" w:cs="Times New Roman"/>
                <w:sz w:val="24"/>
                <w:szCs w:val="24"/>
              </w:rPr>
              <w:t>Тип ТП, мощность трансформаторов на п/ст</w:t>
            </w:r>
          </w:p>
        </w:tc>
        <w:tc>
          <w:tcPr>
            <w:tcW w:w="4390" w:type="dxa"/>
            <w:shd w:val="clear" w:color="auto" w:fill="D9D9D9" w:themeFill="background1" w:themeFillShade="D9"/>
          </w:tcPr>
          <w:p w:rsidR="00E03397" w:rsidRPr="0089378C" w:rsidRDefault="00E03397" w:rsidP="00E03397">
            <w:pPr>
              <w:tabs>
                <w:tab w:val="num" w:pos="360"/>
              </w:tabs>
              <w:spacing w:before="0" w:after="0" w:line="240" w:lineRule="atLeast"/>
              <w:ind w:firstLine="0"/>
              <w:jc w:val="center"/>
              <w:rPr>
                <w:rFonts w:ascii="Times New Roman" w:hAnsi="Times New Roman" w:cs="Times New Roman"/>
                <w:sz w:val="24"/>
                <w:szCs w:val="24"/>
              </w:rPr>
            </w:pPr>
            <w:r w:rsidRPr="0089378C">
              <w:rPr>
                <w:rFonts w:ascii="Times New Roman" w:hAnsi="Times New Roman" w:cs="Times New Roman"/>
                <w:sz w:val="24"/>
                <w:szCs w:val="24"/>
              </w:rPr>
              <w:t>Место расположения</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1</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701/160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Очистные сооружения</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2</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3ТП       702/160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Комсомольская 2А</w:t>
            </w:r>
          </w:p>
        </w:tc>
      </w:tr>
      <w:tr w:rsidR="00E03397" w:rsidRPr="0089378C" w:rsidTr="00E03397">
        <w:trPr>
          <w:trHeight w:val="95"/>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3</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703/100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Строительная</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4</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704/160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Степная</w:t>
            </w:r>
          </w:p>
        </w:tc>
      </w:tr>
      <w:tr w:rsidR="00E03397" w:rsidRPr="0089378C" w:rsidTr="00E03397">
        <w:trPr>
          <w:trHeight w:val="95"/>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5</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705/400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Рабочая</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6</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706/250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Маяковского</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7</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3ТП       707/2х 400КВА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Л.Толстого 10</w:t>
            </w:r>
          </w:p>
        </w:tc>
      </w:tr>
      <w:tr w:rsidR="00E03397" w:rsidRPr="0089378C" w:rsidTr="00E03397">
        <w:trPr>
          <w:trHeight w:val="95"/>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8</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708/250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Восточная</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9</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710/100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Лесная</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10</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711/160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Нефтяников</w:t>
            </w:r>
          </w:p>
        </w:tc>
      </w:tr>
      <w:tr w:rsidR="00E03397" w:rsidRPr="0089378C" w:rsidTr="00E03397">
        <w:trPr>
          <w:trHeight w:val="95"/>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11</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КТП      712/400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Полевая</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12</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3ТП       910/250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Тельмана(нечетная сторона)</w:t>
            </w:r>
          </w:p>
        </w:tc>
      </w:tr>
      <w:tr w:rsidR="00E03397" w:rsidRPr="0089378C" w:rsidTr="00E03397">
        <w:trPr>
          <w:trHeight w:val="100"/>
        </w:trPr>
        <w:tc>
          <w:tcPr>
            <w:tcW w:w="878"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13</w:t>
            </w:r>
          </w:p>
        </w:tc>
        <w:tc>
          <w:tcPr>
            <w:tcW w:w="4884" w:type="dxa"/>
          </w:tcPr>
          <w:p w:rsidR="00E03397" w:rsidRPr="0089378C" w:rsidRDefault="00E03397" w:rsidP="00E03397">
            <w:pPr>
              <w:tabs>
                <w:tab w:val="num" w:pos="360"/>
              </w:tabs>
              <w:spacing w:before="0" w:after="0" w:line="240" w:lineRule="atLeast"/>
              <w:ind w:firstLine="0"/>
              <w:jc w:val="left"/>
              <w:rPr>
                <w:rFonts w:ascii="Times New Roman" w:hAnsi="Times New Roman" w:cs="Times New Roman"/>
                <w:sz w:val="24"/>
                <w:szCs w:val="24"/>
              </w:rPr>
            </w:pPr>
            <w:r w:rsidRPr="0089378C">
              <w:rPr>
                <w:rFonts w:ascii="Times New Roman" w:hAnsi="Times New Roman" w:cs="Times New Roman"/>
                <w:sz w:val="24"/>
                <w:szCs w:val="24"/>
              </w:rPr>
              <w:t>3ТП       920/250 КВА</w:t>
            </w:r>
          </w:p>
        </w:tc>
        <w:tc>
          <w:tcPr>
            <w:tcW w:w="4390" w:type="dxa"/>
          </w:tcPr>
          <w:p w:rsidR="00E03397" w:rsidRPr="0089378C" w:rsidRDefault="00E03397" w:rsidP="00E03397">
            <w:pPr>
              <w:tabs>
                <w:tab w:val="num" w:pos="360"/>
              </w:tabs>
              <w:spacing w:before="0" w:after="0" w:line="240" w:lineRule="atLeast"/>
              <w:ind w:firstLine="0"/>
              <w:rPr>
                <w:rFonts w:ascii="Times New Roman" w:hAnsi="Times New Roman" w:cs="Times New Roman"/>
                <w:sz w:val="24"/>
                <w:szCs w:val="24"/>
              </w:rPr>
            </w:pPr>
            <w:r w:rsidRPr="0089378C">
              <w:rPr>
                <w:rFonts w:ascii="Times New Roman" w:hAnsi="Times New Roman" w:cs="Times New Roman"/>
                <w:sz w:val="24"/>
                <w:szCs w:val="24"/>
              </w:rPr>
              <w:t>У. Тельмана 28А</w:t>
            </w:r>
          </w:p>
        </w:tc>
      </w:tr>
    </w:tbl>
    <w:p w:rsidR="00E03397" w:rsidRPr="00CC51E6" w:rsidRDefault="00E03397" w:rsidP="00E03397">
      <w:pPr>
        <w:spacing w:before="0" w:after="0" w:line="360" w:lineRule="auto"/>
        <w:jc w:val="center"/>
        <w:rPr>
          <w:rFonts w:ascii="Times New Roman" w:hAnsi="Times New Roman" w:cs="Times New Roman"/>
          <w:sz w:val="26"/>
          <w:szCs w:val="26"/>
        </w:rPr>
      </w:pPr>
      <w:r w:rsidRPr="000D7BCC">
        <w:rPr>
          <w:rFonts w:ascii="Times New Roman" w:hAnsi="Times New Roman" w:cs="Times New Roman"/>
          <w:i/>
          <w:sz w:val="26"/>
          <w:szCs w:val="26"/>
          <w:u w:val="single"/>
        </w:rPr>
        <w:t>Доля поставки ресурса по приборам учета</w:t>
      </w:r>
    </w:p>
    <w:p w:rsidR="00E03397" w:rsidRDefault="00E03397" w:rsidP="00E03397">
      <w:pPr>
        <w:spacing w:before="0" w:after="0" w:line="360" w:lineRule="auto"/>
        <w:rPr>
          <w:rFonts w:ascii="Times New Roman" w:hAnsi="Times New Roman" w:cs="Times New Roman"/>
          <w:bCs/>
          <w:color w:val="000000"/>
          <w:sz w:val="26"/>
          <w:szCs w:val="26"/>
        </w:rPr>
      </w:pPr>
      <w:r w:rsidRPr="00AA08A0">
        <w:rPr>
          <w:rFonts w:ascii="Times New Roman" w:hAnsi="Times New Roman" w:cs="Times New Roman"/>
          <w:bCs/>
          <w:color w:val="000000"/>
          <w:sz w:val="26"/>
          <w:szCs w:val="26"/>
        </w:rPr>
        <w:t xml:space="preserve">Показатели степени охвата потребителей приборами учета представлены в </w:t>
      </w:r>
      <w:r>
        <w:rPr>
          <w:rFonts w:ascii="Times New Roman" w:hAnsi="Times New Roman" w:cs="Times New Roman"/>
          <w:bCs/>
          <w:color w:val="000000"/>
          <w:sz w:val="26"/>
          <w:szCs w:val="26"/>
        </w:rPr>
        <w:t xml:space="preserve">          </w:t>
      </w:r>
      <w:r w:rsidRPr="00AA08A0">
        <w:rPr>
          <w:rFonts w:ascii="Times New Roman" w:hAnsi="Times New Roman" w:cs="Times New Roman"/>
          <w:bCs/>
          <w:color w:val="000000"/>
          <w:sz w:val="26"/>
          <w:szCs w:val="26"/>
        </w:rPr>
        <w:t>таблице</w:t>
      </w:r>
      <w:r>
        <w:rPr>
          <w:rFonts w:ascii="Times New Roman" w:hAnsi="Times New Roman" w:cs="Times New Roman"/>
          <w:bCs/>
          <w:color w:val="000000"/>
          <w:sz w:val="26"/>
          <w:szCs w:val="26"/>
        </w:rPr>
        <w:t xml:space="preserve"> 2.4.2.</w:t>
      </w:r>
    </w:p>
    <w:p w:rsidR="00E03397" w:rsidRPr="00C65203" w:rsidRDefault="00E03397" w:rsidP="00E03397">
      <w:pPr>
        <w:spacing w:before="0" w:after="0" w:line="360" w:lineRule="auto"/>
        <w:ind w:firstLine="0"/>
        <w:rPr>
          <w:rFonts w:ascii="Times New Roman" w:hAnsi="Times New Roman" w:cs="Times New Roman"/>
          <w:bCs/>
          <w:color w:val="000000"/>
          <w:sz w:val="26"/>
          <w:szCs w:val="26"/>
        </w:rPr>
      </w:pPr>
      <w:r w:rsidRPr="00AA08A0">
        <w:rPr>
          <w:rFonts w:ascii="Times New Roman" w:hAnsi="Times New Roman" w:cs="Times New Roman"/>
          <w:bCs/>
          <w:color w:val="000000"/>
          <w:sz w:val="26"/>
          <w:szCs w:val="26"/>
        </w:rPr>
        <w:t xml:space="preserve">Таблица </w:t>
      </w:r>
      <w:r>
        <w:rPr>
          <w:rFonts w:ascii="Times New Roman" w:hAnsi="Times New Roman" w:cs="Times New Roman"/>
          <w:bCs/>
          <w:color w:val="000000"/>
          <w:sz w:val="26"/>
          <w:szCs w:val="26"/>
        </w:rPr>
        <w:t xml:space="preserve">2.4.2 </w:t>
      </w:r>
      <w:r w:rsidRPr="00AA08A0">
        <w:rPr>
          <w:rFonts w:ascii="Times New Roman" w:hAnsi="Times New Roman" w:cs="Times New Roman"/>
          <w:bCs/>
          <w:color w:val="000000"/>
          <w:sz w:val="26"/>
          <w:szCs w:val="26"/>
        </w:rPr>
        <w:t>- Показатели степени охвата потребителей приборами учета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52"/>
        <w:gridCol w:w="911"/>
        <w:gridCol w:w="992"/>
        <w:gridCol w:w="1134"/>
      </w:tblGrid>
      <w:tr w:rsidR="00E03397" w:rsidRPr="00E31739" w:rsidTr="000C5D07">
        <w:trPr>
          <w:trHeight w:val="398"/>
        </w:trPr>
        <w:tc>
          <w:tcPr>
            <w:tcW w:w="6852" w:type="dxa"/>
            <w:shd w:val="clear" w:color="auto" w:fill="D9D9D9" w:themeFill="background1" w:themeFillShade="D9"/>
            <w:vAlign w:val="center"/>
          </w:tcPr>
          <w:p w:rsidR="00E03397" w:rsidRPr="00A37B9F" w:rsidRDefault="00E03397" w:rsidP="00E03397">
            <w:pPr>
              <w:spacing w:before="0" w:after="0"/>
              <w:ind w:firstLine="0"/>
              <w:rPr>
                <w:rFonts w:ascii="Times New Roman" w:hAnsi="Times New Roman" w:cs="Times New Roman"/>
                <w:color w:val="000000"/>
                <w:sz w:val="26"/>
                <w:szCs w:val="26"/>
              </w:rPr>
            </w:pPr>
            <w:r>
              <w:rPr>
                <w:rFonts w:ascii="Times New Roman" w:hAnsi="Times New Roman" w:cs="Times New Roman"/>
                <w:color w:val="000000"/>
                <w:sz w:val="26"/>
                <w:szCs w:val="26"/>
              </w:rPr>
              <w:t xml:space="preserve">Наименование  потребителей </w:t>
            </w:r>
          </w:p>
        </w:tc>
        <w:tc>
          <w:tcPr>
            <w:tcW w:w="911" w:type="dxa"/>
            <w:shd w:val="clear" w:color="auto" w:fill="D9D9D9" w:themeFill="background1" w:themeFillShade="D9"/>
            <w:vAlign w:val="center"/>
          </w:tcPr>
          <w:p w:rsidR="00E03397" w:rsidRPr="00A37B9F"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Ед. изм.</w:t>
            </w:r>
          </w:p>
        </w:tc>
        <w:tc>
          <w:tcPr>
            <w:tcW w:w="992" w:type="dxa"/>
            <w:shd w:val="clear" w:color="auto" w:fill="D9D9D9" w:themeFill="background1" w:themeFillShade="D9"/>
            <w:vAlign w:val="center"/>
          </w:tcPr>
          <w:p w:rsidR="00E03397" w:rsidRPr="00A37B9F"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2015г.</w:t>
            </w:r>
          </w:p>
        </w:tc>
        <w:tc>
          <w:tcPr>
            <w:tcW w:w="1134" w:type="dxa"/>
            <w:shd w:val="clear" w:color="auto" w:fill="D9D9D9" w:themeFill="background1" w:themeFillShade="D9"/>
            <w:noWrap/>
            <w:vAlign w:val="center"/>
          </w:tcPr>
          <w:p w:rsidR="00E03397" w:rsidRPr="00A37B9F"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2016г.</w:t>
            </w:r>
          </w:p>
        </w:tc>
      </w:tr>
      <w:tr w:rsidR="00E03397" w:rsidRPr="00E31739" w:rsidTr="00A31227">
        <w:trPr>
          <w:trHeight w:val="398"/>
        </w:trPr>
        <w:tc>
          <w:tcPr>
            <w:tcW w:w="6852" w:type="dxa"/>
            <w:shd w:val="clear" w:color="auto" w:fill="auto"/>
            <w:vAlign w:val="center"/>
          </w:tcPr>
          <w:p w:rsidR="00E03397" w:rsidRPr="004354F3" w:rsidRDefault="00E03397" w:rsidP="00E03397">
            <w:pPr>
              <w:spacing w:before="0" w:after="0"/>
              <w:ind w:firstLine="0"/>
              <w:rPr>
                <w:rFonts w:ascii="Times New Roman" w:hAnsi="Times New Roman" w:cs="Times New Roman"/>
                <w:color w:val="000000"/>
                <w:sz w:val="26"/>
                <w:szCs w:val="26"/>
              </w:rPr>
            </w:pPr>
            <w:r w:rsidRPr="004354F3">
              <w:rPr>
                <w:rFonts w:ascii="Times New Roman" w:hAnsi="Times New Roman" w:cs="Times New Roman"/>
                <w:color w:val="000000"/>
                <w:sz w:val="26"/>
                <w:szCs w:val="26"/>
              </w:rPr>
              <w:t>Доля объема электроэнергии, расчеты за которую осуществляется с использованием приборов учета, в общем объеме потребления электроэнергии,  в т.ч.</w:t>
            </w:r>
          </w:p>
        </w:tc>
        <w:tc>
          <w:tcPr>
            <w:tcW w:w="911" w:type="dxa"/>
            <w:shd w:val="clear" w:color="auto" w:fill="auto"/>
            <w:vAlign w:val="center"/>
          </w:tcPr>
          <w:p w:rsidR="00E03397" w:rsidRPr="004354F3" w:rsidRDefault="00E03397" w:rsidP="00E03397">
            <w:pPr>
              <w:spacing w:before="0" w:after="0"/>
              <w:ind w:firstLine="0"/>
              <w:rPr>
                <w:rFonts w:ascii="Times New Roman" w:hAnsi="Times New Roman" w:cs="Times New Roman"/>
                <w:color w:val="000000"/>
                <w:sz w:val="26"/>
                <w:szCs w:val="26"/>
              </w:rPr>
            </w:pPr>
            <w:r w:rsidRPr="004354F3">
              <w:rPr>
                <w:rFonts w:ascii="Times New Roman" w:hAnsi="Times New Roman" w:cs="Times New Roman"/>
                <w:color w:val="000000"/>
                <w:sz w:val="26"/>
                <w:szCs w:val="26"/>
              </w:rPr>
              <w:t>%</w:t>
            </w:r>
          </w:p>
        </w:tc>
        <w:tc>
          <w:tcPr>
            <w:tcW w:w="992" w:type="dxa"/>
            <w:shd w:val="clear" w:color="auto" w:fill="auto"/>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98</w:t>
            </w:r>
          </w:p>
        </w:tc>
        <w:tc>
          <w:tcPr>
            <w:tcW w:w="1134" w:type="dxa"/>
            <w:shd w:val="clear" w:color="auto" w:fill="auto"/>
            <w:noWrap/>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99</w:t>
            </w:r>
          </w:p>
        </w:tc>
      </w:tr>
      <w:tr w:rsidR="00E03397" w:rsidRPr="00E31739" w:rsidTr="00A31227">
        <w:trPr>
          <w:trHeight w:val="240"/>
        </w:trPr>
        <w:tc>
          <w:tcPr>
            <w:tcW w:w="6852" w:type="dxa"/>
            <w:shd w:val="clear" w:color="auto" w:fill="auto"/>
            <w:vAlign w:val="center"/>
          </w:tcPr>
          <w:p w:rsidR="00E03397" w:rsidRPr="004354F3" w:rsidRDefault="00E03397" w:rsidP="00E03397">
            <w:pPr>
              <w:spacing w:before="0" w:after="0"/>
              <w:ind w:firstLine="0"/>
              <w:jc w:val="right"/>
              <w:rPr>
                <w:rFonts w:ascii="Times New Roman" w:hAnsi="Times New Roman" w:cs="Times New Roman"/>
                <w:color w:val="000000"/>
                <w:sz w:val="26"/>
                <w:szCs w:val="26"/>
              </w:rPr>
            </w:pPr>
            <w:r w:rsidRPr="004354F3">
              <w:rPr>
                <w:rFonts w:ascii="Times New Roman" w:hAnsi="Times New Roman" w:cs="Times New Roman"/>
                <w:color w:val="000000"/>
                <w:sz w:val="26"/>
                <w:szCs w:val="26"/>
              </w:rPr>
              <w:t>в многоквартирных домах с использованием общедомовых приборов учета</w:t>
            </w:r>
          </w:p>
        </w:tc>
        <w:tc>
          <w:tcPr>
            <w:tcW w:w="911" w:type="dxa"/>
            <w:shd w:val="clear" w:color="auto" w:fill="auto"/>
            <w:vAlign w:val="center"/>
          </w:tcPr>
          <w:p w:rsidR="00E03397" w:rsidRPr="004354F3" w:rsidRDefault="00E03397" w:rsidP="00E03397">
            <w:pPr>
              <w:spacing w:before="0" w:after="0"/>
              <w:ind w:firstLine="0"/>
              <w:rPr>
                <w:rFonts w:ascii="Times New Roman" w:hAnsi="Times New Roman" w:cs="Times New Roman"/>
                <w:color w:val="000000"/>
                <w:sz w:val="26"/>
                <w:szCs w:val="26"/>
              </w:rPr>
            </w:pPr>
            <w:r w:rsidRPr="004354F3">
              <w:rPr>
                <w:rFonts w:ascii="Times New Roman" w:hAnsi="Times New Roman" w:cs="Times New Roman"/>
                <w:color w:val="000000"/>
                <w:sz w:val="26"/>
                <w:szCs w:val="26"/>
              </w:rPr>
              <w:t>%</w:t>
            </w:r>
          </w:p>
        </w:tc>
        <w:tc>
          <w:tcPr>
            <w:tcW w:w="992" w:type="dxa"/>
            <w:shd w:val="clear" w:color="auto" w:fill="auto"/>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97</w:t>
            </w:r>
          </w:p>
        </w:tc>
        <w:tc>
          <w:tcPr>
            <w:tcW w:w="1134" w:type="dxa"/>
            <w:shd w:val="clear" w:color="auto" w:fill="auto"/>
            <w:noWrap/>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99</w:t>
            </w:r>
          </w:p>
        </w:tc>
      </w:tr>
      <w:tr w:rsidR="00E03397" w:rsidRPr="00E31739" w:rsidTr="00A31227">
        <w:trPr>
          <w:trHeight w:val="241"/>
        </w:trPr>
        <w:tc>
          <w:tcPr>
            <w:tcW w:w="6852" w:type="dxa"/>
            <w:shd w:val="clear" w:color="auto" w:fill="auto"/>
            <w:vAlign w:val="center"/>
          </w:tcPr>
          <w:p w:rsidR="00E03397" w:rsidRPr="004354F3" w:rsidRDefault="00E03397" w:rsidP="00E03397">
            <w:pPr>
              <w:spacing w:before="0" w:after="0"/>
              <w:ind w:firstLine="0"/>
              <w:jc w:val="right"/>
              <w:rPr>
                <w:rFonts w:ascii="Times New Roman" w:hAnsi="Times New Roman" w:cs="Times New Roman"/>
                <w:color w:val="000000"/>
                <w:sz w:val="26"/>
                <w:szCs w:val="26"/>
              </w:rPr>
            </w:pPr>
            <w:r w:rsidRPr="004354F3">
              <w:rPr>
                <w:rFonts w:ascii="Times New Roman" w:hAnsi="Times New Roman" w:cs="Times New Roman"/>
                <w:color w:val="000000"/>
                <w:sz w:val="26"/>
                <w:szCs w:val="26"/>
              </w:rPr>
              <w:t>в индивидуальных жилых зданиях</w:t>
            </w:r>
          </w:p>
        </w:tc>
        <w:tc>
          <w:tcPr>
            <w:tcW w:w="911" w:type="dxa"/>
            <w:shd w:val="clear" w:color="auto" w:fill="auto"/>
            <w:vAlign w:val="center"/>
          </w:tcPr>
          <w:p w:rsidR="00E03397" w:rsidRPr="004354F3" w:rsidRDefault="00E03397" w:rsidP="00E03397">
            <w:pPr>
              <w:spacing w:before="0" w:after="0"/>
              <w:ind w:firstLine="0"/>
              <w:rPr>
                <w:rFonts w:ascii="Times New Roman" w:hAnsi="Times New Roman" w:cs="Times New Roman"/>
                <w:color w:val="000000"/>
                <w:sz w:val="26"/>
                <w:szCs w:val="26"/>
              </w:rPr>
            </w:pPr>
            <w:r w:rsidRPr="004354F3">
              <w:rPr>
                <w:rFonts w:ascii="Times New Roman" w:hAnsi="Times New Roman" w:cs="Times New Roman"/>
                <w:color w:val="000000"/>
                <w:sz w:val="26"/>
                <w:szCs w:val="26"/>
              </w:rPr>
              <w:t>%</w:t>
            </w:r>
          </w:p>
        </w:tc>
        <w:tc>
          <w:tcPr>
            <w:tcW w:w="992" w:type="dxa"/>
            <w:shd w:val="clear" w:color="auto" w:fill="auto"/>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91</w:t>
            </w:r>
          </w:p>
        </w:tc>
        <w:tc>
          <w:tcPr>
            <w:tcW w:w="1134" w:type="dxa"/>
            <w:shd w:val="clear" w:color="auto" w:fill="auto"/>
            <w:noWrap/>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96</w:t>
            </w:r>
          </w:p>
        </w:tc>
      </w:tr>
      <w:tr w:rsidR="00E03397" w:rsidRPr="00E31739" w:rsidTr="00A31227">
        <w:trPr>
          <w:trHeight w:val="240"/>
        </w:trPr>
        <w:tc>
          <w:tcPr>
            <w:tcW w:w="6852" w:type="dxa"/>
            <w:shd w:val="clear" w:color="auto" w:fill="auto"/>
            <w:vAlign w:val="center"/>
          </w:tcPr>
          <w:p w:rsidR="00E03397" w:rsidRPr="004354F3" w:rsidRDefault="00E03397" w:rsidP="00E03397">
            <w:pPr>
              <w:spacing w:before="0" w:after="0"/>
              <w:ind w:firstLine="0"/>
              <w:jc w:val="right"/>
              <w:rPr>
                <w:rFonts w:ascii="Times New Roman" w:hAnsi="Times New Roman" w:cs="Times New Roman"/>
                <w:color w:val="000000"/>
                <w:sz w:val="26"/>
                <w:szCs w:val="26"/>
              </w:rPr>
            </w:pPr>
            <w:r w:rsidRPr="004354F3">
              <w:rPr>
                <w:rFonts w:ascii="Times New Roman" w:hAnsi="Times New Roman" w:cs="Times New Roman"/>
                <w:color w:val="000000"/>
                <w:sz w:val="26"/>
                <w:szCs w:val="26"/>
              </w:rPr>
              <w:t>в бюджетных организациях</w:t>
            </w:r>
          </w:p>
        </w:tc>
        <w:tc>
          <w:tcPr>
            <w:tcW w:w="911" w:type="dxa"/>
            <w:shd w:val="clear" w:color="auto" w:fill="auto"/>
            <w:vAlign w:val="center"/>
          </w:tcPr>
          <w:p w:rsidR="00E03397" w:rsidRPr="004354F3" w:rsidRDefault="00E03397" w:rsidP="00E03397">
            <w:pPr>
              <w:spacing w:before="0" w:after="0"/>
              <w:ind w:firstLine="0"/>
              <w:rPr>
                <w:rFonts w:ascii="Times New Roman" w:hAnsi="Times New Roman" w:cs="Times New Roman"/>
                <w:color w:val="000000"/>
                <w:sz w:val="26"/>
                <w:szCs w:val="26"/>
              </w:rPr>
            </w:pPr>
            <w:r w:rsidRPr="004354F3">
              <w:rPr>
                <w:rFonts w:ascii="Times New Roman" w:hAnsi="Times New Roman" w:cs="Times New Roman"/>
                <w:color w:val="000000"/>
                <w:sz w:val="26"/>
                <w:szCs w:val="26"/>
              </w:rPr>
              <w:t>%</w:t>
            </w:r>
          </w:p>
        </w:tc>
        <w:tc>
          <w:tcPr>
            <w:tcW w:w="992" w:type="dxa"/>
            <w:shd w:val="clear" w:color="auto" w:fill="auto"/>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sidRPr="004354F3">
              <w:rPr>
                <w:rFonts w:ascii="Times New Roman" w:hAnsi="Times New Roman" w:cs="Times New Roman"/>
                <w:color w:val="000000"/>
                <w:sz w:val="26"/>
                <w:szCs w:val="26"/>
              </w:rPr>
              <w:t>100</w:t>
            </w:r>
          </w:p>
        </w:tc>
        <w:tc>
          <w:tcPr>
            <w:tcW w:w="1134" w:type="dxa"/>
            <w:shd w:val="clear" w:color="auto" w:fill="auto"/>
            <w:noWrap/>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sidRPr="004354F3">
              <w:rPr>
                <w:rFonts w:ascii="Times New Roman" w:hAnsi="Times New Roman" w:cs="Times New Roman"/>
                <w:color w:val="000000"/>
                <w:sz w:val="26"/>
                <w:szCs w:val="26"/>
              </w:rPr>
              <w:t>100</w:t>
            </w:r>
          </w:p>
        </w:tc>
      </w:tr>
      <w:tr w:rsidR="00E03397" w:rsidRPr="00E31739" w:rsidTr="00A31227">
        <w:trPr>
          <w:trHeight w:val="79"/>
        </w:trPr>
        <w:tc>
          <w:tcPr>
            <w:tcW w:w="6852" w:type="dxa"/>
            <w:shd w:val="clear" w:color="auto" w:fill="auto"/>
            <w:vAlign w:val="center"/>
          </w:tcPr>
          <w:p w:rsidR="00E03397" w:rsidRPr="004354F3" w:rsidRDefault="00E03397" w:rsidP="00E03397">
            <w:pPr>
              <w:spacing w:before="0" w:after="0"/>
              <w:ind w:firstLine="0"/>
              <w:jc w:val="right"/>
              <w:rPr>
                <w:rFonts w:ascii="Times New Roman" w:hAnsi="Times New Roman" w:cs="Times New Roman"/>
                <w:color w:val="000000"/>
                <w:sz w:val="26"/>
                <w:szCs w:val="26"/>
              </w:rPr>
            </w:pPr>
            <w:r w:rsidRPr="004354F3">
              <w:rPr>
                <w:rFonts w:ascii="Times New Roman" w:hAnsi="Times New Roman" w:cs="Times New Roman"/>
                <w:color w:val="000000"/>
                <w:sz w:val="26"/>
                <w:szCs w:val="26"/>
              </w:rPr>
              <w:t>прочие</w:t>
            </w:r>
          </w:p>
        </w:tc>
        <w:tc>
          <w:tcPr>
            <w:tcW w:w="911" w:type="dxa"/>
            <w:shd w:val="clear" w:color="auto" w:fill="auto"/>
            <w:vAlign w:val="center"/>
          </w:tcPr>
          <w:p w:rsidR="00E03397" w:rsidRPr="004354F3" w:rsidRDefault="00E03397" w:rsidP="00E03397">
            <w:pPr>
              <w:spacing w:before="0" w:after="0"/>
              <w:ind w:firstLine="0"/>
              <w:rPr>
                <w:rFonts w:ascii="Times New Roman" w:hAnsi="Times New Roman" w:cs="Times New Roman"/>
                <w:color w:val="000000"/>
                <w:sz w:val="26"/>
                <w:szCs w:val="26"/>
              </w:rPr>
            </w:pPr>
            <w:r w:rsidRPr="004354F3">
              <w:rPr>
                <w:rFonts w:ascii="Times New Roman" w:hAnsi="Times New Roman" w:cs="Times New Roman"/>
                <w:color w:val="000000"/>
                <w:sz w:val="26"/>
                <w:szCs w:val="26"/>
              </w:rPr>
              <w:t>%</w:t>
            </w:r>
          </w:p>
        </w:tc>
        <w:tc>
          <w:tcPr>
            <w:tcW w:w="992" w:type="dxa"/>
            <w:shd w:val="clear" w:color="auto" w:fill="auto"/>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89</w:t>
            </w:r>
          </w:p>
        </w:tc>
        <w:tc>
          <w:tcPr>
            <w:tcW w:w="1134" w:type="dxa"/>
            <w:shd w:val="clear" w:color="auto" w:fill="auto"/>
            <w:noWrap/>
            <w:vAlign w:val="center"/>
          </w:tcPr>
          <w:p w:rsidR="00E03397" w:rsidRPr="004354F3"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90</w:t>
            </w:r>
          </w:p>
        </w:tc>
      </w:tr>
    </w:tbl>
    <w:p w:rsidR="00E03397" w:rsidRDefault="00E03397" w:rsidP="00E03397">
      <w:pPr>
        <w:spacing w:before="0" w:after="0" w:line="360" w:lineRule="auto"/>
        <w:jc w:val="center"/>
        <w:rPr>
          <w:rFonts w:ascii="Times New Roman" w:hAnsi="Times New Roman" w:cs="Times New Roman"/>
          <w:i/>
          <w:iCs/>
          <w:sz w:val="26"/>
          <w:szCs w:val="26"/>
          <w:u w:val="single"/>
        </w:rPr>
      </w:pPr>
    </w:p>
    <w:p w:rsidR="00E03397" w:rsidRDefault="00E03397" w:rsidP="00E03397">
      <w:pPr>
        <w:spacing w:before="0" w:after="0" w:line="360" w:lineRule="auto"/>
        <w:jc w:val="center"/>
        <w:rPr>
          <w:rFonts w:ascii="Times New Roman" w:hAnsi="Times New Roman" w:cs="Times New Roman"/>
          <w:i/>
          <w:iCs/>
          <w:sz w:val="26"/>
          <w:szCs w:val="26"/>
          <w:u w:val="single"/>
        </w:rPr>
      </w:pPr>
    </w:p>
    <w:p w:rsidR="00E03397" w:rsidRPr="003841E2" w:rsidRDefault="00E03397" w:rsidP="00E03397">
      <w:pPr>
        <w:spacing w:before="0" w:after="0" w:line="360" w:lineRule="auto"/>
        <w:jc w:val="center"/>
        <w:rPr>
          <w:rFonts w:ascii="Times New Roman" w:hAnsi="Times New Roman" w:cs="Times New Roman"/>
          <w:i/>
          <w:iCs/>
          <w:sz w:val="26"/>
          <w:szCs w:val="26"/>
        </w:rPr>
      </w:pPr>
      <w:r w:rsidRPr="00CC51E6">
        <w:rPr>
          <w:rFonts w:ascii="Times New Roman" w:hAnsi="Times New Roman" w:cs="Times New Roman"/>
          <w:i/>
          <w:iCs/>
          <w:sz w:val="26"/>
          <w:szCs w:val="26"/>
          <w:u w:val="single"/>
        </w:rPr>
        <w:t>Воздействие на окружающую среду</w:t>
      </w:r>
    </w:p>
    <w:p w:rsidR="00E03397" w:rsidRDefault="00E03397" w:rsidP="00E03397">
      <w:pPr>
        <w:spacing w:before="0" w:after="0" w:line="360" w:lineRule="auto"/>
        <w:rPr>
          <w:rFonts w:ascii="Times New Roman" w:hAnsi="Times New Roman" w:cs="Times New Roman"/>
          <w:sz w:val="26"/>
          <w:szCs w:val="26"/>
        </w:rPr>
      </w:pPr>
      <w:r w:rsidRPr="003841E2">
        <w:rPr>
          <w:rFonts w:ascii="Times New Roman" w:hAnsi="Times New Roman" w:cs="Times New Roman"/>
          <w:sz w:val="26"/>
          <w:szCs w:val="26"/>
        </w:rPr>
        <w:t xml:space="preserve"> Согласно </w:t>
      </w:r>
      <w:r w:rsidRPr="003841E2">
        <w:rPr>
          <w:rFonts w:ascii="Times New Roman" w:hAnsi="Times New Roman" w:cs="Times New Roman"/>
          <w:i/>
          <w:iCs/>
          <w:sz w:val="26"/>
          <w:szCs w:val="26"/>
        </w:rPr>
        <w:t xml:space="preserve">СанПиН 2.2.1/2.1.1.1200-03 </w:t>
      </w:r>
      <w:r w:rsidRPr="003841E2">
        <w:rPr>
          <w:rFonts w:ascii="Times New Roman" w:hAnsi="Times New Roman" w:cs="Times New Roman"/>
          <w:sz w:val="26"/>
          <w:szCs w:val="26"/>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3841E2">
        <w:rPr>
          <w:rFonts w:ascii="Times New Roman" w:hAnsi="Times New Roman" w:cs="Times New Roman"/>
          <w:i/>
          <w:iCs/>
          <w:sz w:val="26"/>
          <w:szCs w:val="26"/>
        </w:rPr>
        <w:t xml:space="preserve"> </w:t>
      </w:r>
      <w:r w:rsidRPr="003841E2">
        <w:rPr>
          <w:rFonts w:ascii="Times New Roman" w:hAnsi="Times New Roman" w:cs="Times New Roman"/>
          <w:sz w:val="26"/>
          <w:szCs w:val="26"/>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r>
        <w:rPr>
          <w:rFonts w:ascii="Times New Roman" w:hAnsi="Times New Roman" w:cs="Times New Roman"/>
          <w:sz w:val="26"/>
          <w:szCs w:val="26"/>
        </w:rPr>
        <w:t xml:space="preserve">  </w:t>
      </w:r>
      <w:r w:rsidRPr="003841E2">
        <w:rPr>
          <w:rFonts w:ascii="Times New Roman" w:hAnsi="Times New Roman" w:cs="Times New Roman"/>
          <w:sz w:val="26"/>
          <w:szCs w:val="26"/>
        </w:rPr>
        <w:t>20м – для ВЛ, напряжением до 330 кВ.</w:t>
      </w:r>
      <w:r w:rsidRPr="0029543F">
        <w:rPr>
          <w:rFonts w:ascii="Times New Roman" w:hAnsi="Times New Roman" w:cs="Times New Roman"/>
          <w:i/>
          <w:iCs/>
          <w:sz w:val="26"/>
          <w:szCs w:val="26"/>
        </w:rPr>
        <w:tab/>
      </w:r>
    </w:p>
    <w:p w:rsidR="00E03397" w:rsidRDefault="00E03397" w:rsidP="00E03397">
      <w:pPr>
        <w:jc w:val="center"/>
        <w:rPr>
          <w:rFonts w:ascii="Times New Roman" w:hAnsi="Times New Roman" w:cs="Times New Roman"/>
          <w:b/>
          <w:i/>
          <w:sz w:val="26"/>
          <w:szCs w:val="26"/>
        </w:rPr>
      </w:pPr>
      <w:r>
        <w:rPr>
          <w:rFonts w:ascii="Times New Roman" w:hAnsi="Times New Roman" w:cs="Times New Roman"/>
          <w:b/>
          <w:i/>
          <w:sz w:val="26"/>
          <w:szCs w:val="26"/>
        </w:rPr>
        <w:lastRenderedPageBreak/>
        <w:t>2</w:t>
      </w:r>
      <w:r w:rsidRPr="000F3258">
        <w:rPr>
          <w:rFonts w:ascii="Times New Roman" w:hAnsi="Times New Roman" w:cs="Times New Roman"/>
          <w:b/>
          <w:i/>
          <w:sz w:val="26"/>
          <w:szCs w:val="26"/>
        </w:rPr>
        <w:t>.</w:t>
      </w:r>
      <w:r>
        <w:rPr>
          <w:rFonts w:ascii="Times New Roman" w:hAnsi="Times New Roman" w:cs="Times New Roman"/>
          <w:b/>
          <w:i/>
          <w:sz w:val="26"/>
          <w:szCs w:val="26"/>
        </w:rPr>
        <w:t>5</w:t>
      </w:r>
      <w:r w:rsidRPr="000F3258">
        <w:rPr>
          <w:rFonts w:ascii="Times New Roman" w:hAnsi="Times New Roman" w:cs="Times New Roman"/>
          <w:b/>
          <w:i/>
          <w:sz w:val="26"/>
          <w:szCs w:val="26"/>
        </w:rPr>
        <w:t xml:space="preserve"> Анализ существующего сос</w:t>
      </w:r>
      <w:r>
        <w:rPr>
          <w:rFonts w:ascii="Times New Roman" w:hAnsi="Times New Roman" w:cs="Times New Roman"/>
          <w:b/>
          <w:i/>
          <w:sz w:val="26"/>
          <w:szCs w:val="26"/>
        </w:rPr>
        <w:t>тояния системы газоснабжения</w:t>
      </w:r>
    </w:p>
    <w:p w:rsidR="00E03397" w:rsidRDefault="00E03397" w:rsidP="00E03397">
      <w:pPr>
        <w:jc w:val="center"/>
        <w:rPr>
          <w:rFonts w:ascii="Times New Roman" w:hAnsi="Times New Roman" w:cs="Times New Roman"/>
          <w:sz w:val="26"/>
          <w:szCs w:val="26"/>
        </w:rPr>
      </w:pPr>
      <w:r w:rsidRPr="000F3258">
        <w:rPr>
          <w:rFonts w:ascii="Times New Roman" w:hAnsi="Times New Roman" w:cs="Times New Roman"/>
          <w:i/>
          <w:sz w:val="26"/>
          <w:szCs w:val="26"/>
          <w:u w:val="single"/>
        </w:rPr>
        <w:t xml:space="preserve">Институциональная структура </w:t>
      </w:r>
      <w:r>
        <w:rPr>
          <w:rFonts w:ascii="Times New Roman" w:hAnsi="Times New Roman" w:cs="Times New Roman"/>
          <w:i/>
          <w:sz w:val="26"/>
          <w:szCs w:val="26"/>
          <w:u w:val="single"/>
        </w:rPr>
        <w:t>газоснабжения</w:t>
      </w:r>
    </w:p>
    <w:p w:rsidR="00E03397" w:rsidRPr="00A0616D" w:rsidRDefault="00E03397" w:rsidP="00E03397">
      <w:pPr>
        <w:pStyle w:val="aff2"/>
        <w:spacing w:line="360" w:lineRule="auto"/>
        <w:ind w:firstLine="425"/>
        <w:rPr>
          <w:rFonts w:ascii="Times New Roman" w:hAnsi="Times New Roman" w:cs="Times New Roman"/>
          <w:sz w:val="26"/>
          <w:szCs w:val="26"/>
        </w:rPr>
      </w:pPr>
      <w:r>
        <w:rPr>
          <w:rFonts w:ascii="Times New Roman" w:hAnsi="Times New Roman" w:cs="Times New Roman"/>
          <w:sz w:val="26"/>
          <w:szCs w:val="26"/>
        </w:rPr>
        <w:t xml:space="preserve">  </w:t>
      </w:r>
      <w:r w:rsidRPr="00A0616D">
        <w:rPr>
          <w:rFonts w:ascii="Times New Roman" w:hAnsi="Times New Roman" w:cs="Times New Roman"/>
          <w:sz w:val="26"/>
          <w:szCs w:val="26"/>
        </w:rPr>
        <w:t>Система транспортировки газа состоит из магистральных газопроводов высокого давления, входящих в Единую систему газоснабжения, по которым газ транспортируется до автоматических газораспределительных станций (АГРС), оснащенных приборами учета газа. От АГРС по распределительным газопроводам высокого давления газ доводится до газораспределительных пунктов ГРП высокого давления</w:t>
      </w:r>
      <w:r>
        <w:rPr>
          <w:rFonts w:ascii="Times New Roman" w:hAnsi="Times New Roman" w:cs="Times New Roman"/>
          <w:sz w:val="26"/>
          <w:szCs w:val="26"/>
        </w:rPr>
        <w:t xml:space="preserve"> и</w:t>
      </w:r>
      <w:r w:rsidRPr="00A0616D">
        <w:rPr>
          <w:rFonts w:ascii="Times New Roman" w:hAnsi="Times New Roman" w:cs="Times New Roman"/>
          <w:sz w:val="26"/>
          <w:szCs w:val="26"/>
        </w:rPr>
        <w:t xml:space="preserve">, обслуживающих один или несколько близлежащих населенных пунктов. </w:t>
      </w:r>
      <w:r>
        <w:rPr>
          <w:rFonts w:ascii="Times New Roman" w:hAnsi="Times New Roman" w:cs="Times New Roman"/>
          <w:sz w:val="26"/>
          <w:szCs w:val="26"/>
        </w:rPr>
        <w:t xml:space="preserve">В ШГРП </w:t>
      </w:r>
      <w:r w:rsidRPr="00A0616D">
        <w:rPr>
          <w:rFonts w:ascii="Times New Roman" w:hAnsi="Times New Roman" w:cs="Times New Roman"/>
          <w:sz w:val="26"/>
          <w:szCs w:val="26"/>
        </w:rPr>
        <w:t xml:space="preserve">давление понижается </w:t>
      </w:r>
      <w:r>
        <w:rPr>
          <w:rFonts w:ascii="Times New Roman" w:hAnsi="Times New Roman" w:cs="Times New Roman"/>
          <w:sz w:val="26"/>
          <w:szCs w:val="26"/>
        </w:rPr>
        <w:t xml:space="preserve"> до 0,003 МПа </w:t>
      </w:r>
      <w:r w:rsidRPr="00A0616D">
        <w:rPr>
          <w:rFonts w:ascii="Times New Roman" w:hAnsi="Times New Roman" w:cs="Times New Roman"/>
          <w:sz w:val="26"/>
          <w:szCs w:val="26"/>
        </w:rPr>
        <w:t>и по газопроводам среднего и низкого давления доводится до промышленных и коммунальных потребителей.</w:t>
      </w:r>
    </w:p>
    <w:p w:rsidR="00E03397" w:rsidRPr="00A0616D" w:rsidRDefault="00E03397" w:rsidP="00E03397">
      <w:pPr>
        <w:pStyle w:val="5"/>
        <w:spacing w:before="0" w:after="0" w:line="360" w:lineRule="auto"/>
        <w:ind w:firstLine="425"/>
        <w:rPr>
          <w:rFonts w:cs="Times New Roman"/>
          <w:sz w:val="26"/>
          <w:szCs w:val="26"/>
        </w:rPr>
      </w:pPr>
      <w:bookmarkStart w:id="0" w:name="_Toc359580769"/>
      <w:r w:rsidRPr="00A0616D">
        <w:rPr>
          <w:rFonts w:cs="Times New Roman"/>
          <w:sz w:val="26"/>
          <w:szCs w:val="26"/>
        </w:rPr>
        <w:t xml:space="preserve">Распределение газа на территории </w:t>
      </w:r>
      <w:r>
        <w:rPr>
          <w:rFonts w:cs="Times New Roman"/>
          <w:sz w:val="26"/>
          <w:szCs w:val="26"/>
        </w:rPr>
        <w:t xml:space="preserve"> </w:t>
      </w:r>
      <w:r w:rsidRPr="00A0616D">
        <w:rPr>
          <w:rFonts w:cs="Times New Roman"/>
          <w:sz w:val="26"/>
          <w:szCs w:val="26"/>
        </w:rPr>
        <w:t>Безенчукского района от магистральных АГРС до потребителей осуществляет ОАО «Средневолжская газовая компания».</w:t>
      </w:r>
      <w:bookmarkEnd w:id="0"/>
    </w:p>
    <w:p w:rsidR="00E03397" w:rsidRDefault="00E03397" w:rsidP="00E03397">
      <w:pPr>
        <w:spacing w:before="0" w:after="0" w:line="360" w:lineRule="auto"/>
        <w:ind w:firstLine="426"/>
        <w:rPr>
          <w:rFonts w:ascii="Times New Roman" w:hAnsi="Times New Roman" w:cs="Times New Roman"/>
          <w:sz w:val="26"/>
          <w:szCs w:val="26"/>
        </w:rPr>
      </w:pPr>
      <w:r w:rsidRPr="00A0616D">
        <w:rPr>
          <w:rFonts w:ascii="Times New Roman" w:hAnsi="Times New Roman" w:cs="Times New Roman"/>
          <w:sz w:val="26"/>
          <w:szCs w:val="26"/>
        </w:rPr>
        <w:t>Используется газ на хозяйственно-бытовые цели и в качестве топлива  для теплоисточников.</w:t>
      </w:r>
    </w:p>
    <w:p w:rsidR="00E03397" w:rsidRPr="00CC51E6" w:rsidRDefault="00E03397" w:rsidP="00E03397">
      <w:pPr>
        <w:spacing w:before="0" w:after="0" w:line="360" w:lineRule="auto"/>
        <w:ind w:firstLine="426"/>
        <w:jc w:val="center"/>
        <w:rPr>
          <w:rFonts w:ascii="Times New Roman" w:hAnsi="Times New Roman" w:cs="Times New Roman"/>
          <w:sz w:val="26"/>
          <w:szCs w:val="26"/>
        </w:rPr>
      </w:pPr>
      <w:r w:rsidRPr="000D7BCC">
        <w:rPr>
          <w:rFonts w:ascii="Times New Roman" w:hAnsi="Times New Roman" w:cs="Times New Roman"/>
          <w:i/>
          <w:sz w:val="26"/>
          <w:szCs w:val="26"/>
          <w:u w:val="single"/>
        </w:rPr>
        <w:t>Доля поставки ресурса по приборам учета</w:t>
      </w:r>
    </w:p>
    <w:p w:rsidR="00E03397" w:rsidRDefault="00E03397" w:rsidP="00E03397">
      <w:pPr>
        <w:spacing w:before="0" w:after="0" w:line="360" w:lineRule="auto"/>
        <w:rPr>
          <w:rFonts w:ascii="Times New Roman" w:hAnsi="Times New Roman" w:cs="Times New Roman"/>
          <w:bCs/>
          <w:color w:val="000000"/>
          <w:sz w:val="26"/>
          <w:szCs w:val="26"/>
        </w:rPr>
      </w:pPr>
      <w:r w:rsidRPr="00AA08A0">
        <w:rPr>
          <w:rFonts w:ascii="Times New Roman" w:hAnsi="Times New Roman" w:cs="Times New Roman"/>
          <w:bCs/>
          <w:color w:val="000000"/>
          <w:sz w:val="26"/>
          <w:szCs w:val="26"/>
        </w:rPr>
        <w:t xml:space="preserve">Показатели степени охвата потребителей приборами учета представлены в </w:t>
      </w:r>
      <w:r>
        <w:rPr>
          <w:rFonts w:ascii="Times New Roman" w:hAnsi="Times New Roman" w:cs="Times New Roman"/>
          <w:bCs/>
          <w:color w:val="000000"/>
          <w:sz w:val="26"/>
          <w:szCs w:val="26"/>
        </w:rPr>
        <w:t xml:space="preserve">          </w:t>
      </w:r>
      <w:r w:rsidRPr="00AA08A0">
        <w:rPr>
          <w:rFonts w:ascii="Times New Roman" w:hAnsi="Times New Roman" w:cs="Times New Roman"/>
          <w:bCs/>
          <w:color w:val="000000"/>
          <w:sz w:val="26"/>
          <w:szCs w:val="26"/>
        </w:rPr>
        <w:t>таблице</w:t>
      </w:r>
      <w:r>
        <w:rPr>
          <w:rFonts w:ascii="Times New Roman" w:hAnsi="Times New Roman" w:cs="Times New Roman"/>
          <w:bCs/>
          <w:color w:val="000000"/>
          <w:sz w:val="26"/>
          <w:szCs w:val="26"/>
        </w:rPr>
        <w:t xml:space="preserve"> 3.5.1</w:t>
      </w:r>
    </w:p>
    <w:p w:rsidR="00E03397" w:rsidRPr="00C65203" w:rsidRDefault="00E03397" w:rsidP="00E03397">
      <w:pPr>
        <w:spacing w:before="0" w:after="0" w:line="360" w:lineRule="auto"/>
        <w:ind w:firstLine="0"/>
        <w:rPr>
          <w:rFonts w:ascii="Times New Roman" w:hAnsi="Times New Roman" w:cs="Times New Roman"/>
          <w:bCs/>
          <w:color w:val="000000"/>
          <w:sz w:val="26"/>
          <w:szCs w:val="26"/>
        </w:rPr>
      </w:pPr>
      <w:r w:rsidRPr="00AA08A0">
        <w:rPr>
          <w:rFonts w:ascii="Times New Roman" w:hAnsi="Times New Roman" w:cs="Times New Roman"/>
          <w:bCs/>
          <w:color w:val="000000"/>
          <w:sz w:val="26"/>
          <w:szCs w:val="26"/>
        </w:rPr>
        <w:t xml:space="preserve">Таблица </w:t>
      </w:r>
      <w:r>
        <w:rPr>
          <w:rFonts w:ascii="Times New Roman" w:hAnsi="Times New Roman" w:cs="Times New Roman"/>
          <w:bCs/>
          <w:color w:val="000000"/>
          <w:sz w:val="26"/>
          <w:szCs w:val="26"/>
        </w:rPr>
        <w:t xml:space="preserve">3.5.1 </w:t>
      </w:r>
      <w:r w:rsidRPr="00AA08A0">
        <w:rPr>
          <w:rFonts w:ascii="Times New Roman" w:hAnsi="Times New Roman" w:cs="Times New Roman"/>
          <w:bCs/>
          <w:color w:val="000000"/>
          <w:sz w:val="26"/>
          <w:szCs w:val="26"/>
        </w:rPr>
        <w:t>- Показатели степени охвата потребителей приборами учета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52"/>
        <w:gridCol w:w="1185"/>
        <w:gridCol w:w="1002"/>
        <w:gridCol w:w="992"/>
      </w:tblGrid>
      <w:tr w:rsidR="00E03397" w:rsidRPr="00E31739" w:rsidTr="000C5D07">
        <w:trPr>
          <w:trHeight w:val="398"/>
        </w:trPr>
        <w:tc>
          <w:tcPr>
            <w:tcW w:w="6852" w:type="dxa"/>
            <w:shd w:val="clear" w:color="auto" w:fill="D9D9D9" w:themeFill="background1" w:themeFillShade="D9"/>
            <w:vAlign w:val="center"/>
          </w:tcPr>
          <w:p w:rsidR="00E03397" w:rsidRPr="00A37B9F" w:rsidRDefault="00E03397" w:rsidP="00E03397">
            <w:pPr>
              <w:spacing w:before="0" w:after="0"/>
              <w:ind w:firstLine="0"/>
              <w:rPr>
                <w:rFonts w:ascii="Times New Roman" w:hAnsi="Times New Roman" w:cs="Times New Roman"/>
                <w:color w:val="000000"/>
                <w:sz w:val="26"/>
                <w:szCs w:val="26"/>
              </w:rPr>
            </w:pPr>
            <w:r>
              <w:rPr>
                <w:rFonts w:ascii="Times New Roman" w:hAnsi="Times New Roman" w:cs="Times New Roman"/>
                <w:color w:val="000000"/>
                <w:sz w:val="26"/>
                <w:szCs w:val="26"/>
              </w:rPr>
              <w:t xml:space="preserve">Наименование  потребителей </w:t>
            </w:r>
          </w:p>
        </w:tc>
        <w:tc>
          <w:tcPr>
            <w:tcW w:w="1185" w:type="dxa"/>
            <w:shd w:val="clear" w:color="auto" w:fill="D9D9D9" w:themeFill="background1" w:themeFillShade="D9"/>
            <w:vAlign w:val="center"/>
          </w:tcPr>
          <w:p w:rsidR="00E03397" w:rsidRPr="00A37B9F"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Ед. изм.</w:t>
            </w:r>
          </w:p>
        </w:tc>
        <w:tc>
          <w:tcPr>
            <w:tcW w:w="1002" w:type="dxa"/>
            <w:shd w:val="clear" w:color="auto" w:fill="D9D9D9" w:themeFill="background1" w:themeFillShade="D9"/>
            <w:vAlign w:val="center"/>
          </w:tcPr>
          <w:p w:rsidR="00E03397" w:rsidRPr="00A37B9F"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2015г.</w:t>
            </w:r>
          </w:p>
        </w:tc>
        <w:tc>
          <w:tcPr>
            <w:tcW w:w="992" w:type="dxa"/>
            <w:shd w:val="clear" w:color="auto" w:fill="D9D9D9" w:themeFill="background1" w:themeFillShade="D9"/>
            <w:noWrap/>
            <w:vAlign w:val="center"/>
          </w:tcPr>
          <w:p w:rsidR="00E03397" w:rsidRPr="00A37B9F" w:rsidRDefault="00E03397" w:rsidP="00E03397">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2016г.</w:t>
            </w:r>
          </w:p>
        </w:tc>
      </w:tr>
      <w:tr w:rsidR="00E03397" w:rsidRPr="00E31739" w:rsidTr="000C5D07">
        <w:trPr>
          <w:trHeight w:val="398"/>
        </w:trPr>
        <w:tc>
          <w:tcPr>
            <w:tcW w:w="6852" w:type="dxa"/>
            <w:shd w:val="clear" w:color="auto" w:fill="auto"/>
            <w:vAlign w:val="center"/>
          </w:tcPr>
          <w:p w:rsidR="00E03397" w:rsidRPr="0058468C" w:rsidRDefault="00E03397" w:rsidP="00E03397">
            <w:pPr>
              <w:spacing w:before="0" w:after="0"/>
              <w:ind w:firstLine="0"/>
              <w:jc w:val="left"/>
              <w:rPr>
                <w:rFonts w:ascii="Times New Roman" w:hAnsi="Times New Roman" w:cs="Times New Roman"/>
                <w:color w:val="000000"/>
                <w:sz w:val="26"/>
                <w:szCs w:val="26"/>
              </w:rPr>
            </w:pPr>
            <w:r w:rsidRPr="0058468C">
              <w:rPr>
                <w:rFonts w:ascii="Times New Roman" w:hAnsi="Times New Roman" w:cs="Times New Roman"/>
                <w:color w:val="000000"/>
                <w:sz w:val="26"/>
                <w:szCs w:val="26"/>
              </w:rPr>
              <w:t>Доля объемов природного газа, расчет за который осуществляется с использованием приборов учета, в общем объеме потребляемого природного газа, в т.ч.</w:t>
            </w:r>
          </w:p>
        </w:tc>
        <w:tc>
          <w:tcPr>
            <w:tcW w:w="1185"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w:t>
            </w:r>
          </w:p>
        </w:tc>
        <w:tc>
          <w:tcPr>
            <w:tcW w:w="1002"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86</w:t>
            </w:r>
          </w:p>
        </w:tc>
        <w:tc>
          <w:tcPr>
            <w:tcW w:w="992" w:type="dxa"/>
            <w:shd w:val="clear" w:color="auto" w:fill="auto"/>
            <w:noWrap/>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87</w:t>
            </w:r>
          </w:p>
        </w:tc>
      </w:tr>
      <w:tr w:rsidR="00E03397" w:rsidRPr="00E31739" w:rsidTr="000C5D07">
        <w:trPr>
          <w:trHeight w:val="240"/>
        </w:trPr>
        <w:tc>
          <w:tcPr>
            <w:tcW w:w="6852" w:type="dxa"/>
            <w:shd w:val="clear" w:color="auto" w:fill="auto"/>
            <w:vAlign w:val="center"/>
          </w:tcPr>
          <w:p w:rsidR="00E03397" w:rsidRPr="0058468C" w:rsidRDefault="00E03397" w:rsidP="00E03397">
            <w:pPr>
              <w:spacing w:before="0" w:after="0"/>
              <w:ind w:firstLine="0"/>
              <w:jc w:val="right"/>
              <w:rPr>
                <w:rFonts w:ascii="Times New Roman" w:hAnsi="Times New Roman" w:cs="Times New Roman"/>
                <w:color w:val="000000"/>
                <w:sz w:val="26"/>
                <w:szCs w:val="26"/>
              </w:rPr>
            </w:pPr>
            <w:r w:rsidRPr="0058468C">
              <w:rPr>
                <w:rFonts w:ascii="Times New Roman" w:hAnsi="Times New Roman" w:cs="Times New Roman"/>
                <w:color w:val="000000"/>
                <w:sz w:val="26"/>
                <w:szCs w:val="26"/>
              </w:rPr>
              <w:t>в многоквартирных домах с использованием общедомовых приборов учета</w:t>
            </w:r>
          </w:p>
        </w:tc>
        <w:tc>
          <w:tcPr>
            <w:tcW w:w="1185"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w:t>
            </w:r>
          </w:p>
        </w:tc>
        <w:tc>
          <w:tcPr>
            <w:tcW w:w="1002"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0</w:t>
            </w:r>
          </w:p>
        </w:tc>
        <w:tc>
          <w:tcPr>
            <w:tcW w:w="992" w:type="dxa"/>
            <w:shd w:val="clear" w:color="auto" w:fill="auto"/>
            <w:noWrap/>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0</w:t>
            </w:r>
          </w:p>
        </w:tc>
      </w:tr>
      <w:tr w:rsidR="00E03397" w:rsidRPr="00E31739" w:rsidTr="000C5D07">
        <w:trPr>
          <w:trHeight w:val="241"/>
        </w:trPr>
        <w:tc>
          <w:tcPr>
            <w:tcW w:w="6852" w:type="dxa"/>
            <w:shd w:val="clear" w:color="auto" w:fill="auto"/>
            <w:vAlign w:val="center"/>
          </w:tcPr>
          <w:p w:rsidR="00E03397" w:rsidRPr="0058468C" w:rsidRDefault="00E03397" w:rsidP="00E03397">
            <w:pPr>
              <w:spacing w:before="0" w:after="0"/>
              <w:ind w:firstLine="0"/>
              <w:jc w:val="right"/>
              <w:rPr>
                <w:rFonts w:ascii="Times New Roman" w:hAnsi="Times New Roman" w:cs="Times New Roman"/>
                <w:color w:val="000000"/>
                <w:sz w:val="26"/>
                <w:szCs w:val="26"/>
              </w:rPr>
            </w:pPr>
            <w:r w:rsidRPr="0058468C">
              <w:rPr>
                <w:rFonts w:ascii="Times New Roman" w:hAnsi="Times New Roman" w:cs="Times New Roman"/>
                <w:color w:val="000000"/>
                <w:sz w:val="26"/>
                <w:szCs w:val="26"/>
              </w:rPr>
              <w:t>индивидуальных жилых зданиях</w:t>
            </w:r>
          </w:p>
        </w:tc>
        <w:tc>
          <w:tcPr>
            <w:tcW w:w="1185"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w:t>
            </w:r>
          </w:p>
        </w:tc>
        <w:tc>
          <w:tcPr>
            <w:tcW w:w="1002"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86</w:t>
            </w:r>
          </w:p>
        </w:tc>
        <w:tc>
          <w:tcPr>
            <w:tcW w:w="992" w:type="dxa"/>
            <w:shd w:val="clear" w:color="auto" w:fill="auto"/>
            <w:noWrap/>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87</w:t>
            </w:r>
          </w:p>
        </w:tc>
      </w:tr>
      <w:tr w:rsidR="00E03397" w:rsidRPr="00E31739" w:rsidTr="000C5D07">
        <w:trPr>
          <w:trHeight w:val="240"/>
        </w:trPr>
        <w:tc>
          <w:tcPr>
            <w:tcW w:w="6852" w:type="dxa"/>
            <w:shd w:val="clear" w:color="auto" w:fill="auto"/>
            <w:vAlign w:val="center"/>
          </w:tcPr>
          <w:p w:rsidR="00E03397" w:rsidRPr="0058468C" w:rsidRDefault="00E03397" w:rsidP="00E03397">
            <w:pPr>
              <w:spacing w:before="0" w:after="0"/>
              <w:ind w:firstLine="0"/>
              <w:jc w:val="right"/>
              <w:rPr>
                <w:rFonts w:ascii="Times New Roman" w:hAnsi="Times New Roman" w:cs="Times New Roman"/>
                <w:color w:val="000000"/>
                <w:sz w:val="26"/>
                <w:szCs w:val="26"/>
              </w:rPr>
            </w:pPr>
            <w:r w:rsidRPr="0058468C">
              <w:rPr>
                <w:rFonts w:ascii="Times New Roman" w:hAnsi="Times New Roman" w:cs="Times New Roman"/>
                <w:color w:val="000000"/>
                <w:sz w:val="26"/>
                <w:szCs w:val="26"/>
              </w:rPr>
              <w:t>бюджетных организациях</w:t>
            </w:r>
          </w:p>
        </w:tc>
        <w:tc>
          <w:tcPr>
            <w:tcW w:w="1185"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w:t>
            </w:r>
          </w:p>
        </w:tc>
        <w:tc>
          <w:tcPr>
            <w:tcW w:w="1002"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100</w:t>
            </w:r>
          </w:p>
        </w:tc>
        <w:tc>
          <w:tcPr>
            <w:tcW w:w="992" w:type="dxa"/>
            <w:shd w:val="clear" w:color="auto" w:fill="auto"/>
            <w:noWrap/>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100</w:t>
            </w:r>
          </w:p>
        </w:tc>
      </w:tr>
      <w:tr w:rsidR="00E03397" w:rsidRPr="00E31739" w:rsidTr="000C5D07">
        <w:trPr>
          <w:trHeight w:val="79"/>
        </w:trPr>
        <w:tc>
          <w:tcPr>
            <w:tcW w:w="6852" w:type="dxa"/>
            <w:shd w:val="clear" w:color="auto" w:fill="auto"/>
            <w:vAlign w:val="center"/>
          </w:tcPr>
          <w:p w:rsidR="00E03397" w:rsidRPr="0058468C" w:rsidRDefault="00E03397" w:rsidP="00E03397">
            <w:pPr>
              <w:spacing w:before="0" w:after="0"/>
              <w:ind w:firstLine="0"/>
              <w:jc w:val="right"/>
              <w:rPr>
                <w:rFonts w:ascii="Times New Roman" w:hAnsi="Times New Roman" w:cs="Times New Roman"/>
                <w:color w:val="000000"/>
                <w:sz w:val="26"/>
                <w:szCs w:val="26"/>
              </w:rPr>
            </w:pPr>
            <w:r w:rsidRPr="0058468C">
              <w:rPr>
                <w:rFonts w:ascii="Times New Roman" w:hAnsi="Times New Roman" w:cs="Times New Roman"/>
                <w:color w:val="000000"/>
                <w:sz w:val="26"/>
                <w:szCs w:val="26"/>
              </w:rPr>
              <w:t>прочие</w:t>
            </w:r>
          </w:p>
        </w:tc>
        <w:tc>
          <w:tcPr>
            <w:tcW w:w="1185"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w:t>
            </w:r>
          </w:p>
        </w:tc>
        <w:tc>
          <w:tcPr>
            <w:tcW w:w="1002" w:type="dxa"/>
            <w:shd w:val="clear" w:color="auto" w:fill="auto"/>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86</w:t>
            </w:r>
          </w:p>
        </w:tc>
        <w:tc>
          <w:tcPr>
            <w:tcW w:w="992" w:type="dxa"/>
            <w:shd w:val="clear" w:color="auto" w:fill="auto"/>
            <w:noWrap/>
            <w:vAlign w:val="center"/>
          </w:tcPr>
          <w:p w:rsidR="00E03397" w:rsidRPr="0058468C" w:rsidRDefault="00E03397" w:rsidP="00E03397">
            <w:pPr>
              <w:spacing w:before="0" w:after="0"/>
              <w:ind w:firstLine="0"/>
              <w:jc w:val="center"/>
              <w:rPr>
                <w:rFonts w:ascii="Times New Roman" w:hAnsi="Times New Roman" w:cs="Times New Roman"/>
                <w:color w:val="000000"/>
                <w:sz w:val="26"/>
                <w:szCs w:val="26"/>
              </w:rPr>
            </w:pPr>
            <w:r w:rsidRPr="0058468C">
              <w:rPr>
                <w:rFonts w:ascii="Times New Roman" w:hAnsi="Times New Roman" w:cs="Times New Roman"/>
                <w:color w:val="000000"/>
                <w:sz w:val="26"/>
                <w:szCs w:val="26"/>
              </w:rPr>
              <w:t>87</w:t>
            </w:r>
          </w:p>
        </w:tc>
      </w:tr>
    </w:tbl>
    <w:p w:rsidR="00E03397" w:rsidRDefault="00E03397" w:rsidP="00E03397">
      <w:pPr>
        <w:spacing w:before="0" w:after="0" w:line="240" w:lineRule="atLeast"/>
        <w:ind w:firstLine="0"/>
        <w:rPr>
          <w:rFonts w:ascii="Times New Roman" w:hAnsi="Times New Roman" w:cs="Times New Roman"/>
          <w:sz w:val="26"/>
          <w:szCs w:val="26"/>
        </w:rPr>
      </w:pPr>
    </w:p>
    <w:p w:rsidR="00E03397" w:rsidRDefault="00E03397" w:rsidP="00E03397">
      <w:pPr>
        <w:spacing w:before="0" w:after="0" w:line="240" w:lineRule="atLeast"/>
        <w:ind w:firstLine="0"/>
        <w:rPr>
          <w:rFonts w:ascii="Times New Roman" w:hAnsi="Times New Roman" w:cs="Times New Roman"/>
          <w:sz w:val="26"/>
          <w:szCs w:val="26"/>
        </w:rPr>
      </w:pPr>
    </w:p>
    <w:p w:rsidR="00E03397" w:rsidRDefault="00E03397" w:rsidP="00E03397">
      <w:pPr>
        <w:spacing w:before="0" w:after="0" w:line="240" w:lineRule="atLeast"/>
        <w:ind w:firstLine="0"/>
        <w:rPr>
          <w:rFonts w:ascii="Times New Roman" w:hAnsi="Times New Roman" w:cs="Times New Roman"/>
          <w:sz w:val="26"/>
          <w:szCs w:val="26"/>
        </w:rPr>
      </w:pPr>
    </w:p>
    <w:p w:rsidR="008B7033" w:rsidRDefault="008B7033" w:rsidP="00E03397">
      <w:pPr>
        <w:tabs>
          <w:tab w:val="left" w:pos="1875"/>
        </w:tabs>
        <w:spacing w:before="0" w:after="0" w:line="360" w:lineRule="auto"/>
        <w:jc w:val="center"/>
        <w:rPr>
          <w:rFonts w:ascii="Times New Roman" w:hAnsi="Times New Roman" w:cs="Times New Roman"/>
          <w:b/>
          <w:i/>
          <w:sz w:val="26"/>
          <w:szCs w:val="26"/>
        </w:rPr>
      </w:pPr>
    </w:p>
    <w:p w:rsidR="008B7033" w:rsidRDefault="008B7033" w:rsidP="00E03397">
      <w:pPr>
        <w:tabs>
          <w:tab w:val="left" w:pos="1875"/>
        </w:tabs>
        <w:spacing w:before="0" w:after="0" w:line="360" w:lineRule="auto"/>
        <w:jc w:val="center"/>
        <w:rPr>
          <w:rFonts w:ascii="Times New Roman" w:hAnsi="Times New Roman" w:cs="Times New Roman"/>
          <w:b/>
          <w:i/>
          <w:sz w:val="26"/>
          <w:szCs w:val="26"/>
        </w:rPr>
      </w:pPr>
    </w:p>
    <w:p w:rsidR="008B7033" w:rsidRDefault="008B7033" w:rsidP="00E03397">
      <w:pPr>
        <w:tabs>
          <w:tab w:val="left" w:pos="1875"/>
        </w:tabs>
        <w:spacing w:before="0" w:after="0" w:line="360" w:lineRule="auto"/>
        <w:jc w:val="center"/>
        <w:rPr>
          <w:rFonts w:ascii="Times New Roman" w:hAnsi="Times New Roman" w:cs="Times New Roman"/>
          <w:b/>
          <w:i/>
          <w:sz w:val="26"/>
          <w:szCs w:val="26"/>
        </w:rPr>
      </w:pPr>
    </w:p>
    <w:p w:rsidR="008B7033" w:rsidRDefault="008B7033" w:rsidP="00E03397">
      <w:pPr>
        <w:tabs>
          <w:tab w:val="left" w:pos="1875"/>
        </w:tabs>
        <w:spacing w:before="0" w:after="0" w:line="360" w:lineRule="auto"/>
        <w:jc w:val="center"/>
        <w:rPr>
          <w:rFonts w:ascii="Times New Roman" w:hAnsi="Times New Roman" w:cs="Times New Roman"/>
          <w:b/>
          <w:i/>
          <w:sz w:val="26"/>
          <w:szCs w:val="26"/>
        </w:rPr>
      </w:pPr>
    </w:p>
    <w:p w:rsidR="008B7033" w:rsidRDefault="008B7033" w:rsidP="00E03397">
      <w:pPr>
        <w:tabs>
          <w:tab w:val="left" w:pos="1875"/>
        </w:tabs>
        <w:spacing w:before="0" w:after="0" w:line="360" w:lineRule="auto"/>
        <w:jc w:val="center"/>
        <w:rPr>
          <w:rFonts w:ascii="Times New Roman" w:hAnsi="Times New Roman" w:cs="Times New Roman"/>
          <w:b/>
          <w:i/>
          <w:sz w:val="26"/>
          <w:szCs w:val="26"/>
        </w:rPr>
      </w:pPr>
    </w:p>
    <w:p w:rsidR="008B7033" w:rsidRDefault="008B7033" w:rsidP="00E03397">
      <w:pPr>
        <w:tabs>
          <w:tab w:val="left" w:pos="1875"/>
        </w:tabs>
        <w:spacing w:before="0" w:after="0" w:line="360" w:lineRule="auto"/>
        <w:jc w:val="center"/>
        <w:rPr>
          <w:rFonts w:ascii="Times New Roman" w:hAnsi="Times New Roman" w:cs="Times New Roman"/>
          <w:b/>
          <w:i/>
          <w:sz w:val="26"/>
          <w:szCs w:val="26"/>
        </w:rPr>
      </w:pPr>
    </w:p>
    <w:p w:rsidR="00E03397" w:rsidRDefault="00E03397" w:rsidP="00E03397">
      <w:pPr>
        <w:tabs>
          <w:tab w:val="left" w:pos="1875"/>
        </w:tabs>
        <w:spacing w:before="0" w:after="0" w:line="360" w:lineRule="auto"/>
        <w:jc w:val="center"/>
        <w:rPr>
          <w:rFonts w:ascii="Times New Roman" w:hAnsi="Times New Roman" w:cs="Times New Roman"/>
          <w:b/>
          <w:i/>
          <w:sz w:val="26"/>
          <w:szCs w:val="26"/>
        </w:rPr>
      </w:pPr>
      <w:r>
        <w:rPr>
          <w:rFonts w:ascii="Times New Roman" w:hAnsi="Times New Roman" w:cs="Times New Roman"/>
          <w:b/>
          <w:i/>
          <w:sz w:val="26"/>
          <w:szCs w:val="26"/>
        </w:rPr>
        <w:lastRenderedPageBreak/>
        <w:t>2.6 Анализ существующего состояния систем</w:t>
      </w:r>
    </w:p>
    <w:p w:rsidR="00E03397" w:rsidRDefault="00E03397" w:rsidP="00E03397">
      <w:pPr>
        <w:tabs>
          <w:tab w:val="left" w:pos="1875"/>
        </w:tabs>
        <w:spacing w:before="0" w:after="0" w:line="360" w:lineRule="auto"/>
        <w:jc w:val="center"/>
        <w:rPr>
          <w:rFonts w:ascii="Times New Roman" w:hAnsi="Times New Roman" w:cs="Times New Roman"/>
          <w:b/>
          <w:i/>
          <w:sz w:val="26"/>
          <w:szCs w:val="26"/>
        </w:rPr>
      </w:pPr>
      <w:r>
        <w:rPr>
          <w:rFonts w:ascii="Times New Roman" w:hAnsi="Times New Roman" w:cs="Times New Roman"/>
          <w:b/>
          <w:i/>
          <w:sz w:val="26"/>
          <w:szCs w:val="26"/>
        </w:rPr>
        <w:t>захоронения (утилизации)  ТБО</w:t>
      </w:r>
    </w:p>
    <w:p w:rsidR="00E03397" w:rsidRDefault="00E03397" w:rsidP="00E03397">
      <w:pPr>
        <w:spacing w:line="360" w:lineRule="auto"/>
        <w:ind w:firstLine="720"/>
        <w:rPr>
          <w:rFonts w:ascii="Times New Roman" w:hAnsi="Times New Roman" w:cs="Times New Roman"/>
          <w:sz w:val="26"/>
          <w:szCs w:val="26"/>
        </w:rPr>
      </w:pPr>
      <w:r w:rsidRPr="004F5714">
        <w:rPr>
          <w:rFonts w:ascii="Times New Roman" w:hAnsi="Times New Roman" w:cs="Times New Roman"/>
          <w:sz w:val="26"/>
          <w:szCs w:val="26"/>
        </w:rPr>
        <w:t>Согласно СанПиН 42.128-4690-88 «Санитарные правила содержания территорий населенных мест»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городского округа.</w:t>
      </w:r>
    </w:p>
    <w:p w:rsidR="00E03397" w:rsidRPr="00EB2B99" w:rsidRDefault="00E03397" w:rsidP="00E03397">
      <w:pPr>
        <w:spacing w:before="0" w:after="0" w:line="360" w:lineRule="auto"/>
        <w:rPr>
          <w:rFonts w:ascii="Times New Roman" w:hAnsi="Times New Roman" w:cs="Times New Roman"/>
          <w:sz w:val="26"/>
          <w:szCs w:val="26"/>
        </w:rPr>
      </w:pPr>
      <w:r w:rsidRPr="00481160">
        <w:rPr>
          <w:rFonts w:ascii="Times New Roman" w:hAnsi="Times New Roman" w:cs="Times New Roman"/>
          <w:sz w:val="26"/>
          <w:szCs w:val="26"/>
        </w:rPr>
        <w:t xml:space="preserve">Суммарная ориентировочная площадь «очагов» несанкционированного размещения ТБО в муниципальном районе Безенчукский составляет </w:t>
      </w:r>
      <w:r w:rsidRPr="00481160">
        <w:rPr>
          <w:rFonts w:ascii="Times New Roman" w:hAnsi="Times New Roman" w:cs="Times New Roman"/>
          <w:snapToGrid w:val="0"/>
          <w:sz w:val="26"/>
          <w:szCs w:val="26"/>
        </w:rPr>
        <w:t xml:space="preserve">- </w:t>
      </w:r>
      <w:smartTag w:uri="urn:schemas-microsoft-com:office:smarttags" w:element="metricconverter">
        <w:smartTagPr>
          <w:attr w:name="ProductID" w:val="20,66 га"/>
        </w:smartTagPr>
        <w:r w:rsidRPr="00481160">
          <w:rPr>
            <w:rFonts w:ascii="Times New Roman" w:hAnsi="Times New Roman" w:cs="Times New Roman"/>
            <w:snapToGrid w:val="0"/>
            <w:sz w:val="26"/>
            <w:szCs w:val="26"/>
          </w:rPr>
          <w:t>20,66 га</w:t>
        </w:r>
      </w:smartTag>
      <w:r w:rsidRPr="00481160">
        <w:rPr>
          <w:rFonts w:ascii="Times New Roman" w:hAnsi="Times New Roman" w:cs="Times New Roman"/>
          <w:snapToGrid w:val="0"/>
          <w:sz w:val="26"/>
          <w:szCs w:val="26"/>
        </w:rPr>
        <w:t>. Вблизи поселения Осинки отсутствуют несанкционированные  свалки ТБО.</w:t>
      </w:r>
      <w:r w:rsidRPr="00EB2B99">
        <w:t xml:space="preserve"> </w:t>
      </w:r>
      <w:r w:rsidRPr="00EB2B99">
        <w:rPr>
          <w:rFonts w:ascii="Times New Roman" w:hAnsi="Times New Roman" w:cs="Times New Roman"/>
          <w:sz w:val="26"/>
          <w:szCs w:val="26"/>
        </w:rPr>
        <w:t>Объекты размещения твердых бытовых отходов</w:t>
      </w:r>
      <w:r>
        <w:rPr>
          <w:rFonts w:ascii="Times New Roman" w:hAnsi="Times New Roman" w:cs="Times New Roman"/>
          <w:sz w:val="26"/>
          <w:szCs w:val="26"/>
        </w:rPr>
        <w:t xml:space="preserve"> о</w:t>
      </w:r>
      <w:r w:rsidRPr="00EB2B99">
        <w:rPr>
          <w:rFonts w:ascii="Times New Roman" w:hAnsi="Times New Roman" w:cs="Times New Roman"/>
          <w:sz w:val="26"/>
          <w:szCs w:val="26"/>
        </w:rPr>
        <w:t>тсутствуют</w:t>
      </w:r>
      <w:r>
        <w:rPr>
          <w:rFonts w:ascii="Times New Roman" w:hAnsi="Times New Roman" w:cs="Times New Roman"/>
          <w:sz w:val="26"/>
          <w:szCs w:val="26"/>
        </w:rPr>
        <w:t>.</w:t>
      </w:r>
    </w:p>
    <w:p w:rsidR="00E03397" w:rsidRPr="00481160" w:rsidRDefault="00E03397" w:rsidP="00E03397">
      <w:pPr>
        <w:shd w:val="clear" w:color="auto" w:fill="FFFFFF"/>
        <w:spacing w:before="0" w:after="0" w:line="360" w:lineRule="auto"/>
        <w:ind w:firstLine="352"/>
        <w:rPr>
          <w:rFonts w:ascii="Times New Roman" w:hAnsi="Times New Roman" w:cs="Times New Roman"/>
          <w:snapToGrid w:val="0"/>
          <w:sz w:val="26"/>
          <w:szCs w:val="26"/>
        </w:rPr>
      </w:pPr>
    </w:p>
    <w:p w:rsidR="001012C3" w:rsidRDefault="001012C3" w:rsidP="001012C3">
      <w:pPr>
        <w:tabs>
          <w:tab w:val="left" w:pos="3585"/>
        </w:tabs>
        <w:spacing w:before="0" w:after="0" w:line="360" w:lineRule="auto"/>
        <w:rPr>
          <w:rFonts w:ascii="Times New Roman" w:hAnsi="Times New Roman" w:cs="Times New Roman"/>
          <w:sz w:val="26"/>
          <w:szCs w:val="26"/>
        </w:rPr>
      </w:pPr>
    </w:p>
    <w:p w:rsidR="00605255" w:rsidRDefault="00605255" w:rsidP="009C4154">
      <w:pPr>
        <w:pStyle w:val="ab"/>
        <w:spacing w:before="0" w:after="0" w:line="360" w:lineRule="auto"/>
        <w:ind w:left="0" w:firstLine="284"/>
        <w:rPr>
          <w:rFonts w:ascii="Times New Roman" w:hAnsi="Times New Roman" w:cs="Times New Roman"/>
          <w:sz w:val="26"/>
          <w:szCs w:val="26"/>
        </w:rPr>
      </w:pPr>
    </w:p>
    <w:p w:rsidR="00605255" w:rsidRDefault="00605255"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E03397" w:rsidRDefault="00E03397" w:rsidP="009C4154">
      <w:pPr>
        <w:pStyle w:val="ab"/>
        <w:spacing w:before="0" w:after="0" w:line="360" w:lineRule="auto"/>
        <w:ind w:left="0" w:firstLine="284"/>
        <w:rPr>
          <w:rFonts w:ascii="Times New Roman" w:hAnsi="Times New Roman" w:cs="Times New Roman"/>
          <w:sz w:val="26"/>
          <w:szCs w:val="26"/>
        </w:rPr>
      </w:pPr>
    </w:p>
    <w:p w:rsidR="008B7033" w:rsidRDefault="008B7033" w:rsidP="009C4154">
      <w:pPr>
        <w:pStyle w:val="ab"/>
        <w:spacing w:before="0" w:after="0" w:line="360" w:lineRule="auto"/>
        <w:ind w:left="0" w:firstLine="284"/>
        <w:rPr>
          <w:rFonts w:ascii="Times New Roman" w:hAnsi="Times New Roman" w:cs="Times New Roman"/>
          <w:sz w:val="26"/>
          <w:szCs w:val="26"/>
        </w:rPr>
      </w:pPr>
    </w:p>
    <w:p w:rsidR="008B7033" w:rsidRDefault="008B7033" w:rsidP="008B7033">
      <w:pPr>
        <w:tabs>
          <w:tab w:val="left" w:pos="1245"/>
        </w:tabs>
        <w:spacing w:line="360" w:lineRule="auto"/>
        <w:ind w:left="426" w:hanging="426"/>
        <w:jc w:val="center"/>
        <w:rPr>
          <w:rFonts w:ascii="Times New Roman" w:hAnsi="Times New Roman"/>
          <w:b/>
          <w:sz w:val="26"/>
          <w:szCs w:val="26"/>
          <w:lang w:eastAsia="ru-RU"/>
        </w:rPr>
      </w:pPr>
      <w:r w:rsidRPr="00DC7313">
        <w:rPr>
          <w:rFonts w:ascii="Times New Roman" w:hAnsi="Times New Roman"/>
          <w:b/>
          <w:sz w:val="26"/>
          <w:szCs w:val="26"/>
          <w:lang w:eastAsia="ru-RU"/>
        </w:rPr>
        <w:lastRenderedPageBreak/>
        <w:t xml:space="preserve">3. Перспективы развития муниципального  образования и прогноз спроса на коммунальные ресурсы </w:t>
      </w:r>
      <w:r>
        <w:rPr>
          <w:rFonts w:ascii="Times New Roman" w:hAnsi="Times New Roman"/>
          <w:b/>
          <w:sz w:val="26"/>
          <w:szCs w:val="26"/>
          <w:lang w:eastAsia="ru-RU"/>
        </w:rPr>
        <w:t>г</w:t>
      </w:r>
      <w:r w:rsidRPr="00DC7313">
        <w:rPr>
          <w:rFonts w:ascii="Times New Roman" w:hAnsi="Times New Roman"/>
          <w:b/>
          <w:sz w:val="26"/>
          <w:szCs w:val="26"/>
          <w:lang w:eastAsia="ru-RU"/>
        </w:rPr>
        <w:t xml:space="preserve">.п. </w:t>
      </w:r>
      <w:r>
        <w:rPr>
          <w:rFonts w:ascii="Times New Roman" w:hAnsi="Times New Roman"/>
          <w:b/>
          <w:sz w:val="26"/>
          <w:szCs w:val="26"/>
          <w:lang w:eastAsia="ru-RU"/>
        </w:rPr>
        <w:t>Осинки</w:t>
      </w:r>
    </w:p>
    <w:p w:rsidR="008B7033" w:rsidRDefault="008B7033" w:rsidP="008B7033">
      <w:pPr>
        <w:tabs>
          <w:tab w:val="left" w:pos="1245"/>
        </w:tabs>
        <w:spacing w:line="360" w:lineRule="auto"/>
        <w:ind w:left="426" w:hanging="426"/>
        <w:jc w:val="center"/>
        <w:rPr>
          <w:rFonts w:ascii="Times New Roman" w:hAnsi="Times New Roman"/>
          <w:b/>
          <w:i/>
          <w:sz w:val="26"/>
          <w:szCs w:val="26"/>
          <w:lang w:eastAsia="ru-RU"/>
        </w:rPr>
      </w:pPr>
      <w:r w:rsidRPr="00CB6C91">
        <w:rPr>
          <w:rFonts w:ascii="Times New Roman" w:hAnsi="Times New Roman"/>
          <w:b/>
          <w:i/>
          <w:sz w:val="26"/>
          <w:szCs w:val="26"/>
          <w:lang w:eastAsia="ru-RU"/>
        </w:rPr>
        <w:t xml:space="preserve">3.1 План развития </w:t>
      </w:r>
      <w:r>
        <w:rPr>
          <w:rFonts w:ascii="Times New Roman" w:hAnsi="Times New Roman"/>
          <w:b/>
          <w:i/>
          <w:sz w:val="26"/>
          <w:szCs w:val="26"/>
          <w:lang w:eastAsia="ru-RU"/>
        </w:rPr>
        <w:t>г</w:t>
      </w:r>
      <w:r w:rsidRPr="00CB6C91">
        <w:rPr>
          <w:rFonts w:ascii="Times New Roman" w:hAnsi="Times New Roman"/>
          <w:b/>
          <w:i/>
          <w:sz w:val="26"/>
          <w:szCs w:val="26"/>
          <w:lang w:eastAsia="ru-RU"/>
        </w:rPr>
        <w:t xml:space="preserve">.п. </w:t>
      </w:r>
      <w:r>
        <w:rPr>
          <w:rFonts w:ascii="Times New Roman" w:hAnsi="Times New Roman"/>
          <w:b/>
          <w:i/>
          <w:sz w:val="26"/>
          <w:szCs w:val="26"/>
          <w:lang w:eastAsia="ru-RU"/>
        </w:rPr>
        <w:t>Осинки</w:t>
      </w:r>
    </w:p>
    <w:p w:rsidR="008B7033" w:rsidRPr="00CB6C91" w:rsidRDefault="008B7033" w:rsidP="008B7033">
      <w:pPr>
        <w:tabs>
          <w:tab w:val="left" w:pos="1245"/>
        </w:tabs>
        <w:spacing w:line="360" w:lineRule="auto"/>
        <w:ind w:left="426" w:hanging="426"/>
        <w:jc w:val="center"/>
        <w:rPr>
          <w:rFonts w:ascii="Times New Roman" w:hAnsi="Times New Roman"/>
          <w:i/>
          <w:sz w:val="26"/>
          <w:szCs w:val="26"/>
          <w:u w:val="single"/>
          <w:lang w:eastAsia="ru-RU"/>
        </w:rPr>
      </w:pPr>
      <w:r>
        <w:rPr>
          <w:rFonts w:ascii="Times New Roman" w:hAnsi="Times New Roman"/>
          <w:i/>
          <w:sz w:val="26"/>
          <w:szCs w:val="26"/>
          <w:u w:val="single"/>
          <w:lang w:eastAsia="ru-RU"/>
        </w:rPr>
        <w:t>Динамика численности населения</w:t>
      </w:r>
    </w:p>
    <w:p w:rsidR="008B7033" w:rsidRPr="00A2778E" w:rsidRDefault="00B74304" w:rsidP="008B7033">
      <w:pPr>
        <w:tabs>
          <w:tab w:val="left" w:pos="1939"/>
        </w:tabs>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w:t>
      </w:r>
      <w:r w:rsidR="008B7033" w:rsidRPr="00A2778E">
        <w:rPr>
          <w:rFonts w:ascii="Times New Roman" w:hAnsi="Times New Roman" w:cs="Times New Roman"/>
          <w:sz w:val="26"/>
          <w:szCs w:val="26"/>
        </w:rPr>
        <w:t>Муниципальный район Безенчукский, административным центром которого является поселок городского типа Безенчук, расположенный на удалении 63км от центра Самарско-Тольяттинской агломерации г.о.Самара, - периферийный в системе расселения. Его экономико-географическое положение на общесистемной магистрали Самара-Москва, исторический, экономический и соци</w:t>
      </w:r>
      <w:r w:rsidR="001054E0">
        <w:rPr>
          <w:rFonts w:ascii="Times New Roman" w:hAnsi="Times New Roman" w:cs="Times New Roman"/>
          <w:sz w:val="26"/>
          <w:szCs w:val="26"/>
        </w:rPr>
        <w:t>альн</w:t>
      </w:r>
      <w:r w:rsidR="008B7033" w:rsidRPr="00A2778E">
        <w:rPr>
          <w:rFonts w:ascii="Times New Roman" w:hAnsi="Times New Roman" w:cs="Times New Roman"/>
          <w:sz w:val="26"/>
          <w:szCs w:val="26"/>
        </w:rPr>
        <w:t>о-культурный потенциалы предопределили значение п</w:t>
      </w:r>
      <w:r w:rsidR="001054E0">
        <w:rPr>
          <w:rFonts w:ascii="Times New Roman" w:hAnsi="Times New Roman" w:cs="Times New Roman"/>
          <w:sz w:val="26"/>
          <w:szCs w:val="26"/>
        </w:rPr>
        <w:t>.</w:t>
      </w:r>
      <w:r w:rsidR="008B7033" w:rsidRPr="00A2778E">
        <w:rPr>
          <w:rFonts w:ascii="Times New Roman" w:hAnsi="Times New Roman" w:cs="Times New Roman"/>
          <w:sz w:val="26"/>
          <w:szCs w:val="26"/>
        </w:rPr>
        <w:t>г</w:t>
      </w:r>
      <w:r w:rsidR="001054E0">
        <w:rPr>
          <w:rFonts w:ascii="Times New Roman" w:hAnsi="Times New Roman" w:cs="Times New Roman"/>
          <w:sz w:val="26"/>
          <w:szCs w:val="26"/>
        </w:rPr>
        <w:t>.</w:t>
      </w:r>
      <w:r w:rsidR="008B7033" w:rsidRPr="00A2778E">
        <w:rPr>
          <w:rFonts w:ascii="Times New Roman" w:hAnsi="Times New Roman" w:cs="Times New Roman"/>
          <w:sz w:val="26"/>
          <w:szCs w:val="26"/>
        </w:rPr>
        <w:t>т</w:t>
      </w:r>
      <w:r w:rsidR="001054E0">
        <w:rPr>
          <w:rFonts w:ascii="Times New Roman" w:hAnsi="Times New Roman" w:cs="Times New Roman"/>
          <w:sz w:val="26"/>
          <w:szCs w:val="26"/>
        </w:rPr>
        <w:t>.</w:t>
      </w:r>
      <w:r w:rsidR="008B7033" w:rsidRPr="00A2778E">
        <w:rPr>
          <w:rFonts w:ascii="Times New Roman" w:hAnsi="Times New Roman" w:cs="Times New Roman"/>
          <w:sz w:val="26"/>
          <w:szCs w:val="26"/>
        </w:rPr>
        <w:t xml:space="preserve"> Безенчук в сложившейся системе расселения, как периферийного центра.</w:t>
      </w:r>
    </w:p>
    <w:p w:rsidR="008B7033" w:rsidRPr="00A2778E" w:rsidRDefault="008B7033" w:rsidP="008B7033">
      <w:pPr>
        <w:spacing w:before="0" w:after="0" w:line="360" w:lineRule="auto"/>
        <w:ind w:firstLine="708"/>
        <w:rPr>
          <w:rFonts w:ascii="Times New Roman" w:hAnsi="Times New Roman" w:cs="Times New Roman"/>
          <w:sz w:val="26"/>
          <w:szCs w:val="26"/>
        </w:rPr>
      </w:pPr>
      <w:r w:rsidRPr="00A2778E">
        <w:rPr>
          <w:rFonts w:ascii="Times New Roman" w:hAnsi="Times New Roman" w:cs="Times New Roman"/>
          <w:sz w:val="26"/>
          <w:szCs w:val="26"/>
        </w:rPr>
        <w:t xml:space="preserve">Численность постоянного населения муниципального района Безенчукский составляет 45700 человек, при этом на долю городского населения приходится 61,9%, а сельского – 38,1%. В муниципальном районе Безенчукский </w:t>
      </w:r>
      <w:r w:rsidRPr="00A2778E">
        <w:rPr>
          <w:rFonts w:ascii="Times New Roman" w:hAnsi="Times New Roman" w:cs="Times New Roman"/>
          <w:iCs/>
          <w:sz w:val="26"/>
          <w:szCs w:val="26"/>
        </w:rPr>
        <w:t>доля трудоспособного населения</w:t>
      </w:r>
      <w:r w:rsidRPr="00A2778E">
        <w:rPr>
          <w:rFonts w:ascii="Times New Roman" w:hAnsi="Times New Roman" w:cs="Times New Roman"/>
          <w:sz w:val="26"/>
          <w:szCs w:val="26"/>
        </w:rPr>
        <w:t xml:space="preserve"> превышает средние показатели по области, при этом лиц пожилого возраста здесь меньше, чем в среднем по области. </w:t>
      </w:r>
    </w:p>
    <w:p w:rsidR="008B7033" w:rsidRDefault="00B74304" w:rsidP="008B7033">
      <w:pPr>
        <w:pStyle w:val="ab"/>
        <w:spacing w:before="0" w:after="0" w:line="360" w:lineRule="auto"/>
        <w:ind w:left="0" w:firstLine="284"/>
        <w:rPr>
          <w:rFonts w:ascii="Times New Roman" w:hAnsi="Times New Roman" w:cs="Times New Roman"/>
          <w:sz w:val="26"/>
          <w:szCs w:val="26"/>
        </w:rPr>
      </w:pPr>
      <w:r>
        <w:rPr>
          <w:rFonts w:ascii="Times New Roman" w:hAnsi="Times New Roman" w:cs="Times New Roman"/>
          <w:sz w:val="26"/>
          <w:szCs w:val="26"/>
        </w:rPr>
        <w:t xml:space="preserve">        </w:t>
      </w:r>
      <w:r w:rsidR="008B7033" w:rsidRPr="00A2778E">
        <w:rPr>
          <w:rFonts w:ascii="Times New Roman" w:hAnsi="Times New Roman" w:cs="Times New Roman"/>
          <w:sz w:val="26"/>
          <w:szCs w:val="26"/>
        </w:rPr>
        <w:t xml:space="preserve">В муниципальном районе Безенчукский миграционные процессы протекали активнее, чем в других районах области. </w:t>
      </w:r>
    </w:p>
    <w:p w:rsidR="00B74304" w:rsidRDefault="00B74304" w:rsidP="00B74304">
      <w:pPr>
        <w:spacing w:before="0" w:after="0" w:line="360" w:lineRule="auto"/>
        <w:ind w:firstLine="720"/>
        <w:rPr>
          <w:rFonts w:ascii="Times New Roman" w:hAnsi="Times New Roman" w:cs="Times New Roman"/>
          <w:sz w:val="26"/>
          <w:szCs w:val="26"/>
        </w:rPr>
      </w:pPr>
      <w:r>
        <w:rPr>
          <w:rFonts w:ascii="Times New Roman" w:hAnsi="Times New Roman" w:cs="Times New Roman"/>
          <w:sz w:val="26"/>
          <w:szCs w:val="26"/>
        </w:rPr>
        <w:t>Прогноз</w:t>
      </w:r>
      <w:r w:rsidRPr="00B153B3">
        <w:rPr>
          <w:rFonts w:ascii="Times New Roman" w:hAnsi="Times New Roman" w:cs="Times New Roman"/>
          <w:sz w:val="26"/>
          <w:szCs w:val="26"/>
        </w:rPr>
        <w:t xml:space="preserve"> численности населения </w:t>
      </w:r>
      <w:r>
        <w:rPr>
          <w:rFonts w:ascii="Times New Roman" w:hAnsi="Times New Roman" w:cs="Times New Roman"/>
          <w:sz w:val="26"/>
          <w:szCs w:val="26"/>
        </w:rPr>
        <w:t>г</w:t>
      </w:r>
      <w:r w:rsidRPr="00B153B3">
        <w:rPr>
          <w:rFonts w:ascii="Times New Roman" w:hAnsi="Times New Roman" w:cs="Times New Roman"/>
          <w:sz w:val="26"/>
          <w:szCs w:val="26"/>
        </w:rPr>
        <w:t>.п. О</w:t>
      </w:r>
      <w:r>
        <w:rPr>
          <w:rFonts w:ascii="Times New Roman" w:hAnsi="Times New Roman" w:cs="Times New Roman"/>
          <w:sz w:val="26"/>
          <w:szCs w:val="26"/>
        </w:rPr>
        <w:t>синки</w:t>
      </w:r>
      <w:r w:rsidRPr="00B153B3">
        <w:rPr>
          <w:rFonts w:ascii="Times New Roman" w:hAnsi="Times New Roman" w:cs="Times New Roman"/>
          <w:sz w:val="26"/>
          <w:szCs w:val="26"/>
        </w:rPr>
        <w:t xml:space="preserve">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B74304" w:rsidRPr="00B153B3" w:rsidRDefault="00B74304" w:rsidP="00B74304">
      <w:pPr>
        <w:spacing w:before="0" w:after="0" w:line="360" w:lineRule="auto"/>
        <w:ind w:firstLine="720"/>
        <w:rPr>
          <w:rFonts w:ascii="Times New Roman" w:hAnsi="Times New Roman" w:cs="Times New Roman"/>
          <w:sz w:val="26"/>
          <w:szCs w:val="26"/>
          <w:highlight w:val="cyan"/>
        </w:rPr>
      </w:pPr>
      <w:r>
        <w:rPr>
          <w:rFonts w:ascii="Times New Roman" w:hAnsi="Times New Roman" w:cs="Times New Roman"/>
          <w:sz w:val="26"/>
          <w:szCs w:val="26"/>
        </w:rPr>
        <w:t>С</w:t>
      </w:r>
      <w:r w:rsidRPr="00B153B3">
        <w:rPr>
          <w:rFonts w:ascii="Times New Roman" w:hAnsi="Times New Roman" w:cs="Times New Roman"/>
          <w:sz w:val="26"/>
          <w:szCs w:val="26"/>
        </w:rPr>
        <w:t xml:space="preserve">редний размер домохозяйства в Самарской области составляет 2,7 человека, в м.р. Безенчукский – 2,6 человек. С учетом эффективности мероприятий по демографическому развитию Самарской области, а также с улучшением демографической ситуации в </w:t>
      </w:r>
      <w:r>
        <w:rPr>
          <w:rFonts w:ascii="Times New Roman" w:hAnsi="Times New Roman" w:cs="Times New Roman"/>
          <w:sz w:val="26"/>
          <w:szCs w:val="26"/>
        </w:rPr>
        <w:t>г</w:t>
      </w:r>
      <w:r w:rsidRPr="00B153B3">
        <w:rPr>
          <w:rFonts w:ascii="Times New Roman" w:hAnsi="Times New Roman" w:cs="Times New Roman"/>
          <w:sz w:val="26"/>
          <w:szCs w:val="26"/>
        </w:rPr>
        <w:t>.п. О</w:t>
      </w:r>
      <w:r>
        <w:rPr>
          <w:rFonts w:ascii="Times New Roman" w:hAnsi="Times New Roman" w:cs="Times New Roman"/>
          <w:sz w:val="26"/>
          <w:szCs w:val="26"/>
        </w:rPr>
        <w:t>синки</w:t>
      </w:r>
      <w:r w:rsidRPr="00B153B3">
        <w:rPr>
          <w:rFonts w:ascii="Times New Roman" w:hAnsi="Times New Roman" w:cs="Times New Roman"/>
          <w:sz w:val="26"/>
          <w:szCs w:val="26"/>
        </w:rPr>
        <w:t>, уменьшением коэффициента смертности и стабильно положительным сальдо миграции,  средний размер домохозяйства в перспективе может увеличиться до 3-х человек</w:t>
      </w:r>
      <w:r w:rsidRPr="00245640">
        <w:rPr>
          <w:rFonts w:ascii="Times New Roman" w:hAnsi="Times New Roman" w:cs="Times New Roman"/>
          <w:sz w:val="26"/>
          <w:szCs w:val="26"/>
        </w:rPr>
        <w:t>.</w:t>
      </w:r>
      <w:r w:rsidRPr="00B153B3">
        <w:rPr>
          <w:rFonts w:ascii="Times New Roman" w:hAnsi="Times New Roman" w:cs="Times New Roman"/>
          <w:sz w:val="26"/>
          <w:szCs w:val="26"/>
          <w:highlight w:val="cyan"/>
        </w:rPr>
        <w:t xml:space="preserve"> </w:t>
      </w:r>
    </w:p>
    <w:p w:rsidR="00B74304" w:rsidRPr="00B153B3" w:rsidRDefault="00B74304" w:rsidP="00B74304">
      <w:pPr>
        <w:spacing w:before="0" w:after="0" w:line="360" w:lineRule="auto"/>
        <w:ind w:firstLine="720"/>
        <w:rPr>
          <w:rFonts w:ascii="Times New Roman" w:hAnsi="Times New Roman" w:cs="Times New Roman"/>
          <w:sz w:val="26"/>
          <w:szCs w:val="26"/>
        </w:rPr>
      </w:pPr>
      <w:r w:rsidRPr="00B153B3">
        <w:rPr>
          <w:rFonts w:ascii="Times New Roman" w:hAnsi="Times New Roman" w:cs="Times New Roman"/>
          <w:sz w:val="26"/>
          <w:szCs w:val="26"/>
        </w:rPr>
        <w:t>Исходя</w:t>
      </w:r>
      <w:r>
        <w:rPr>
          <w:rFonts w:ascii="Times New Roman" w:hAnsi="Times New Roman" w:cs="Times New Roman"/>
          <w:sz w:val="26"/>
          <w:szCs w:val="26"/>
        </w:rPr>
        <w:t xml:space="preserve"> </w:t>
      </w:r>
      <w:r w:rsidRPr="00B153B3">
        <w:rPr>
          <w:rFonts w:ascii="Times New Roman" w:hAnsi="Times New Roman" w:cs="Times New Roman"/>
          <w:sz w:val="26"/>
          <w:szCs w:val="26"/>
        </w:rPr>
        <w:t xml:space="preserve"> из</w:t>
      </w:r>
      <w:r>
        <w:rPr>
          <w:rFonts w:ascii="Times New Roman" w:hAnsi="Times New Roman" w:cs="Times New Roman"/>
          <w:sz w:val="26"/>
          <w:szCs w:val="26"/>
        </w:rPr>
        <w:t xml:space="preserve"> </w:t>
      </w:r>
      <w:r w:rsidRPr="00B153B3">
        <w:rPr>
          <w:rFonts w:ascii="Times New Roman" w:hAnsi="Times New Roman" w:cs="Times New Roman"/>
          <w:sz w:val="26"/>
          <w:szCs w:val="26"/>
        </w:rPr>
        <w:t xml:space="preserve"> этого</w:t>
      </w:r>
      <w:r>
        <w:rPr>
          <w:rFonts w:ascii="Times New Roman" w:hAnsi="Times New Roman" w:cs="Times New Roman"/>
          <w:sz w:val="26"/>
          <w:szCs w:val="26"/>
        </w:rPr>
        <w:t xml:space="preserve">, </w:t>
      </w:r>
      <w:r w:rsidRPr="00B153B3">
        <w:rPr>
          <w:rFonts w:ascii="Times New Roman" w:hAnsi="Times New Roman" w:cs="Times New Roman"/>
          <w:sz w:val="26"/>
          <w:szCs w:val="26"/>
        </w:rPr>
        <w:t xml:space="preserve"> на участках </w:t>
      </w:r>
      <w:r>
        <w:rPr>
          <w:rFonts w:ascii="Times New Roman" w:hAnsi="Times New Roman" w:cs="Times New Roman"/>
          <w:sz w:val="26"/>
          <w:szCs w:val="26"/>
        </w:rPr>
        <w:t xml:space="preserve"> </w:t>
      </w:r>
      <w:r w:rsidRPr="00B153B3">
        <w:rPr>
          <w:rFonts w:ascii="Times New Roman" w:hAnsi="Times New Roman" w:cs="Times New Roman"/>
          <w:sz w:val="26"/>
          <w:szCs w:val="26"/>
        </w:rPr>
        <w:t xml:space="preserve">отведенных под жилищное строительство в </w:t>
      </w:r>
      <w:r>
        <w:rPr>
          <w:rFonts w:ascii="Times New Roman" w:hAnsi="Times New Roman" w:cs="Times New Roman"/>
          <w:sz w:val="26"/>
          <w:szCs w:val="26"/>
        </w:rPr>
        <w:t>г</w:t>
      </w:r>
      <w:r w:rsidRPr="00B153B3">
        <w:rPr>
          <w:rFonts w:ascii="Times New Roman" w:hAnsi="Times New Roman" w:cs="Times New Roman"/>
          <w:sz w:val="26"/>
          <w:szCs w:val="26"/>
        </w:rPr>
        <w:t>. п. О</w:t>
      </w:r>
      <w:r>
        <w:rPr>
          <w:rFonts w:ascii="Times New Roman" w:hAnsi="Times New Roman" w:cs="Times New Roman"/>
          <w:sz w:val="26"/>
          <w:szCs w:val="26"/>
        </w:rPr>
        <w:t>синки</w:t>
      </w:r>
      <w:r w:rsidRPr="00B153B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153B3">
        <w:rPr>
          <w:rFonts w:ascii="Times New Roman" w:hAnsi="Times New Roman" w:cs="Times New Roman"/>
          <w:sz w:val="26"/>
          <w:szCs w:val="26"/>
        </w:rPr>
        <w:t>при полном их освоении</w:t>
      </w:r>
      <w:r>
        <w:rPr>
          <w:rFonts w:ascii="Times New Roman" w:hAnsi="Times New Roman" w:cs="Times New Roman"/>
          <w:sz w:val="26"/>
          <w:szCs w:val="26"/>
        </w:rPr>
        <w:t>,</w:t>
      </w:r>
      <w:r w:rsidRPr="00B153B3">
        <w:rPr>
          <w:rFonts w:ascii="Times New Roman" w:hAnsi="Times New Roman" w:cs="Times New Roman"/>
          <w:sz w:val="26"/>
          <w:szCs w:val="26"/>
        </w:rPr>
        <w:t xml:space="preserve"> будет проживать </w:t>
      </w:r>
      <w:r w:rsidR="00DC2FFA">
        <w:rPr>
          <w:rFonts w:ascii="Times New Roman" w:hAnsi="Times New Roman" w:cs="Times New Roman"/>
          <w:sz w:val="26"/>
          <w:szCs w:val="26"/>
        </w:rPr>
        <w:t xml:space="preserve"> 4 158</w:t>
      </w:r>
      <w:r w:rsidRPr="00B153B3">
        <w:rPr>
          <w:rFonts w:ascii="Times New Roman" w:hAnsi="Times New Roman" w:cs="Times New Roman"/>
          <w:sz w:val="26"/>
          <w:szCs w:val="26"/>
        </w:rPr>
        <w:t xml:space="preserve"> человек. </w:t>
      </w:r>
    </w:p>
    <w:p w:rsidR="00B74304" w:rsidRDefault="00B74304" w:rsidP="00B74304">
      <w:pPr>
        <w:spacing w:before="0" w:after="0" w:line="360" w:lineRule="auto"/>
        <w:ind w:firstLine="720"/>
        <w:rPr>
          <w:rFonts w:ascii="Times New Roman" w:hAnsi="Times New Roman" w:cs="Times New Roman"/>
          <w:sz w:val="26"/>
          <w:szCs w:val="26"/>
        </w:rPr>
      </w:pPr>
      <w:r w:rsidRPr="00B153B3">
        <w:rPr>
          <w:rFonts w:ascii="Times New Roman" w:hAnsi="Times New Roman" w:cs="Times New Roman"/>
          <w:sz w:val="26"/>
          <w:szCs w:val="26"/>
        </w:rPr>
        <w:t>В целом численность населения с.п. Ольгино к 202</w:t>
      </w:r>
      <w:r>
        <w:rPr>
          <w:rFonts w:ascii="Times New Roman" w:hAnsi="Times New Roman" w:cs="Times New Roman"/>
          <w:sz w:val="26"/>
          <w:szCs w:val="26"/>
        </w:rPr>
        <w:t>3</w:t>
      </w:r>
      <w:r w:rsidRPr="00B153B3">
        <w:rPr>
          <w:rFonts w:ascii="Times New Roman" w:hAnsi="Times New Roman" w:cs="Times New Roman"/>
          <w:sz w:val="26"/>
          <w:szCs w:val="26"/>
        </w:rPr>
        <w:t xml:space="preserve"> году возрастет</w:t>
      </w:r>
      <w:r w:rsidR="00DC2FFA">
        <w:rPr>
          <w:rFonts w:ascii="Times New Roman" w:hAnsi="Times New Roman" w:cs="Times New Roman"/>
          <w:sz w:val="26"/>
          <w:szCs w:val="26"/>
        </w:rPr>
        <w:t xml:space="preserve"> согласно предварительному прогнозу </w:t>
      </w:r>
      <w:r w:rsidRPr="00B153B3">
        <w:rPr>
          <w:rFonts w:ascii="Times New Roman" w:hAnsi="Times New Roman" w:cs="Times New Roman"/>
          <w:sz w:val="26"/>
          <w:szCs w:val="26"/>
        </w:rPr>
        <w:t xml:space="preserve">до </w:t>
      </w:r>
      <w:r w:rsidR="00DC2FFA">
        <w:rPr>
          <w:rFonts w:ascii="Times New Roman" w:hAnsi="Times New Roman" w:cs="Times New Roman"/>
          <w:sz w:val="26"/>
          <w:szCs w:val="26"/>
        </w:rPr>
        <w:t>3 952</w:t>
      </w:r>
      <w:r w:rsidRPr="00B153B3">
        <w:rPr>
          <w:rFonts w:ascii="Times New Roman" w:hAnsi="Times New Roman" w:cs="Times New Roman"/>
          <w:sz w:val="26"/>
          <w:szCs w:val="26"/>
        </w:rPr>
        <w:t xml:space="preserve"> человек, к 203</w:t>
      </w:r>
      <w:r>
        <w:rPr>
          <w:rFonts w:ascii="Times New Roman" w:hAnsi="Times New Roman" w:cs="Times New Roman"/>
          <w:sz w:val="26"/>
          <w:szCs w:val="26"/>
        </w:rPr>
        <w:t>3</w:t>
      </w:r>
      <w:r w:rsidRPr="00B153B3">
        <w:rPr>
          <w:rFonts w:ascii="Times New Roman" w:hAnsi="Times New Roman" w:cs="Times New Roman"/>
          <w:sz w:val="26"/>
          <w:szCs w:val="26"/>
        </w:rPr>
        <w:t xml:space="preserve"> г. – до </w:t>
      </w:r>
      <w:r w:rsidR="00DC2FFA">
        <w:rPr>
          <w:rFonts w:ascii="Times New Roman" w:hAnsi="Times New Roman" w:cs="Times New Roman"/>
          <w:sz w:val="26"/>
          <w:szCs w:val="26"/>
        </w:rPr>
        <w:t>4 158</w:t>
      </w:r>
      <w:r w:rsidRPr="00B153B3">
        <w:rPr>
          <w:rFonts w:ascii="Times New Roman" w:hAnsi="Times New Roman" w:cs="Times New Roman"/>
          <w:sz w:val="26"/>
          <w:szCs w:val="26"/>
        </w:rPr>
        <w:t xml:space="preserve"> человек.</w:t>
      </w:r>
    </w:p>
    <w:p w:rsidR="00BC0199" w:rsidRDefault="00786113" w:rsidP="00786113">
      <w:pPr>
        <w:widowControl/>
        <w:tabs>
          <w:tab w:val="left" w:pos="960"/>
        </w:tabs>
        <w:adjustRightInd/>
        <w:spacing w:before="0" w:after="0" w:line="360" w:lineRule="auto"/>
        <w:ind w:firstLine="0"/>
        <w:textAlignment w:val="auto"/>
        <w:rPr>
          <w:rFonts w:ascii="Times New Roman" w:hAnsi="Times New Roman" w:cs="Times New Roman"/>
          <w:sz w:val="26"/>
          <w:szCs w:val="26"/>
        </w:rPr>
      </w:pPr>
      <w:r>
        <w:rPr>
          <w:rFonts w:ascii="Times New Roman" w:hAnsi="Times New Roman" w:cs="Times New Roman"/>
          <w:sz w:val="26"/>
          <w:szCs w:val="26"/>
        </w:rPr>
        <w:lastRenderedPageBreak/>
        <w:t xml:space="preserve">         </w:t>
      </w:r>
      <w:r w:rsidR="00BC0199">
        <w:rPr>
          <w:rFonts w:ascii="Times New Roman" w:hAnsi="Times New Roman" w:cs="Times New Roman"/>
          <w:sz w:val="26"/>
          <w:szCs w:val="26"/>
        </w:rPr>
        <w:t>Характеристика городского поселения Осинки представлена в таблице 3.1.1.</w:t>
      </w:r>
    </w:p>
    <w:p w:rsidR="00BC0199" w:rsidRDefault="00BC0199" w:rsidP="00786113">
      <w:pPr>
        <w:widowControl/>
        <w:tabs>
          <w:tab w:val="left" w:pos="960"/>
        </w:tabs>
        <w:adjustRightInd/>
        <w:spacing w:before="0" w:after="0" w:line="360" w:lineRule="auto"/>
        <w:ind w:firstLine="0"/>
        <w:textAlignment w:val="auto"/>
        <w:rPr>
          <w:rFonts w:ascii="Times New Roman" w:hAnsi="Times New Roman" w:cs="Times New Roman"/>
          <w:sz w:val="26"/>
          <w:szCs w:val="26"/>
        </w:rPr>
      </w:pPr>
      <w:r>
        <w:rPr>
          <w:rFonts w:ascii="Times New Roman" w:hAnsi="Times New Roman" w:cs="Times New Roman"/>
          <w:sz w:val="26"/>
          <w:szCs w:val="26"/>
        </w:rPr>
        <w:t xml:space="preserve">Таблица 3.1.1 - </w:t>
      </w:r>
      <w:r w:rsidR="00786113">
        <w:rPr>
          <w:rFonts w:ascii="Times New Roman" w:hAnsi="Times New Roman" w:cs="Times New Roman"/>
          <w:sz w:val="26"/>
          <w:szCs w:val="26"/>
        </w:rPr>
        <w:t xml:space="preserve"> </w:t>
      </w:r>
      <w:r>
        <w:rPr>
          <w:rFonts w:ascii="Times New Roman" w:hAnsi="Times New Roman" w:cs="Times New Roman"/>
          <w:sz w:val="26"/>
          <w:szCs w:val="26"/>
        </w:rPr>
        <w:t>Характеристика городского поселения Осинки</w:t>
      </w:r>
      <w:r w:rsidR="00786113">
        <w:rPr>
          <w:rFonts w:ascii="Times New Roman" w:hAnsi="Times New Roman" w:cs="Times New Roman"/>
          <w:sz w:val="26"/>
          <w:szCs w:val="26"/>
        </w:rPr>
        <w:t xml:space="preserve"> </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89"/>
        <w:gridCol w:w="2956"/>
      </w:tblGrid>
      <w:tr w:rsidR="00BC0199" w:rsidRPr="001740C4" w:rsidTr="000C5D07">
        <w:trPr>
          <w:trHeight w:val="370"/>
        </w:trPr>
        <w:tc>
          <w:tcPr>
            <w:tcW w:w="3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0199" w:rsidRPr="001740C4" w:rsidRDefault="00BC0199" w:rsidP="00BC0199">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Наименование</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0199" w:rsidRPr="001740C4" w:rsidRDefault="003D743C" w:rsidP="00BC0199">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Значение</w:t>
            </w:r>
          </w:p>
        </w:tc>
      </w:tr>
      <w:tr w:rsidR="00BC0199" w:rsidRPr="001740C4" w:rsidTr="00BC0199">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1A1ECE">
            <w:pPr>
              <w:spacing w:before="0" w:after="0" w:line="240" w:lineRule="atLeast"/>
              <w:ind w:firstLine="0"/>
              <w:rPr>
                <w:rFonts w:ascii="Times New Roman" w:hAnsi="Times New Roman" w:cs="Times New Roman"/>
                <w:bCs/>
                <w:iCs/>
                <w:sz w:val="26"/>
                <w:szCs w:val="26"/>
              </w:rPr>
            </w:pPr>
            <w:r>
              <w:rPr>
                <w:rFonts w:ascii="Times New Roman" w:hAnsi="Times New Roman" w:cs="Times New Roman"/>
                <w:bCs/>
                <w:iCs/>
                <w:sz w:val="26"/>
                <w:szCs w:val="26"/>
              </w:rPr>
              <w:t>Площадь территории в границах поселения, км</w:t>
            </w:r>
            <w:r w:rsidRPr="001A1ECE">
              <w:rPr>
                <w:rFonts w:ascii="Times New Roman" w:hAnsi="Times New Roman" w:cs="Times New Roman"/>
                <w:bCs/>
                <w:iCs/>
                <w:sz w:val="26"/>
                <w:szCs w:val="26"/>
                <w:vertAlign w:val="superscript"/>
              </w:rPr>
              <w:t>2</w:t>
            </w:r>
          </w:p>
        </w:tc>
        <w:tc>
          <w:tcPr>
            <w:tcW w:w="1522"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BC0199">
            <w:pPr>
              <w:spacing w:before="0" w:after="0" w:line="240" w:lineRule="atLeast"/>
              <w:ind w:firstLine="0"/>
              <w:jc w:val="center"/>
              <w:rPr>
                <w:rFonts w:ascii="Times New Roman" w:hAnsi="Times New Roman" w:cs="Times New Roman"/>
                <w:bCs/>
                <w:iCs/>
                <w:sz w:val="26"/>
                <w:szCs w:val="26"/>
              </w:rPr>
            </w:pPr>
            <w:r>
              <w:rPr>
                <w:rFonts w:ascii="Times New Roman" w:hAnsi="Times New Roman" w:cs="Times New Roman"/>
                <w:bCs/>
                <w:iCs/>
                <w:sz w:val="26"/>
                <w:szCs w:val="26"/>
              </w:rPr>
              <w:t>135,6</w:t>
            </w:r>
          </w:p>
        </w:tc>
      </w:tr>
      <w:tr w:rsidR="00BC0199" w:rsidRPr="001740C4" w:rsidTr="00BC0199">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BC0199">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t>Численность населения, чел.</w:t>
            </w:r>
          </w:p>
        </w:tc>
        <w:tc>
          <w:tcPr>
            <w:tcW w:w="1522"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BC0199">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3 604</w:t>
            </w:r>
          </w:p>
        </w:tc>
      </w:tr>
      <w:tr w:rsidR="00BC0199" w:rsidRPr="001740C4" w:rsidTr="00BC0199">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1A1ECE">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t>Количество зданий, в том числе;</w:t>
            </w:r>
          </w:p>
        </w:tc>
        <w:tc>
          <w:tcPr>
            <w:tcW w:w="1522"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BC0199">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674</w:t>
            </w:r>
          </w:p>
        </w:tc>
      </w:tr>
      <w:tr w:rsidR="00BC0199" w:rsidRPr="001740C4" w:rsidTr="00BC0199">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1A1ECE">
            <w:pPr>
              <w:spacing w:before="0" w:after="0" w:line="240" w:lineRule="atLeast"/>
              <w:ind w:firstLine="0"/>
              <w:jc w:val="right"/>
              <w:rPr>
                <w:rFonts w:ascii="Times New Roman" w:hAnsi="Times New Roman" w:cs="Times New Roman"/>
                <w:sz w:val="26"/>
                <w:szCs w:val="26"/>
              </w:rPr>
            </w:pPr>
            <w:r>
              <w:rPr>
                <w:rFonts w:ascii="Times New Roman" w:hAnsi="Times New Roman" w:cs="Times New Roman"/>
                <w:sz w:val="26"/>
                <w:szCs w:val="26"/>
              </w:rPr>
              <w:t>-жилые здания усадебного типа</w:t>
            </w:r>
          </w:p>
        </w:tc>
        <w:tc>
          <w:tcPr>
            <w:tcW w:w="1522"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BC0199">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565</w:t>
            </w:r>
          </w:p>
        </w:tc>
      </w:tr>
      <w:tr w:rsidR="00BC0199" w:rsidRPr="001740C4" w:rsidTr="00BC0199">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1A1ECE">
            <w:pPr>
              <w:spacing w:before="0" w:after="0" w:line="240" w:lineRule="atLeast"/>
              <w:ind w:firstLine="0"/>
              <w:jc w:val="right"/>
              <w:rPr>
                <w:rFonts w:ascii="Times New Roman" w:hAnsi="Times New Roman" w:cs="Times New Roman"/>
                <w:sz w:val="26"/>
                <w:szCs w:val="26"/>
              </w:rPr>
            </w:pPr>
            <w:r>
              <w:rPr>
                <w:rFonts w:ascii="Times New Roman" w:hAnsi="Times New Roman" w:cs="Times New Roman"/>
                <w:sz w:val="26"/>
                <w:szCs w:val="26"/>
              </w:rPr>
              <w:t>-многоквартирные жилые дома</w:t>
            </w:r>
          </w:p>
        </w:tc>
        <w:tc>
          <w:tcPr>
            <w:tcW w:w="1522" w:type="dxa"/>
            <w:tcBorders>
              <w:top w:val="single" w:sz="4" w:space="0" w:color="auto"/>
              <w:left w:val="single" w:sz="4" w:space="0" w:color="auto"/>
              <w:bottom w:val="single" w:sz="4" w:space="0" w:color="auto"/>
              <w:right w:val="single" w:sz="4" w:space="0" w:color="auto"/>
            </w:tcBorders>
            <w:vAlign w:val="center"/>
          </w:tcPr>
          <w:p w:rsidR="00BC0199" w:rsidRPr="001740C4" w:rsidRDefault="001A1ECE" w:rsidP="00BC0199">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68</w:t>
            </w:r>
          </w:p>
        </w:tc>
      </w:tr>
      <w:tr w:rsidR="001A1ECE" w:rsidRPr="001740C4" w:rsidTr="00BC0199">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1A1ECE" w:rsidRPr="001740C4" w:rsidRDefault="001A1ECE" w:rsidP="001A1ECE">
            <w:pPr>
              <w:spacing w:before="0" w:after="0" w:line="240" w:lineRule="atLeast"/>
              <w:ind w:firstLine="0"/>
              <w:jc w:val="right"/>
              <w:rPr>
                <w:rFonts w:ascii="Times New Roman" w:hAnsi="Times New Roman" w:cs="Times New Roman"/>
                <w:sz w:val="26"/>
                <w:szCs w:val="26"/>
              </w:rPr>
            </w:pPr>
            <w:r>
              <w:rPr>
                <w:rFonts w:ascii="Times New Roman" w:hAnsi="Times New Roman" w:cs="Times New Roman"/>
                <w:sz w:val="26"/>
                <w:szCs w:val="26"/>
              </w:rPr>
              <w:t>-общественные здания</w:t>
            </w:r>
          </w:p>
        </w:tc>
        <w:tc>
          <w:tcPr>
            <w:tcW w:w="1522" w:type="dxa"/>
            <w:tcBorders>
              <w:top w:val="single" w:sz="4" w:space="0" w:color="auto"/>
              <w:left w:val="single" w:sz="4" w:space="0" w:color="auto"/>
              <w:bottom w:val="single" w:sz="4" w:space="0" w:color="auto"/>
              <w:right w:val="single" w:sz="4" w:space="0" w:color="auto"/>
            </w:tcBorders>
            <w:vAlign w:val="center"/>
          </w:tcPr>
          <w:p w:rsidR="001A1ECE" w:rsidRPr="001740C4" w:rsidRDefault="001A1ECE" w:rsidP="00BC0199">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41</w:t>
            </w:r>
          </w:p>
        </w:tc>
      </w:tr>
    </w:tbl>
    <w:p w:rsidR="00CF59CF" w:rsidRPr="00CF59CF" w:rsidRDefault="00CF59CF" w:rsidP="00786113">
      <w:pPr>
        <w:widowControl/>
        <w:tabs>
          <w:tab w:val="left" w:pos="960"/>
        </w:tabs>
        <w:adjustRightInd/>
        <w:spacing w:before="0" w:after="0" w:line="360" w:lineRule="auto"/>
        <w:ind w:firstLine="0"/>
        <w:textAlignment w:val="auto"/>
        <w:rPr>
          <w:rFonts w:ascii="Times New Roman" w:hAnsi="Times New Roman" w:cs="Times New Roman"/>
          <w:sz w:val="26"/>
          <w:szCs w:val="26"/>
        </w:rPr>
      </w:pPr>
      <w:r w:rsidRPr="00CF59CF">
        <w:rPr>
          <w:rFonts w:ascii="Times New Roman" w:hAnsi="Times New Roman" w:cs="Times New Roman"/>
          <w:sz w:val="26"/>
          <w:szCs w:val="26"/>
        </w:rPr>
        <w:t>Данные о возрастной структуре населения городского поселения  Осинки представлены в таблице 3.1.</w:t>
      </w:r>
      <w:r w:rsidR="005D01CE">
        <w:rPr>
          <w:rFonts w:ascii="Times New Roman" w:hAnsi="Times New Roman" w:cs="Times New Roman"/>
          <w:sz w:val="26"/>
          <w:szCs w:val="26"/>
        </w:rPr>
        <w:t>2</w:t>
      </w:r>
      <w:r w:rsidRPr="00CF59CF">
        <w:rPr>
          <w:rFonts w:ascii="Times New Roman" w:hAnsi="Times New Roman" w:cs="Times New Roman"/>
          <w:sz w:val="26"/>
          <w:szCs w:val="26"/>
        </w:rPr>
        <w:t>.</w:t>
      </w:r>
    </w:p>
    <w:p w:rsidR="00CF59CF" w:rsidRPr="00CF59CF" w:rsidRDefault="00CF59CF" w:rsidP="00786113">
      <w:pPr>
        <w:spacing w:before="0" w:after="0" w:line="360" w:lineRule="auto"/>
        <w:ind w:firstLine="0"/>
        <w:rPr>
          <w:rFonts w:ascii="Times New Roman" w:hAnsi="Times New Roman" w:cs="Times New Roman"/>
          <w:sz w:val="26"/>
          <w:szCs w:val="26"/>
        </w:rPr>
      </w:pPr>
      <w:r w:rsidRPr="00CF59CF">
        <w:rPr>
          <w:rFonts w:ascii="Times New Roman" w:hAnsi="Times New Roman" w:cs="Times New Roman"/>
          <w:sz w:val="26"/>
          <w:szCs w:val="26"/>
        </w:rPr>
        <w:t>Таблица 3.1.</w:t>
      </w:r>
      <w:r w:rsidR="005D01CE">
        <w:rPr>
          <w:rFonts w:ascii="Times New Roman" w:hAnsi="Times New Roman" w:cs="Times New Roman"/>
          <w:sz w:val="26"/>
          <w:szCs w:val="26"/>
        </w:rPr>
        <w:t>2</w:t>
      </w:r>
      <w:r w:rsidRPr="00CF59CF">
        <w:rPr>
          <w:rFonts w:ascii="Times New Roman" w:hAnsi="Times New Roman" w:cs="Times New Roman"/>
          <w:sz w:val="26"/>
          <w:szCs w:val="26"/>
        </w:rPr>
        <w:t xml:space="preserve"> -  Данные о возрастной структуре населения</w:t>
      </w:r>
    </w:p>
    <w:tbl>
      <w:tblPr>
        <w:tblW w:w="98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80"/>
        <w:gridCol w:w="3023"/>
        <w:gridCol w:w="1538"/>
        <w:gridCol w:w="1539"/>
        <w:gridCol w:w="1678"/>
        <w:gridCol w:w="1538"/>
      </w:tblGrid>
      <w:tr w:rsidR="00CF59CF" w:rsidRPr="00CF59CF" w:rsidTr="000C5D07">
        <w:trPr>
          <w:trHeight w:val="425"/>
        </w:trPr>
        <w:tc>
          <w:tcPr>
            <w:tcW w:w="580" w:type="dxa"/>
            <w:tcBorders>
              <w:top w:val="single" w:sz="4" w:space="0" w:color="auto"/>
              <w:left w:val="single" w:sz="4" w:space="0" w:color="auto"/>
              <w:bottom w:val="single" w:sz="6" w:space="0" w:color="auto"/>
              <w:right w:val="single" w:sz="6" w:space="0" w:color="auto"/>
            </w:tcBorders>
            <w:shd w:val="clear" w:color="auto" w:fill="D9D9D9" w:themeFill="background1" w:themeFillShade="D9"/>
            <w:vAlign w:val="center"/>
          </w:tcPr>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b/>
              </w:rPr>
              <w:t>№</w:t>
            </w:r>
          </w:p>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b/>
              </w:rPr>
              <w:t>п/п</w:t>
            </w:r>
          </w:p>
        </w:tc>
        <w:tc>
          <w:tcPr>
            <w:tcW w:w="3023"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b/>
              </w:rPr>
              <w:t>Показатели</w:t>
            </w:r>
          </w:p>
        </w:tc>
        <w:tc>
          <w:tcPr>
            <w:tcW w:w="1538"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b/>
              </w:rPr>
              <w:t>Количество, чел.</w:t>
            </w:r>
          </w:p>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rPr>
              <w:t>(01.01.2015г.)</w:t>
            </w:r>
          </w:p>
        </w:tc>
        <w:tc>
          <w:tcPr>
            <w:tcW w:w="1539"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b/>
              </w:rPr>
              <w:t>% от общей численности населения</w:t>
            </w:r>
          </w:p>
        </w:tc>
        <w:tc>
          <w:tcPr>
            <w:tcW w:w="1678"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b/>
              </w:rPr>
              <w:t>Количество, чел.</w:t>
            </w:r>
          </w:p>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rPr>
              <w:t>(01.01.2016г.)</w:t>
            </w:r>
          </w:p>
        </w:tc>
        <w:tc>
          <w:tcPr>
            <w:tcW w:w="1538"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rsidR="00CF59CF" w:rsidRPr="000C5D07" w:rsidRDefault="00CF59CF" w:rsidP="00CF59CF">
            <w:pPr>
              <w:spacing w:before="0" w:after="0" w:line="240" w:lineRule="atLeast"/>
              <w:ind w:firstLine="0"/>
              <w:jc w:val="center"/>
              <w:rPr>
                <w:rFonts w:ascii="Times New Roman" w:hAnsi="Times New Roman" w:cs="Times New Roman"/>
                <w:b/>
              </w:rPr>
            </w:pPr>
            <w:r w:rsidRPr="000C5D07">
              <w:rPr>
                <w:rFonts w:ascii="Times New Roman" w:hAnsi="Times New Roman" w:cs="Times New Roman"/>
                <w:b/>
              </w:rPr>
              <w:t>% от общей численности населения</w:t>
            </w:r>
          </w:p>
        </w:tc>
      </w:tr>
      <w:tr w:rsidR="00CF59CF" w:rsidRPr="00CF59CF" w:rsidTr="001A1ECE">
        <w:trPr>
          <w:trHeight w:val="299"/>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b/>
                <w:bCs/>
                <w:i/>
                <w:sz w:val="26"/>
                <w:szCs w:val="26"/>
              </w:rPr>
            </w:pPr>
            <w:r w:rsidRPr="00CF59CF">
              <w:rPr>
                <w:rFonts w:ascii="Times New Roman" w:hAnsi="Times New Roman" w:cs="Times New Roman"/>
                <w:b/>
                <w:bCs/>
                <w:i/>
                <w:sz w:val="26"/>
                <w:szCs w:val="26"/>
              </w:rPr>
              <w:t>I.</w:t>
            </w: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b/>
                <w:bCs/>
                <w:i/>
                <w:sz w:val="26"/>
                <w:szCs w:val="26"/>
              </w:rPr>
            </w:pPr>
            <w:r w:rsidRPr="00CF59CF">
              <w:rPr>
                <w:rFonts w:ascii="Times New Roman" w:hAnsi="Times New Roman" w:cs="Times New Roman"/>
                <w:b/>
                <w:bCs/>
                <w:i/>
                <w:sz w:val="26"/>
                <w:szCs w:val="26"/>
              </w:rPr>
              <w:t>Дети:</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b/>
                <w:i/>
                <w:sz w:val="26"/>
                <w:szCs w:val="26"/>
              </w:rPr>
            </w:pP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b/>
                <w:i/>
                <w:sz w:val="26"/>
                <w:szCs w:val="26"/>
              </w:rPr>
            </w:pP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b/>
                <w:i/>
                <w:sz w:val="26"/>
                <w:szCs w:val="26"/>
              </w:rPr>
            </w:pP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b/>
                <w:i/>
                <w:sz w:val="26"/>
                <w:szCs w:val="26"/>
              </w:rPr>
            </w:pPr>
          </w:p>
        </w:tc>
      </w:tr>
      <w:tr w:rsidR="00CF59CF" w:rsidRPr="00CF59CF" w:rsidTr="001A1ECE">
        <w:trPr>
          <w:trHeight w:val="316"/>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sz w:val="26"/>
                <w:szCs w:val="26"/>
              </w:rPr>
            </w:pP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
                <w:sz w:val="26"/>
                <w:szCs w:val="26"/>
              </w:rPr>
            </w:pPr>
            <w:r w:rsidRPr="00CF59CF">
              <w:rPr>
                <w:rFonts w:ascii="Times New Roman" w:hAnsi="Times New Roman" w:cs="Times New Roman"/>
                <w:i/>
                <w:sz w:val="26"/>
                <w:szCs w:val="26"/>
              </w:rPr>
              <w:t>до 6 лет</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225</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6,31</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228</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6,32</w:t>
            </w:r>
          </w:p>
        </w:tc>
      </w:tr>
      <w:tr w:rsidR="00CF59CF" w:rsidRPr="00CF59CF" w:rsidTr="001A1ECE">
        <w:trPr>
          <w:trHeight w:val="299"/>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sz w:val="26"/>
                <w:szCs w:val="26"/>
              </w:rPr>
            </w:pP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
                <w:sz w:val="26"/>
                <w:szCs w:val="26"/>
              </w:rPr>
            </w:pPr>
            <w:r w:rsidRPr="00CF59CF">
              <w:rPr>
                <w:rFonts w:ascii="Times New Roman" w:hAnsi="Times New Roman" w:cs="Times New Roman"/>
                <w:i/>
                <w:sz w:val="26"/>
                <w:szCs w:val="26"/>
              </w:rPr>
              <w:t>от 7 до 15</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293</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8,22</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296</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8,21</w:t>
            </w:r>
          </w:p>
        </w:tc>
      </w:tr>
      <w:tr w:rsidR="00CF59CF" w:rsidRPr="00CF59CF" w:rsidTr="001A1ECE">
        <w:trPr>
          <w:trHeight w:val="316"/>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sz w:val="26"/>
                <w:szCs w:val="26"/>
              </w:rPr>
            </w:pP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
                <w:sz w:val="26"/>
                <w:szCs w:val="26"/>
              </w:rPr>
            </w:pPr>
            <w:r w:rsidRPr="00CF59CF">
              <w:rPr>
                <w:rFonts w:ascii="Times New Roman" w:hAnsi="Times New Roman" w:cs="Times New Roman"/>
                <w:i/>
                <w:sz w:val="26"/>
                <w:szCs w:val="26"/>
              </w:rPr>
              <w:t>от 16 до 17 лет</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54</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1,52</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57</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1,58</w:t>
            </w:r>
          </w:p>
        </w:tc>
      </w:tr>
      <w:tr w:rsidR="00CF59CF" w:rsidRPr="00CF59CF" w:rsidTr="001A1ECE">
        <w:trPr>
          <w:trHeight w:val="615"/>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b/>
                <w:bCs/>
                <w:i/>
                <w:sz w:val="26"/>
                <w:szCs w:val="26"/>
              </w:rPr>
            </w:pPr>
            <w:r w:rsidRPr="00CF59CF">
              <w:rPr>
                <w:rFonts w:ascii="Times New Roman" w:hAnsi="Times New Roman" w:cs="Times New Roman"/>
                <w:b/>
                <w:bCs/>
                <w:i/>
                <w:sz w:val="26"/>
                <w:szCs w:val="26"/>
              </w:rPr>
              <w:t>II.</w:t>
            </w: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b/>
                <w:bCs/>
                <w:i/>
                <w:sz w:val="26"/>
                <w:szCs w:val="26"/>
              </w:rPr>
            </w:pPr>
            <w:r w:rsidRPr="00CF59CF">
              <w:rPr>
                <w:rFonts w:ascii="Times New Roman" w:hAnsi="Times New Roman" w:cs="Times New Roman"/>
                <w:b/>
                <w:bCs/>
                <w:i/>
                <w:sz w:val="26"/>
                <w:szCs w:val="26"/>
              </w:rPr>
              <w:t>Из общей численности населения:</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bCs/>
                <w:sz w:val="26"/>
                <w:szCs w:val="26"/>
              </w:rPr>
            </w:pPr>
            <w:r>
              <w:rPr>
                <w:rFonts w:ascii="Times New Roman" w:hAnsi="Times New Roman" w:cs="Times New Roman"/>
                <w:b/>
                <w:bCs/>
                <w:sz w:val="26"/>
                <w:szCs w:val="26"/>
              </w:rPr>
              <w:t>3 563</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bCs/>
                <w:sz w:val="26"/>
                <w:szCs w:val="26"/>
              </w:rPr>
            </w:pPr>
            <w:r>
              <w:rPr>
                <w:rFonts w:ascii="Times New Roman" w:hAnsi="Times New Roman" w:cs="Times New Roman"/>
                <w:b/>
                <w:bCs/>
                <w:sz w:val="26"/>
                <w:szCs w:val="26"/>
              </w:rPr>
              <w:t>100</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bCs/>
                <w:sz w:val="26"/>
                <w:szCs w:val="26"/>
              </w:rPr>
            </w:pPr>
            <w:r>
              <w:rPr>
                <w:rFonts w:ascii="Times New Roman" w:hAnsi="Times New Roman" w:cs="Times New Roman"/>
                <w:b/>
                <w:bCs/>
                <w:sz w:val="26"/>
                <w:szCs w:val="26"/>
              </w:rPr>
              <w:t>3 604</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bCs/>
                <w:sz w:val="26"/>
                <w:szCs w:val="26"/>
              </w:rPr>
            </w:pPr>
            <w:r>
              <w:rPr>
                <w:rFonts w:ascii="Times New Roman" w:hAnsi="Times New Roman" w:cs="Times New Roman"/>
                <w:b/>
                <w:bCs/>
                <w:sz w:val="26"/>
                <w:szCs w:val="26"/>
              </w:rPr>
              <w:t>100</w:t>
            </w:r>
          </w:p>
        </w:tc>
      </w:tr>
      <w:tr w:rsidR="00CF59CF" w:rsidRPr="00CF59CF" w:rsidTr="001A1ECE">
        <w:trPr>
          <w:trHeight w:val="615"/>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iCs/>
                <w:sz w:val="26"/>
                <w:szCs w:val="26"/>
              </w:rPr>
            </w:pPr>
            <w:r w:rsidRPr="00CF59CF">
              <w:rPr>
                <w:rFonts w:ascii="Times New Roman" w:hAnsi="Times New Roman" w:cs="Times New Roman"/>
                <w:i/>
                <w:iCs/>
                <w:sz w:val="26"/>
                <w:szCs w:val="26"/>
              </w:rPr>
              <w:t>1.</w:t>
            </w: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Cs/>
                <w:sz w:val="26"/>
                <w:szCs w:val="26"/>
              </w:rPr>
            </w:pPr>
            <w:r w:rsidRPr="00CF59CF">
              <w:rPr>
                <w:rFonts w:ascii="Times New Roman" w:hAnsi="Times New Roman" w:cs="Times New Roman"/>
                <w:iCs/>
                <w:sz w:val="26"/>
                <w:szCs w:val="26"/>
              </w:rPr>
              <w:t>Население моложе трудоспособного возраста</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786113" w:rsidRDefault="00CF59CF" w:rsidP="00786113">
            <w:pPr>
              <w:spacing w:before="0" w:after="0" w:line="240" w:lineRule="atLeast"/>
              <w:ind w:firstLine="0"/>
              <w:jc w:val="center"/>
              <w:rPr>
                <w:rFonts w:ascii="Times New Roman" w:hAnsi="Times New Roman" w:cs="Times New Roman"/>
                <w:i/>
                <w:iCs/>
                <w:sz w:val="26"/>
                <w:szCs w:val="26"/>
              </w:rPr>
            </w:pPr>
            <w:r w:rsidRPr="00786113">
              <w:rPr>
                <w:rFonts w:ascii="Times New Roman" w:hAnsi="Times New Roman" w:cs="Times New Roman"/>
                <w:i/>
                <w:iCs/>
                <w:sz w:val="26"/>
                <w:szCs w:val="26"/>
              </w:rPr>
              <w:t>572</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786113" w:rsidRDefault="00CF59CF" w:rsidP="00786113">
            <w:pPr>
              <w:spacing w:before="0" w:after="0" w:line="240" w:lineRule="atLeast"/>
              <w:ind w:firstLine="0"/>
              <w:jc w:val="center"/>
              <w:rPr>
                <w:rFonts w:ascii="Times New Roman" w:hAnsi="Times New Roman" w:cs="Times New Roman"/>
                <w:i/>
                <w:iCs/>
                <w:sz w:val="26"/>
                <w:szCs w:val="26"/>
              </w:rPr>
            </w:pPr>
            <w:r w:rsidRPr="00786113">
              <w:rPr>
                <w:rFonts w:ascii="Times New Roman" w:hAnsi="Times New Roman" w:cs="Times New Roman"/>
                <w:i/>
                <w:iCs/>
                <w:sz w:val="26"/>
                <w:szCs w:val="26"/>
              </w:rPr>
              <w:t>16,05</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786113" w:rsidRDefault="00CF59CF" w:rsidP="00786113">
            <w:pPr>
              <w:spacing w:before="0" w:after="0" w:line="240" w:lineRule="atLeast"/>
              <w:ind w:firstLine="0"/>
              <w:jc w:val="center"/>
              <w:rPr>
                <w:rFonts w:ascii="Times New Roman" w:hAnsi="Times New Roman" w:cs="Times New Roman"/>
                <w:i/>
                <w:iCs/>
                <w:sz w:val="26"/>
                <w:szCs w:val="26"/>
              </w:rPr>
            </w:pPr>
            <w:r w:rsidRPr="00786113">
              <w:rPr>
                <w:rFonts w:ascii="Times New Roman" w:hAnsi="Times New Roman" w:cs="Times New Roman"/>
                <w:i/>
                <w:iCs/>
                <w:sz w:val="26"/>
                <w:szCs w:val="26"/>
              </w:rPr>
              <w:t>581</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786113" w:rsidRDefault="00CF59CF" w:rsidP="00786113">
            <w:pPr>
              <w:spacing w:before="0" w:after="0" w:line="240" w:lineRule="atLeast"/>
              <w:ind w:firstLine="0"/>
              <w:jc w:val="center"/>
              <w:rPr>
                <w:rFonts w:ascii="Times New Roman" w:hAnsi="Times New Roman" w:cs="Times New Roman"/>
                <w:i/>
                <w:iCs/>
                <w:sz w:val="26"/>
                <w:szCs w:val="26"/>
              </w:rPr>
            </w:pPr>
            <w:r w:rsidRPr="00786113">
              <w:rPr>
                <w:rFonts w:ascii="Times New Roman" w:hAnsi="Times New Roman" w:cs="Times New Roman"/>
                <w:i/>
                <w:iCs/>
                <w:sz w:val="26"/>
                <w:szCs w:val="26"/>
              </w:rPr>
              <w:t>16,12</w:t>
            </w:r>
          </w:p>
        </w:tc>
      </w:tr>
      <w:tr w:rsidR="00CF59CF" w:rsidRPr="00CF59CF" w:rsidTr="001A1ECE">
        <w:trPr>
          <w:trHeight w:val="932"/>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iCs/>
                <w:sz w:val="26"/>
                <w:szCs w:val="26"/>
              </w:rPr>
            </w:pPr>
            <w:r w:rsidRPr="00CF59CF">
              <w:rPr>
                <w:rFonts w:ascii="Times New Roman" w:hAnsi="Times New Roman" w:cs="Times New Roman"/>
                <w:i/>
                <w:iCs/>
                <w:sz w:val="26"/>
                <w:szCs w:val="26"/>
              </w:rPr>
              <w:t>2.</w:t>
            </w: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Cs/>
                <w:sz w:val="26"/>
                <w:szCs w:val="26"/>
              </w:rPr>
            </w:pPr>
            <w:r w:rsidRPr="00CF59CF">
              <w:rPr>
                <w:rFonts w:ascii="Times New Roman" w:hAnsi="Times New Roman" w:cs="Times New Roman"/>
                <w:iCs/>
                <w:sz w:val="26"/>
                <w:szCs w:val="26"/>
              </w:rPr>
              <w:t>Население трудоспособного возраста:</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2 018</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56,64</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2 037</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56,51</w:t>
            </w:r>
          </w:p>
        </w:tc>
      </w:tr>
      <w:tr w:rsidR="00CF59CF" w:rsidRPr="00CF59CF" w:rsidTr="001A1ECE">
        <w:trPr>
          <w:trHeight w:val="316"/>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sz w:val="26"/>
                <w:szCs w:val="26"/>
              </w:rPr>
            </w:pP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
                <w:sz w:val="26"/>
                <w:szCs w:val="26"/>
              </w:rPr>
            </w:pPr>
            <w:r w:rsidRPr="00CF59CF">
              <w:rPr>
                <w:rFonts w:ascii="Times New Roman" w:hAnsi="Times New Roman" w:cs="Times New Roman"/>
                <w:i/>
                <w:sz w:val="26"/>
                <w:szCs w:val="26"/>
              </w:rPr>
              <w:t>женщины от 16 до 54 лет</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922</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25,88</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930</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25,80</w:t>
            </w:r>
          </w:p>
        </w:tc>
      </w:tr>
      <w:tr w:rsidR="00CF59CF" w:rsidRPr="00CF59CF" w:rsidTr="001A1ECE">
        <w:trPr>
          <w:trHeight w:val="316"/>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sz w:val="26"/>
                <w:szCs w:val="26"/>
              </w:rPr>
            </w:pP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
                <w:sz w:val="26"/>
                <w:szCs w:val="26"/>
              </w:rPr>
            </w:pPr>
            <w:r w:rsidRPr="00CF59CF">
              <w:rPr>
                <w:rFonts w:ascii="Times New Roman" w:hAnsi="Times New Roman" w:cs="Times New Roman"/>
                <w:i/>
                <w:sz w:val="26"/>
                <w:szCs w:val="26"/>
              </w:rPr>
              <w:t>мужчины от 16 до 59 лет</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1096</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30,76</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1107</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30,71</w:t>
            </w:r>
          </w:p>
        </w:tc>
      </w:tr>
      <w:tr w:rsidR="00CF59CF" w:rsidRPr="00CF59CF" w:rsidTr="001A1ECE">
        <w:trPr>
          <w:trHeight w:val="932"/>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iCs/>
                <w:sz w:val="26"/>
                <w:szCs w:val="26"/>
              </w:rPr>
            </w:pPr>
            <w:r w:rsidRPr="00CF59CF">
              <w:rPr>
                <w:rFonts w:ascii="Times New Roman" w:hAnsi="Times New Roman" w:cs="Times New Roman"/>
                <w:i/>
                <w:iCs/>
                <w:sz w:val="26"/>
                <w:szCs w:val="26"/>
              </w:rPr>
              <w:t>3.</w:t>
            </w: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Cs/>
                <w:sz w:val="26"/>
                <w:szCs w:val="26"/>
              </w:rPr>
            </w:pPr>
            <w:r w:rsidRPr="00CF59CF">
              <w:rPr>
                <w:rFonts w:ascii="Times New Roman" w:hAnsi="Times New Roman" w:cs="Times New Roman"/>
                <w:iCs/>
                <w:sz w:val="26"/>
                <w:szCs w:val="26"/>
              </w:rPr>
              <w:t>Население старше трудоспособного возраста:</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973</w:t>
            </w:r>
          </w:p>
          <w:p w:rsidR="00786113" w:rsidRPr="00CF59CF" w:rsidRDefault="00786113" w:rsidP="00786113">
            <w:pPr>
              <w:spacing w:before="0" w:after="0" w:line="240" w:lineRule="atLeast"/>
              <w:ind w:firstLine="0"/>
              <w:jc w:val="center"/>
              <w:rPr>
                <w:rFonts w:ascii="Times New Roman" w:hAnsi="Times New Roman" w:cs="Times New Roman"/>
                <w:b/>
                <w:i/>
                <w:iCs/>
                <w:sz w:val="26"/>
                <w:szCs w:val="26"/>
              </w:rPr>
            </w:pP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27,31</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986</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786113" w:rsidP="00786113">
            <w:pPr>
              <w:spacing w:before="0" w:after="0" w:line="240" w:lineRule="atLeast"/>
              <w:ind w:firstLine="0"/>
              <w:jc w:val="center"/>
              <w:rPr>
                <w:rFonts w:ascii="Times New Roman" w:hAnsi="Times New Roman" w:cs="Times New Roman"/>
                <w:b/>
                <w:i/>
                <w:iCs/>
                <w:sz w:val="26"/>
                <w:szCs w:val="26"/>
              </w:rPr>
            </w:pPr>
            <w:r>
              <w:rPr>
                <w:rFonts w:ascii="Times New Roman" w:hAnsi="Times New Roman" w:cs="Times New Roman"/>
                <w:b/>
                <w:i/>
                <w:iCs/>
                <w:sz w:val="26"/>
                <w:szCs w:val="26"/>
              </w:rPr>
              <w:t>27,37</w:t>
            </w:r>
          </w:p>
        </w:tc>
      </w:tr>
      <w:tr w:rsidR="00CF59CF" w:rsidRPr="00CF59CF" w:rsidTr="001A1ECE">
        <w:trPr>
          <w:trHeight w:val="316"/>
        </w:trPr>
        <w:tc>
          <w:tcPr>
            <w:tcW w:w="580" w:type="dxa"/>
            <w:tcBorders>
              <w:top w:val="single" w:sz="6" w:space="0" w:color="auto"/>
              <w:left w:val="single" w:sz="4" w:space="0" w:color="auto"/>
              <w:bottom w:val="single" w:sz="6"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sz w:val="26"/>
                <w:szCs w:val="26"/>
              </w:rPr>
            </w:pPr>
          </w:p>
        </w:tc>
        <w:tc>
          <w:tcPr>
            <w:tcW w:w="3023" w:type="dxa"/>
            <w:tcBorders>
              <w:top w:val="single" w:sz="6" w:space="0" w:color="auto"/>
              <w:left w:val="single" w:sz="6" w:space="0" w:color="auto"/>
              <w:bottom w:val="single" w:sz="6"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
                <w:sz w:val="26"/>
                <w:szCs w:val="26"/>
              </w:rPr>
            </w:pPr>
            <w:r w:rsidRPr="00CF59CF">
              <w:rPr>
                <w:rFonts w:ascii="Times New Roman" w:hAnsi="Times New Roman" w:cs="Times New Roman"/>
                <w:i/>
                <w:sz w:val="26"/>
                <w:szCs w:val="26"/>
              </w:rPr>
              <w:t>женщины старше 54 лет</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682</w:t>
            </w:r>
          </w:p>
        </w:tc>
        <w:tc>
          <w:tcPr>
            <w:tcW w:w="1539"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19,14</w:t>
            </w:r>
          </w:p>
        </w:tc>
        <w:tc>
          <w:tcPr>
            <w:tcW w:w="167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691</w:t>
            </w:r>
          </w:p>
        </w:tc>
        <w:tc>
          <w:tcPr>
            <w:tcW w:w="1538" w:type="dxa"/>
            <w:tcBorders>
              <w:top w:val="single" w:sz="6" w:space="0" w:color="auto"/>
              <w:left w:val="single" w:sz="6" w:space="0" w:color="auto"/>
              <w:bottom w:val="single" w:sz="6"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19,17</w:t>
            </w:r>
          </w:p>
        </w:tc>
      </w:tr>
      <w:tr w:rsidR="00CF59CF" w:rsidRPr="00CF59CF" w:rsidTr="001A1ECE">
        <w:trPr>
          <w:trHeight w:val="316"/>
        </w:trPr>
        <w:tc>
          <w:tcPr>
            <w:tcW w:w="580" w:type="dxa"/>
            <w:tcBorders>
              <w:top w:val="single" w:sz="6" w:space="0" w:color="auto"/>
              <w:left w:val="single" w:sz="4" w:space="0" w:color="auto"/>
              <w:bottom w:val="single" w:sz="4" w:space="0" w:color="auto"/>
              <w:right w:val="single" w:sz="6" w:space="0" w:color="auto"/>
            </w:tcBorders>
          </w:tcPr>
          <w:p w:rsidR="00CF59CF" w:rsidRPr="00CF59CF" w:rsidRDefault="00CF59CF" w:rsidP="00CF59CF">
            <w:pPr>
              <w:spacing w:before="0" w:after="0" w:line="240" w:lineRule="atLeast"/>
              <w:ind w:firstLine="0"/>
              <w:jc w:val="center"/>
              <w:rPr>
                <w:rFonts w:ascii="Times New Roman" w:hAnsi="Times New Roman" w:cs="Times New Roman"/>
                <w:i/>
                <w:sz w:val="26"/>
                <w:szCs w:val="26"/>
              </w:rPr>
            </w:pPr>
          </w:p>
        </w:tc>
        <w:tc>
          <w:tcPr>
            <w:tcW w:w="3023" w:type="dxa"/>
            <w:tcBorders>
              <w:top w:val="single" w:sz="6" w:space="0" w:color="auto"/>
              <w:left w:val="single" w:sz="6" w:space="0" w:color="auto"/>
              <w:bottom w:val="single" w:sz="4" w:space="0" w:color="auto"/>
              <w:right w:val="single" w:sz="6" w:space="0" w:color="auto"/>
            </w:tcBorders>
          </w:tcPr>
          <w:p w:rsidR="00CF59CF" w:rsidRPr="00CF59CF" w:rsidRDefault="00CF59CF" w:rsidP="00786113">
            <w:pPr>
              <w:spacing w:before="0" w:after="0" w:line="240" w:lineRule="atLeast"/>
              <w:ind w:firstLine="0"/>
              <w:jc w:val="left"/>
              <w:rPr>
                <w:rFonts w:ascii="Times New Roman" w:hAnsi="Times New Roman" w:cs="Times New Roman"/>
                <w:i/>
                <w:sz w:val="26"/>
                <w:szCs w:val="26"/>
              </w:rPr>
            </w:pPr>
            <w:r w:rsidRPr="00CF59CF">
              <w:rPr>
                <w:rFonts w:ascii="Times New Roman" w:hAnsi="Times New Roman" w:cs="Times New Roman"/>
                <w:i/>
                <w:sz w:val="26"/>
                <w:szCs w:val="26"/>
              </w:rPr>
              <w:t>мужчины старше 59 лет</w:t>
            </w:r>
          </w:p>
        </w:tc>
        <w:tc>
          <w:tcPr>
            <w:tcW w:w="1538" w:type="dxa"/>
            <w:tcBorders>
              <w:top w:val="single" w:sz="6" w:space="0" w:color="auto"/>
              <w:left w:val="single" w:sz="6" w:space="0" w:color="auto"/>
              <w:bottom w:val="single" w:sz="4"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291</w:t>
            </w:r>
          </w:p>
        </w:tc>
        <w:tc>
          <w:tcPr>
            <w:tcW w:w="1539" w:type="dxa"/>
            <w:tcBorders>
              <w:top w:val="single" w:sz="6" w:space="0" w:color="auto"/>
              <w:left w:val="single" w:sz="6" w:space="0" w:color="auto"/>
              <w:bottom w:val="single" w:sz="4"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8,17</w:t>
            </w:r>
          </w:p>
        </w:tc>
        <w:tc>
          <w:tcPr>
            <w:tcW w:w="1678" w:type="dxa"/>
            <w:tcBorders>
              <w:top w:val="single" w:sz="6" w:space="0" w:color="auto"/>
              <w:left w:val="single" w:sz="6" w:space="0" w:color="auto"/>
              <w:bottom w:val="single" w:sz="4"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295</w:t>
            </w:r>
          </w:p>
        </w:tc>
        <w:tc>
          <w:tcPr>
            <w:tcW w:w="1538" w:type="dxa"/>
            <w:tcBorders>
              <w:top w:val="single" w:sz="6" w:space="0" w:color="auto"/>
              <w:left w:val="single" w:sz="6" w:space="0" w:color="auto"/>
              <w:bottom w:val="single" w:sz="4" w:space="0" w:color="auto"/>
              <w:right w:val="single" w:sz="6" w:space="0" w:color="auto"/>
            </w:tcBorders>
            <w:vAlign w:val="center"/>
          </w:tcPr>
          <w:p w:rsidR="00CF59CF" w:rsidRPr="00CF59CF" w:rsidRDefault="00CF59CF" w:rsidP="00786113">
            <w:pPr>
              <w:spacing w:before="0" w:after="0" w:line="240" w:lineRule="atLeast"/>
              <w:ind w:firstLine="0"/>
              <w:jc w:val="center"/>
              <w:rPr>
                <w:rFonts w:ascii="Times New Roman" w:hAnsi="Times New Roman" w:cs="Times New Roman"/>
                <w:i/>
                <w:sz w:val="26"/>
                <w:szCs w:val="26"/>
              </w:rPr>
            </w:pPr>
            <w:r w:rsidRPr="00CF59CF">
              <w:rPr>
                <w:rFonts w:ascii="Times New Roman" w:hAnsi="Times New Roman" w:cs="Times New Roman"/>
                <w:i/>
                <w:sz w:val="26"/>
                <w:szCs w:val="26"/>
              </w:rPr>
              <w:t>8,18</w:t>
            </w:r>
          </w:p>
        </w:tc>
      </w:tr>
    </w:tbl>
    <w:p w:rsidR="001A1ECE" w:rsidRDefault="00B2684C" w:rsidP="009C4154">
      <w:pPr>
        <w:pStyle w:val="ab"/>
        <w:spacing w:before="0" w:after="0" w:line="360" w:lineRule="auto"/>
        <w:ind w:left="0" w:firstLine="284"/>
        <w:rPr>
          <w:rFonts w:ascii="Times New Roman" w:hAnsi="Times New Roman" w:cs="Times New Roman"/>
          <w:sz w:val="26"/>
          <w:szCs w:val="26"/>
        </w:rPr>
      </w:pPr>
      <w:r>
        <w:rPr>
          <w:rFonts w:ascii="Times New Roman" w:hAnsi="Times New Roman" w:cs="Times New Roman"/>
          <w:sz w:val="26"/>
          <w:szCs w:val="26"/>
        </w:rPr>
        <w:t xml:space="preserve">     </w:t>
      </w:r>
    </w:p>
    <w:p w:rsidR="00DC2FFA" w:rsidRDefault="001A1ECE" w:rsidP="009C4154">
      <w:pPr>
        <w:pStyle w:val="ab"/>
        <w:spacing w:before="0" w:after="0" w:line="360" w:lineRule="auto"/>
        <w:ind w:left="0" w:firstLine="284"/>
        <w:rPr>
          <w:rFonts w:ascii="Times New Roman" w:hAnsi="Times New Roman" w:cs="Times New Roman"/>
          <w:sz w:val="26"/>
          <w:szCs w:val="26"/>
        </w:rPr>
      </w:pPr>
      <w:r>
        <w:rPr>
          <w:rFonts w:ascii="Times New Roman" w:hAnsi="Times New Roman" w:cs="Times New Roman"/>
          <w:sz w:val="26"/>
          <w:szCs w:val="26"/>
        </w:rPr>
        <w:t xml:space="preserve">     </w:t>
      </w:r>
      <w:r w:rsidR="00B2684C">
        <w:rPr>
          <w:rFonts w:ascii="Times New Roman" w:hAnsi="Times New Roman" w:cs="Times New Roman"/>
          <w:sz w:val="26"/>
          <w:szCs w:val="26"/>
        </w:rPr>
        <w:t>Динамика численности населения представлена на рисунке № 7.</w:t>
      </w:r>
    </w:p>
    <w:p w:rsidR="00B2684C" w:rsidRDefault="00B2684C" w:rsidP="00A31227">
      <w:pPr>
        <w:pStyle w:val="ab"/>
        <w:spacing w:before="0" w:after="0" w:line="360" w:lineRule="auto"/>
        <w:ind w:left="0" w:hanging="426"/>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6478569" cy="415245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478915" cy="4152674"/>
                    </a:xfrm>
                    <a:prstGeom prst="rect">
                      <a:avLst/>
                    </a:prstGeom>
                    <a:noFill/>
                    <a:ln w="9525">
                      <a:noFill/>
                      <a:miter lim="800000"/>
                      <a:headEnd/>
                      <a:tailEnd/>
                    </a:ln>
                  </pic:spPr>
                </pic:pic>
              </a:graphicData>
            </a:graphic>
          </wp:inline>
        </w:drawing>
      </w:r>
    </w:p>
    <w:p w:rsidR="00B2684C" w:rsidRDefault="00B2684C" w:rsidP="00A93EA7">
      <w:pPr>
        <w:tabs>
          <w:tab w:val="left" w:pos="0"/>
        </w:tabs>
        <w:ind w:firstLine="0"/>
        <w:rPr>
          <w:rFonts w:ascii="Times New Roman" w:hAnsi="Times New Roman" w:cs="Times New Roman"/>
          <w:sz w:val="26"/>
          <w:szCs w:val="26"/>
        </w:rPr>
      </w:pPr>
      <w:r>
        <w:tab/>
      </w:r>
      <w:r w:rsidRPr="00B2684C">
        <w:rPr>
          <w:rFonts w:ascii="Times New Roman" w:hAnsi="Times New Roman" w:cs="Times New Roman"/>
          <w:sz w:val="26"/>
          <w:szCs w:val="26"/>
        </w:rPr>
        <w:t>Рисунок №7</w:t>
      </w:r>
      <w:r>
        <w:t xml:space="preserve"> - </w:t>
      </w:r>
      <w:r>
        <w:rPr>
          <w:rFonts w:ascii="Times New Roman" w:hAnsi="Times New Roman" w:cs="Times New Roman"/>
          <w:sz w:val="26"/>
          <w:szCs w:val="26"/>
        </w:rPr>
        <w:t>Динамика численности населения г.п. Осинки</w:t>
      </w:r>
    </w:p>
    <w:p w:rsidR="001A1ECE" w:rsidRDefault="001A1ECE" w:rsidP="00A93EA7">
      <w:pPr>
        <w:spacing w:before="0" w:after="0" w:line="360" w:lineRule="auto"/>
        <w:rPr>
          <w:rFonts w:ascii="Times New Roman" w:hAnsi="Times New Roman"/>
          <w:sz w:val="26"/>
          <w:szCs w:val="26"/>
        </w:rPr>
      </w:pPr>
    </w:p>
    <w:p w:rsidR="00A93EA7" w:rsidRDefault="00A93EA7" w:rsidP="00A93EA7">
      <w:pPr>
        <w:spacing w:before="0" w:after="0" w:line="360" w:lineRule="auto"/>
        <w:rPr>
          <w:rFonts w:ascii="Times New Roman" w:hAnsi="Times New Roman"/>
          <w:sz w:val="26"/>
          <w:szCs w:val="26"/>
        </w:rPr>
      </w:pPr>
      <w:r>
        <w:rPr>
          <w:rFonts w:ascii="Times New Roman" w:hAnsi="Times New Roman"/>
          <w:sz w:val="26"/>
          <w:szCs w:val="26"/>
        </w:rPr>
        <w:t>Данные о приросте населения г.п. Осинки  и тенденции его изменения представлены в таблице 3.1.</w:t>
      </w:r>
      <w:r w:rsidR="005D01CE">
        <w:rPr>
          <w:rFonts w:ascii="Times New Roman" w:hAnsi="Times New Roman"/>
          <w:sz w:val="26"/>
          <w:szCs w:val="26"/>
        </w:rPr>
        <w:t>3</w:t>
      </w:r>
      <w:r>
        <w:rPr>
          <w:rFonts w:ascii="Times New Roman" w:hAnsi="Times New Roman"/>
          <w:sz w:val="26"/>
          <w:szCs w:val="26"/>
        </w:rPr>
        <w:t>.</w:t>
      </w:r>
    </w:p>
    <w:p w:rsidR="00A93EA7" w:rsidRDefault="00A93EA7" w:rsidP="00A93EA7">
      <w:pPr>
        <w:spacing w:before="0" w:after="0" w:line="360" w:lineRule="auto"/>
        <w:ind w:firstLine="0"/>
        <w:rPr>
          <w:rFonts w:ascii="Times New Roman" w:hAnsi="Times New Roman"/>
          <w:sz w:val="26"/>
          <w:szCs w:val="26"/>
        </w:rPr>
      </w:pPr>
      <w:r w:rsidRPr="00F70F51">
        <w:rPr>
          <w:rFonts w:ascii="Times New Roman" w:hAnsi="Times New Roman"/>
          <w:sz w:val="26"/>
          <w:szCs w:val="26"/>
        </w:rPr>
        <w:t>Таблица</w:t>
      </w:r>
      <w:r>
        <w:rPr>
          <w:rFonts w:ascii="Times New Roman" w:hAnsi="Times New Roman"/>
          <w:sz w:val="26"/>
          <w:szCs w:val="26"/>
        </w:rPr>
        <w:t xml:space="preserve"> 3.1.</w:t>
      </w:r>
      <w:r w:rsidR="005D01CE">
        <w:rPr>
          <w:rFonts w:ascii="Times New Roman" w:hAnsi="Times New Roman"/>
          <w:sz w:val="26"/>
          <w:szCs w:val="26"/>
        </w:rPr>
        <w:t>3</w:t>
      </w:r>
      <w:r>
        <w:rPr>
          <w:rFonts w:ascii="Times New Roman" w:hAnsi="Times New Roman"/>
          <w:sz w:val="26"/>
          <w:szCs w:val="26"/>
        </w:rPr>
        <w:t xml:space="preserve"> </w:t>
      </w:r>
      <w:r w:rsidRPr="00F70F51">
        <w:rPr>
          <w:rFonts w:ascii="Times New Roman" w:hAnsi="Times New Roman"/>
          <w:sz w:val="26"/>
          <w:szCs w:val="26"/>
        </w:rPr>
        <w:t xml:space="preserve">– </w:t>
      </w:r>
      <w:r>
        <w:rPr>
          <w:rFonts w:ascii="Times New Roman" w:hAnsi="Times New Roman"/>
          <w:sz w:val="26"/>
          <w:szCs w:val="26"/>
        </w:rPr>
        <w:t>Данные о приросте населения г.п. Осинки</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1522"/>
        <w:gridCol w:w="1659"/>
        <w:gridCol w:w="1724"/>
        <w:gridCol w:w="1345"/>
      </w:tblGrid>
      <w:tr w:rsidR="00A93EA7" w:rsidRPr="00922816" w:rsidTr="000C5D07">
        <w:trPr>
          <w:trHeight w:val="812"/>
        </w:trPr>
        <w:tc>
          <w:tcPr>
            <w:tcW w:w="3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Населенные  пункты</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Данные на</w:t>
            </w:r>
          </w:p>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1.01.2015</w:t>
            </w:r>
          </w:p>
        </w:tc>
        <w:tc>
          <w:tcPr>
            <w:tcW w:w="1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Данные на</w:t>
            </w:r>
          </w:p>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1.01.2016</w:t>
            </w:r>
          </w:p>
        </w:tc>
        <w:tc>
          <w:tcPr>
            <w:tcW w:w="1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Данные на первую очередь строительства до 2023г.</w:t>
            </w:r>
          </w:p>
        </w:tc>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Данные на расчетный срок до 2033г.</w:t>
            </w:r>
          </w:p>
        </w:tc>
      </w:tr>
      <w:tr w:rsidR="00A93EA7" w:rsidRPr="00922816" w:rsidTr="00B01BE1">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rPr>
                <w:rFonts w:ascii="Times New Roman" w:hAnsi="Times New Roman" w:cs="Times New Roman"/>
                <w:bCs/>
                <w:iCs/>
                <w:sz w:val="26"/>
                <w:szCs w:val="26"/>
              </w:rPr>
            </w:pPr>
            <w:r w:rsidRPr="001740C4">
              <w:rPr>
                <w:rFonts w:ascii="Times New Roman" w:hAnsi="Times New Roman" w:cs="Times New Roman"/>
                <w:bCs/>
                <w:iCs/>
                <w:sz w:val="26"/>
                <w:szCs w:val="26"/>
              </w:rPr>
              <w:t>городское поселение Осинки (чел.)</w:t>
            </w:r>
          </w:p>
        </w:tc>
        <w:tc>
          <w:tcPr>
            <w:tcW w:w="1522"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bCs/>
                <w:iCs/>
                <w:sz w:val="26"/>
                <w:szCs w:val="26"/>
              </w:rPr>
            </w:pPr>
            <w:r w:rsidRPr="001740C4">
              <w:rPr>
                <w:rFonts w:ascii="Times New Roman" w:hAnsi="Times New Roman" w:cs="Times New Roman"/>
                <w:bCs/>
                <w:iCs/>
                <w:sz w:val="26"/>
                <w:szCs w:val="26"/>
              </w:rPr>
              <w:t>3563</w:t>
            </w:r>
          </w:p>
        </w:tc>
        <w:tc>
          <w:tcPr>
            <w:tcW w:w="1659"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bCs/>
                <w:iCs/>
                <w:sz w:val="26"/>
                <w:szCs w:val="26"/>
              </w:rPr>
            </w:pPr>
            <w:r w:rsidRPr="001740C4">
              <w:rPr>
                <w:rFonts w:ascii="Times New Roman" w:hAnsi="Times New Roman" w:cs="Times New Roman"/>
                <w:bCs/>
                <w:iCs/>
                <w:sz w:val="26"/>
                <w:szCs w:val="26"/>
              </w:rPr>
              <w:t>3604</w:t>
            </w:r>
          </w:p>
        </w:tc>
        <w:tc>
          <w:tcPr>
            <w:tcW w:w="1724"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bCs/>
                <w:iCs/>
                <w:sz w:val="26"/>
                <w:szCs w:val="26"/>
              </w:rPr>
            </w:pPr>
            <w:r>
              <w:rPr>
                <w:rFonts w:ascii="Times New Roman" w:hAnsi="Times New Roman" w:cs="Times New Roman"/>
                <w:bCs/>
                <w:iCs/>
                <w:sz w:val="26"/>
                <w:szCs w:val="26"/>
              </w:rPr>
              <w:t>3 952</w:t>
            </w:r>
          </w:p>
        </w:tc>
        <w:tc>
          <w:tcPr>
            <w:tcW w:w="1345"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bCs/>
                <w:iCs/>
                <w:sz w:val="26"/>
                <w:szCs w:val="26"/>
              </w:rPr>
            </w:pPr>
            <w:r>
              <w:rPr>
                <w:rFonts w:ascii="Times New Roman" w:hAnsi="Times New Roman" w:cs="Times New Roman"/>
                <w:bCs/>
                <w:iCs/>
                <w:sz w:val="26"/>
                <w:szCs w:val="26"/>
              </w:rPr>
              <w:t>4 158</w:t>
            </w:r>
          </w:p>
        </w:tc>
      </w:tr>
      <w:tr w:rsidR="00A93EA7" w:rsidRPr="00922816" w:rsidTr="00B01BE1">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rPr>
                <w:rFonts w:ascii="Times New Roman" w:hAnsi="Times New Roman" w:cs="Times New Roman"/>
                <w:sz w:val="26"/>
                <w:szCs w:val="26"/>
              </w:rPr>
            </w:pPr>
            <w:r w:rsidRPr="001740C4">
              <w:rPr>
                <w:rFonts w:ascii="Times New Roman" w:hAnsi="Times New Roman" w:cs="Times New Roman"/>
                <w:sz w:val="26"/>
                <w:szCs w:val="26"/>
              </w:rPr>
              <w:t>П.Осинки</w:t>
            </w:r>
            <w:r w:rsidRPr="001740C4">
              <w:rPr>
                <w:rFonts w:ascii="Times New Roman" w:hAnsi="Times New Roman" w:cs="Times New Roman"/>
                <w:bCs/>
                <w:iCs/>
                <w:sz w:val="26"/>
                <w:szCs w:val="26"/>
              </w:rPr>
              <w:t>(чел.)</w:t>
            </w:r>
          </w:p>
        </w:tc>
        <w:tc>
          <w:tcPr>
            <w:tcW w:w="1522"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3014</w:t>
            </w:r>
          </w:p>
        </w:tc>
        <w:tc>
          <w:tcPr>
            <w:tcW w:w="1659"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3048</w:t>
            </w:r>
          </w:p>
        </w:tc>
        <w:tc>
          <w:tcPr>
            <w:tcW w:w="1724"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3 208</w:t>
            </w:r>
          </w:p>
        </w:tc>
        <w:tc>
          <w:tcPr>
            <w:tcW w:w="1345"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3 377</w:t>
            </w:r>
          </w:p>
        </w:tc>
      </w:tr>
      <w:tr w:rsidR="00A93EA7" w:rsidRPr="00922816" w:rsidTr="00B01BE1">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rPr>
                <w:rFonts w:ascii="Times New Roman" w:hAnsi="Times New Roman" w:cs="Times New Roman"/>
                <w:sz w:val="26"/>
                <w:szCs w:val="26"/>
              </w:rPr>
            </w:pPr>
            <w:r w:rsidRPr="001740C4">
              <w:rPr>
                <w:rFonts w:ascii="Times New Roman" w:hAnsi="Times New Roman" w:cs="Times New Roman"/>
                <w:sz w:val="26"/>
                <w:szCs w:val="26"/>
              </w:rPr>
              <w:t xml:space="preserve">П.Привольный </w:t>
            </w:r>
            <w:r w:rsidRPr="001740C4">
              <w:rPr>
                <w:rFonts w:ascii="Times New Roman" w:hAnsi="Times New Roman" w:cs="Times New Roman"/>
                <w:bCs/>
                <w:iCs/>
                <w:sz w:val="26"/>
                <w:szCs w:val="26"/>
              </w:rPr>
              <w:t>(чел.)</w:t>
            </w:r>
          </w:p>
        </w:tc>
        <w:tc>
          <w:tcPr>
            <w:tcW w:w="1522"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203</w:t>
            </w:r>
          </w:p>
        </w:tc>
        <w:tc>
          <w:tcPr>
            <w:tcW w:w="1659"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204</w:t>
            </w:r>
          </w:p>
        </w:tc>
        <w:tc>
          <w:tcPr>
            <w:tcW w:w="1724"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260</w:t>
            </w:r>
          </w:p>
        </w:tc>
        <w:tc>
          <w:tcPr>
            <w:tcW w:w="1345"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274</w:t>
            </w:r>
          </w:p>
        </w:tc>
      </w:tr>
      <w:tr w:rsidR="00A93EA7" w:rsidRPr="00922816" w:rsidTr="00B01BE1">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rPr>
                <w:rFonts w:ascii="Times New Roman" w:hAnsi="Times New Roman" w:cs="Times New Roman"/>
                <w:sz w:val="26"/>
                <w:szCs w:val="26"/>
              </w:rPr>
            </w:pPr>
            <w:r w:rsidRPr="001740C4">
              <w:rPr>
                <w:rFonts w:ascii="Times New Roman" w:hAnsi="Times New Roman" w:cs="Times New Roman"/>
                <w:sz w:val="26"/>
                <w:szCs w:val="26"/>
              </w:rPr>
              <w:t xml:space="preserve">С.Преображенка </w:t>
            </w:r>
            <w:r w:rsidRPr="001740C4">
              <w:rPr>
                <w:rFonts w:ascii="Times New Roman" w:hAnsi="Times New Roman" w:cs="Times New Roman"/>
                <w:bCs/>
                <w:iCs/>
                <w:sz w:val="26"/>
                <w:szCs w:val="26"/>
              </w:rPr>
              <w:t>(чел.)</w:t>
            </w:r>
          </w:p>
        </w:tc>
        <w:tc>
          <w:tcPr>
            <w:tcW w:w="1522"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264</w:t>
            </w:r>
          </w:p>
        </w:tc>
        <w:tc>
          <w:tcPr>
            <w:tcW w:w="1659"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266</w:t>
            </w:r>
          </w:p>
        </w:tc>
        <w:tc>
          <w:tcPr>
            <w:tcW w:w="1724"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342</w:t>
            </w:r>
          </w:p>
        </w:tc>
        <w:tc>
          <w:tcPr>
            <w:tcW w:w="1345"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360</w:t>
            </w:r>
          </w:p>
        </w:tc>
      </w:tr>
      <w:tr w:rsidR="00A93EA7" w:rsidRPr="00922816" w:rsidTr="00B01BE1">
        <w:trPr>
          <w:trHeight w:val="330"/>
        </w:trPr>
        <w:tc>
          <w:tcPr>
            <w:tcW w:w="3495"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rPr>
                <w:rFonts w:ascii="Times New Roman" w:hAnsi="Times New Roman" w:cs="Times New Roman"/>
                <w:sz w:val="26"/>
                <w:szCs w:val="26"/>
              </w:rPr>
            </w:pPr>
            <w:r w:rsidRPr="001740C4">
              <w:rPr>
                <w:rFonts w:ascii="Times New Roman" w:hAnsi="Times New Roman" w:cs="Times New Roman"/>
                <w:sz w:val="26"/>
                <w:szCs w:val="26"/>
              </w:rPr>
              <w:t xml:space="preserve">ж/д разъезд Разинский </w:t>
            </w:r>
            <w:r w:rsidRPr="001740C4">
              <w:rPr>
                <w:rFonts w:ascii="Times New Roman" w:hAnsi="Times New Roman" w:cs="Times New Roman"/>
                <w:bCs/>
                <w:iCs/>
                <w:sz w:val="26"/>
                <w:szCs w:val="26"/>
              </w:rPr>
              <w:t>(чел.)</w:t>
            </w:r>
          </w:p>
        </w:tc>
        <w:tc>
          <w:tcPr>
            <w:tcW w:w="1522"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82</w:t>
            </w:r>
          </w:p>
        </w:tc>
        <w:tc>
          <w:tcPr>
            <w:tcW w:w="1659" w:type="dxa"/>
            <w:tcBorders>
              <w:top w:val="single" w:sz="4" w:space="0" w:color="auto"/>
              <w:left w:val="single" w:sz="4" w:space="0" w:color="auto"/>
              <w:bottom w:val="single" w:sz="4" w:space="0" w:color="auto"/>
              <w:right w:val="single" w:sz="4" w:space="0" w:color="auto"/>
            </w:tcBorders>
            <w:vAlign w:val="center"/>
          </w:tcPr>
          <w:p w:rsidR="00A93EA7" w:rsidRPr="001740C4" w:rsidRDefault="00A93EA7" w:rsidP="001740C4">
            <w:pPr>
              <w:spacing w:before="0" w:after="0" w:line="240" w:lineRule="atLeast"/>
              <w:ind w:firstLine="0"/>
              <w:jc w:val="center"/>
              <w:rPr>
                <w:rFonts w:ascii="Times New Roman" w:hAnsi="Times New Roman" w:cs="Times New Roman"/>
                <w:sz w:val="26"/>
                <w:szCs w:val="26"/>
              </w:rPr>
            </w:pPr>
            <w:r w:rsidRPr="001740C4">
              <w:rPr>
                <w:rFonts w:ascii="Times New Roman" w:hAnsi="Times New Roman" w:cs="Times New Roman"/>
                <w:sz w:val="26"/>
                <w:szCs w:val="26"/>
              </w:rPr>
              <w:t>86</w:t>
            </w:r>
          </w:p>
        </w:tc>
        <w:tc>
          <w:tcPr>
            <w:tcW w:w="1724"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142</w:t>
            </w:r>
          </w:p>
        </w:tc>
        <w:tc>
          <w:tcPr>
            <w:tcW w:w="1345" w:type="dxa"/>
            <w:tcBorders>
              <w:top w:val="single" w:sz="4" w:space="0" w:color="auto"/>
              <w:left w:val="single" w:sz="4" w:space="0" w:color="auto"/>
              <w:bottom w:val="single" w:sz="4" w:space="0" w:color="auto"/>
              <w:right w:val="single" w:sz="4" w:space="0" w:color="auto"/>
            </w:tcBorders>
            <w:vAlign w:val="center"/>
          </w:tcPr>
          <w:p w:rsidR="00A93EA7" w:rsidRPr="001740C4" w:rsidRDefault="001740C4" w:rsidP="001740C4">
            <w:pPr>
              <w:spacing w:before="0" w:after="0" w:line="240" w:lineRule="atLeast"/>
              <w:ind w:firstLine="0"/>
              <w:jc w:val="center"/>
              <w:rPr>
                <w:rFonts w:ascii="Times New Roman" w:hAnsi="Times New Roman" w:cs="Times New Roman"/>
                <w:sz w:val="26"/>
                <w:szCs w:val="26"/>
              </w:rPr>
            </w:pPr>
            <w:r>
              <w:rPr>
                <w:rFonts w:ascii="Times New Roman" w:hAnsi="Times New Roman" w:cs="Times New Roman"/>
                <w:sz w:val="26"/>
                <w:szCs w:val="26"/>
              </w:rPr>
              <w:t>147</w:t>
            </w:r>
          </w:p>
        </w:tc>
      </w:tr>
    </w:tbl>
    <w:p w:rsidR="00B01BE1" w:rsidRPr="00B159BC" w:rsidRDefault="00B01BE1" w:rsidP="00B01BE1">
      <w:pPr>
        <w:spacing w:line="360" w:lineRule="auto"/>
        <w:ind w:firstLine="357"/>
        <w:rPr>
          <w:rFonts w:ascii="Times New Roman" w:hAnsi="Times New Roman" w:cs="Times New Roman"/>
          <w:sz w:val="26"/>
          <w:szCs w:val="26"/>
        </w:rPr>
      </w:pPr>
      <w:r>
        <w:rPr>
          <w:rFonts w:ascii="Times New Roman" w:hAnsi="Times New Roman" w:cs="Times New Roman"/>
          <w:sz w:val="26"/>
          <w:szCs w:val="26"/>
        </w:rPr>
        <w:t>Характеристика поселения Осинки по количеству населенных пунктов, их удаленности от центра поселения, количеству и национальному составу проживающего населения приведена в таблице 3.1.</w:t>
      </w:r>
      <w:r w:rsidR="005D01CE">
        <w:rPr>
          <w:rFonts w:ascii="Times New Roman" w:hAnsi="Times New Roman" w:cs="Times New Roman"/>
          <w:sz w:val="26"/>
          <w:szCs w:val="26"/>
        </w:rPr>
        <w:t>4</w:t>
      </w:r>
      <w:r>
        <w:rPr>
          <w:rFonts w:ascii="Times New Roman" w:hAnsi="Times New Roman" w:cs="Times New Roman"/>
          <w:sz w:val="26"/>
          <w:szCs w:val="26"/>
        </w:rPr>
        <w:t>.</w:t>
      </w:r>
    </w:p>
    <w:p w:rsidR="001A1ECE" w:rsidRDefault="001A1ECE" w:rsidP="00B01BE1">
      <w:pPr>
        <w:spacing w:line="360" w:lineRule="auto"/>
        <w:ind w:firstLine="0"/>
        <w:jc w:val="center"/>
        <w:outlineLvl w:val="0"/>
        <w:rPr>
          <w:rFonts w:ascii="Times New Roman" w:hAnsi="Times New Roman" w:cs="Times New Roman"/>
          <w:sz w:val="26"/>
          <w:szCs w:val="26"/>
        </w:rPr>
      </w:pPr>
    </w:p>
    <w:p w:rsidR="00B01BE1" w:rsidRPr="00351887" w:rsidRDefault="00B01BE1" w:rsidP="00B01BE1">
      <w:pPr>
        <w:spacing w:line="360" w:lineRule="auto"/>
        <w:ind w:firstLine="0"/>
        <w:jc w:val="center"/>
        <w:outlineLvl w:val="0"/>
        <w:rPr>
          <w:rFonts w:ascii="Times New Roman" w:hAnsi="Times New Roman" w:cs="Times New Roman"/>
          <w:sz w:val="26"/>
          <w:szCs w:val="26"/>
        </w:rPr>
      </w:pPr>
      <w:r w:rsidRPr="00351887">
        <w:rPr>
          <w:rFonts w:ascii="Times New Roman" w:hAnsi="Times New Roman" w:cs="Times New Roman"/>
          <w:sz w:val="26"/>
          <w:szCs w:val="26"/>
        </w:rPr>
        <w:lastRenderedPageBreak/>
        <w:t xml:space="preserve">Таблица  </w:t>
      </w:r>
      <w:r>
        <w:rPr>
          <w:rFonts w:ascii="Times New Roman" w:hAnsi="Times New Roman" w:cs="Times New Roman"/>
          <w:sz w:val="26"/>
          <w:szCs w:val="26"/>
        </w:rPr>
        <w:t>3</w:t>
      </w:r>
      <w:r w:rsidRPr="00351887">
        <w:rPr>
          <w:rFonts w:ascii="Times New Roman" w:hAnsi="Times New Roman" w:cs="Times New Roman"/>
          <w:b/>
          <w:bCs/>
          <w:sz w:val="26"/>
          <w:szCs w:val="26"/>
        </w:rPr>
        <w:t>.</w:t>
      </w:r>
      <w:r w:rsidRPr="00351887">
        <w:rPr>
          <w:rFonts w:ascii="Times New Roman" w:hAnsi="Times New Roman" w:cs="Times New Roman"/>
          <w:sz w:val="26"/>
          <w:szCs w:val="26"/>
        </w:rPr>
        <w:t xml:space="preserve"> </w:t>
      </w:r>
      <w:r>
        <w:rPr>
          <w:rFonts w:ascii="Times New Roman" w:hAnsi="Times New Roman" w:cs="Times New Roman"/>
          <w:sz w:val="26"/>
          <w:szCs w:val="26"/>
        </w:rPr>
        <w:t>1.</w:t>
      </w:r>
      <w:r w:rsidR="005D01CE">
        <w:rPr>
          <w:rFonts w:ascii="Times New Roman" w:hAnsi="Times New Roman" w:cs="Times New Roman"/>
          <w:sz w:val="26"/>
          <w:szCs w:val="26"/>
        </w:rPr>
        <w:t>4</w:t>
      </w:r>
      <w:r>
        <w:rPr>
          <w:rFonts w:ascii="Times New Roman" w:hAnsi="Times New Roman" w:cs="Times New Roman"/>
          <w:sz w:val="26"/>
          <w:szCs w:val="26"/>
        </w:rPr>
        <w:t xml:space="preserve"> - </w:t>
      </w:r>
      <w:r w:rsidRPr="00351887">
        <w:rPr>
          <w:rFonts w:ascii="Times New Roman" w:hAnsi="Times New Roman" w:cs="Times New Roman"/>
          <w:sz w:val="26"/>
          <w:szCs w:val="26"/>
        </w:rPr>
        <w:t xml:space="preserve">Численный, социальный и национальный состав сельского поселения </w:t>
      </w:r>
    </w:p>
    <w:tbl>
      <w:tblPr>
        <w:tblW w:w="9776" w:type="dxa"/>
        <w:tblLayout w:type="fixed"/>
        <w:tblLook w:val="0000"/>
      </w:tblPr>
      <w:tblGrid>
        <w:gridCol w:w="1629"/>
        <w:gridCol w:w="1063"/>
        <w:gridCol w:w="3257"/>
        <w:gridCol w:w="1990"/>
        <w:gridCol w:w="1837"/>
      </w:tblGrid>
      <w:tr w:rsidR="00B01BE1" w:rsidRPr="00B159BC" w:rsidTr="000C5D07">
        <w:trPr>
          <w:cantSplit/>
          <w:trHeight w:val="2087"/>
        </w:trPr>
        <w:tc>
          <w:tcPr>
            <w:tcW w:w="1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B01BE1" w:rsidRPr="00B159BC" w:rsidRDefault="00B01BE1" w:rsidP="00B01BE1">
            <w:pPr>
              <w:spacing w:before="0" w:after="0"/>
              <w:ind w:left="113" w:right="113" w:firstLine="0"/>
              <w:jc w:val="center"/>
              <w:rPr>
                <w:rFonts w:ascii="Times New Roman" w:hAnsi="Times New Roman" w:cs="Times New Roman"/>
                <w:sz w:val="26"/>
                <w:szCs w:val="26"/>
              </w:rPr>
            </w:pPr>
            <w:r w:rsidRPr="00B159BC">
              <w:rPr>
                <w:rFonts w:ascii="Times New Roman" w:hAnsi="Times New Roman" w:cs="Times New Roman"/>
                <w:sz w:val="26"/>
                <w:szCs w:val="26"/>
              </w:rPr>
              <w:t>Наименование поселения</w:t>
            </w:r>
          </w:p>
        </w:tc>
        <w:tc>
          <w:tcPr>
            <w:tcW w:w="1063"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tcPr>
          <w:p w:rsidR="00B01BE1" w:rsidRPr="00B159BC" w:rsidRDefault="00B01BE1" w:rsidP="00B01BE1">
            <w:pPr>
              <w:spacing w:before="0" w:after="0"/>
              <w:ind w:left="113" w:right="113" w:firstLine="0"/>
              <w:jc w:val="center"/>
              <w:rPr>
                <w:rFonts w:ascii="Times New Roman" w:hAnsi="Times New Roman" w:cs="Times New Roman"/>
                <w:sz w:val="26"/>
                <w:szCs w:val="26"/>
              </w:rPr>
            </w:pPr>
            <w:r w:rsidRPr="00B159BC">
              <w:rPr>
                <w:rFonts w:ascii="Times New Roman" w:hAnsi="Times New Roman" w:cs="Times New Roman"/>
                <w:sz w:val="26"/>
                <w:szCs w:val="26"/>
              </w:rPr>
              <w:t>Количество населенных пунктов</w:t>
            </w:r>
          </w:p>
        </w:tc>
        <w:tc>
          <w:tcPr>
            <w:tcW w:w="32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01BE1" w:rsidRPr="00B159BC" w:rsidRDefault="00B01BE1" w:rsidP="00B01BE1">
            <w:pPr>
              <w:spacing w:before="0" w:after="0"/>
              <w:ind w:firstLine="0"/>
              <w:jc w:val="center"/>
              <w:rPr>
                <w:rFonts w:ascii="Times New Roman" w:hAnsi="Times New Roman" w:cs="Times New Roman"/>
                <w:sz w:val="26"/>
                <w:szCs w:val="26"/>
              </w:rPr>
            </w:pPr>
            <w:r w:rsidRPr="00B159BC">
              <w:rPr>
                <w:rFonts w:ascii="Times New Roman" w:hAnsi="Times New Roman" w:cs="Times New Roman"/>
                <w:sz w:val="26"/>
                <w:szCs w:val="26"/>
              </w:rPr>
              <w:t>Наименование населенных пунктов</w:t>
            </w:r>
          </w:p>
        </w:tc>
        <w:tc>
          <w:tcPr>
            <w:tcW w:w="199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tcPr>
          <w:p w:rsidR="00B01BE1" w:rsidRPr="00B159BC" w:rsidRDefault="00B01BE1" w:rsidP="00B01BE1">
            <w:pPr>
              <w:spacing w:before="0" w:after="0"/>
              <w:ind w:left="113" w:right="113" w:firstLine="0"/>
              <w:jc w:val="center"/>
              <w:rPr>
                <w:rFonts w:ascii="Times New Roman" w:hAnsi="Times New Roman" w:cs="Times New Roman"/>
                <w:sz w:val="26"/>
                <w:szCs w:val="26"/>
              </w:rPr>
            </w:pPr>
            <w:r w:rsidRPr="00B159BC">
              <w:rPr>
                <w:rFonts w:ascii="Times New Roman" w:hAnsi="Times New Roman" w:cs="Times New Roman"/>
                <w:sz w:val="26"/>
                <w:szCs w:val="26"/>
              </w:rPr>
              <w:t>Ко</w:t>
            </w:r>
            <w:r>
              <w:rPr>
                <w:rFonts w:ascii="Times New Roman" w:hAnsi="Times New Roman" w:cs="Times New Roman"/>
                <w:sz w:val="26"/>
                <w:szCs w:val="26"/>
              </w:rPr>
              <w:t>личество проживающего населения, чел.</w:t>
            </w:r>
          </w:p>
        </w:tc>
        <w:tc>
          <w:tcPr>
            <w:tcW w:w="1837"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tcPr>
          <w:p w:rsidR="00B01BE1" w:rsidRPr="00B159BC" w:rsidRDefault="00B01BE1" w:rsidP="00B01BE1">
            <w:pPr>
              <w:spacing w:before="0" w:after="0"/>
              <w:ind w:left="113" w:right="113" w:firstLine="0"/>
              <w:jc w:val="center"/>
              <w:rPr>
                <w:rFonts w:ascii="Times New Roman" w:hAnsi="Times New Roman" w:cs="Times New Roman"/>
                <w:sz w:val="26"/>
                <w:szCs w:val="26"/>
              </w:rPr>
            </w:pPr>
            <w:r w:rsidRPr="00B159BC">
              <w:rPr>
                <w:rFonts w:ascii="Times New Roman" w:hAnsi="Times New Roman" w:cs="Times New Roman"/>
                <w:sz w:val="26"/>
                <w:szCs w:val="26"/>
              </w:rPr>
              <w:t>Преобладающая национальность</w:t>
            </w:r>
          </w:p>
        </w:tc>
      </w:tr>
      <w:tr w:rsidR="00B01BE1" w:rsidRPr="00B159BC" w:rsidTr="00C45FC0">
        <w:trPr>
          <w:cantSplit/>
          <w:trHeight w:val="161"/>
        </w:trPr>
        <w:tc>
          <w:tcPr>
            <w:tcW w:w="1629" w:type="dxa"/>
            <w:vMerge w:val="restart"/>
            <w:tcBorders>
              <w:top w:val="nil"/>
              <w:left w:val="single" w:sz="4" w:space="0" w:color="auto"/>
              <w:right w:val="single" w:sz="4" w:space="0" w:color="auto"/>
            </w:tcBorders>
            <w:textDirection w:val="btLr"/>
            <w:vAlign w:val="center"/>
          </w:tcPr>
          <w:p w:rsidR="00B01BE1" w:rsidRPr="00B159BC" w:rsidRDefault="00B01BE1" w:rsidP="00B01BE1">
            <w:pPr>
              <w:ind w:left="113" w:right="113" w:firstLine="0"/>
              <w:jc w:val="center"/>
              <w:rPr>
                <w:rFonts w:ascii="Times New Roman" w:hAnsi="Times New Roman" w:cs="Times New Roman"/>
                <w:sz w:val="26"/>
                <w:szCs w:val="26"/>
              </w:rPr>
            </w:pPr>
            <w:r>
              <w:rPr>
                <w:rFonts w:ascii="Times New Roman" w:hAnsi="Times New Roman" w:cs="Times New Roman"/>
                <w:sz w:val="26"/>
                <w:szCs w:val="26"/>
              </w:rPr>
              <w:t>г.п. Осинки</w:t>
            </w:r>
          </w:p>
        </w:tc>
        <w:tc>
          <w:tcPr>
            <w:tcW w:w="1063" w:type="dxa"/>
            <w:vMerge w:val="restart"/>
            <w:tcBorders>
              <w:top w:val="nil"/>
              <w:left w:val="single" w:sz="4" w:space="0" w:color="auto"/>
              <w:right w:val="single" w:sz="4" w:space="0" w:color="auto"/>
            </w:tcBorders>
            <w:vAlign w:val="center"/>
          </w:tcPr>
          <w:p w:rsidR="00B01BE1" w:rsidRPr="00B159BC" w:rsidRDefault="00B01BE1" w:rsidP="00B01BE1">
            <w:pPr>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3257" w:type="dxa"/>
            <w:tcBorders>
              <w:top w:val="nil"/>
              <w:left w:val="nil"/>
              <w:bottom w:val="single" w:sz="4" w:space="0" w:color="auto"/>
              <w:right w:val="single" w:sz="4" w:space="0" w:color="auto"/>
            </w:tcBorders>
            <w:vAlign w:val="center"/>
          </w:tcPr>
          <w:p w:rsidR="00B01BE1" w:rsidRPr="00B159BC" w:rsidRDefault="00B01BE1" w:rsidP="00B01BE1">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п.г.т. Осинки</w:t>
            </w:r>
          </w:p>
        </w:tc>
        <w:tc>
          <w:tcPr>
            <w:tcW w:w="1990"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3 048</w:t>
            </w:r>
          </w:p>
        </w:tc>
        <w:tc>
          <w:tcPr>
            <w:tcW w:w="1837"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sz w:val="26"/>
                <w:szCs w:val="26"/>
              </w:rPr>
            </w:pPr>
            <w:r w:rsidRPr="00B159BC">
              <w:rPr>
                <w:rFonts w:ascii="Times New Roman" w:hAnsi="Times New Roman" w:cs="Times New Roman"/>
                <w:sz w:val="26"/>
                <w:szCs w:val="26"/>
              </w:rPr>
              <w:t>русские</w:t>
            </w:r>
          </w:p>
        </w:tc>
      </w:tr>
      <w:tr w:rsidR="00B01BE1" w:rsidRPr="00B159BC" w:rsidTr="00C45FC0">
        <w:trPr>
          <w:cantSplit/>
          <w:trHeight w:val="55"/>
        </w:trPr>
        <w:tc>
          <w:tcPr>
            <w:tcW w:w="1629" w:type="dxa"/>
            <w:vMerge/>
            <w:tcBorders>
              <w:left w:val="single" w:sz="4" w:space="0" w:color="auto"/>
              <w:right w:val="single" w:sz="4" w:space="0" w:color="auto"/>
            </w:tcBorders>
            <w:vAlign w:val="center"/>
          </w:tcPr>
          <w:p w:rsidR="00B01BE1" w:rsidRPr="00B159BC" w:rsidRDefault="00B01BE1" w:rsidP="00B01BE1">
            <w:pPr>
              <w:ind w:firstLine="0"/>
              <w:rPr>
                <w:rFonts w:ascii="Times New Roman" w:hAnsi="Times New Roman" w:cs="Times New Roman"/>
                <w:sz w:val="26"/>
                <w:szCs w:val="26"/>
              </w:rPr>
            </w:pPr>
          </w:p>
        </w:tc>
        <w:tc>
          <w:tcPr>
            <w:tcW w:w="1063" w:type="dxa"/>
            <w:vMerge/>
            <w:tcBorders>
              <w:left w:val="single" w:sz="4" w:space="0" w:color="auto"/>
              <w:right w:val="single" w:sz="4" w:space="0" w:color="auto"/>
            </w:tcBorders>
            <w:vAlign w:val="center"/>
          </w:tcPr>
          <w:p w:rsidR="00B01BE1" w:rsidRPr="00B159BC" w:rsidRDefault="00B01BE1" w:rsidP="00B01BE1">
            <w:pPr>
              <w:ind w:firstLine="0"/>
              <w:rPr>
                <w:rFonts w:ascii="Times New Roman" w:hAnsi="Times New Roman" w:cs="Times New Roman"/>
                <w:sz w:val="26"/>
                <w:szCs w:val="26"/>
              </w:rPr>
            </w:pPr>
          </w:p>
        </w:tc>
        <w:tc>
          <w:tcPr>
            <w:tcW w:w="3257" w:type="dxa"/>
            <w:tcBorders>
              <w:top w:val="nil"/>
              <w:left w:val="nil"/>
              <w:bottom w:val="single" w:sz="4" w:space="0" w:color="auto"/>
              <w:right w:val="single" w:sz="4" w:space="0" w:color="auto"/>
            </w:tcBorders>
            <w:vAlign w:val="center"/>
          </w:tcPr>
          <w:p w:rsidR="00B01BE1" w:rsidRPr="00B159BC" w:rsidRDefault="00B01BE1" w:rsidP="00B01BE1">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с. Преображенка</w:t>
            </w:r>
          </w:p>
        </w:tc>
        <w:tc>
          <w:tcPr>
            <w:tcW w:w="1990"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266</w:t>
            </w:r>
          </w:p>
        </w:tc>
        <w:tc>
          <w:tcPr>
            <w:tcW w:w="1837"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sz w:val="26"/>
                <w:szCs w:val="26"/>
              </w:rPr>
            </w:pPr>
            <w:r w:rsidRPr="00B159BC">
              <w:rPr>
                <w:rFonts w:ascii="Times New Roman" w:hAnsi="Times New Roman" w:cs="Times New Roman"/>
                <w:sz w:val="26"/>
                <w:szCs w:val="26"/>
              </w:rPr>
              <w:t>русские</w:t>
            </w:r>
          </w:p>
        </w:tc>
      </w:tr>
      <w:tr w:rsidR="00B01BE1" w:rsidRPr="00B159BC" w:rsidTr="00C45FC0">
        <w:trPr>
          <w:cantSplit/>
          <w:trHeight w:val="55"/>
        </w:trPr>
        <w:tc>
          <w:tcPr>
            <w:tcW w:w="1629" w:type="dxa"/>
            <w:vMerge/>
            <w:tcBorders>
              <w:left w:val="single" w:sz="4" w:space="0" w:color="auto"/>
              <w:right w:val="single" w:sz="4" w:space="0" w:color="auto"/>
            </w:tcBorders>
            <w:vAlign w:val="center"/>
          </w:tcPr>
          <w:p w:rsidR="00B01BE1" w:rsidRPr="00B159BC" w:rsidRDefault="00B01BE1" w:rsidP="00B01BE1">
            <w:pPr>
              <w:ind w:firstLine="0"/>
              <w:rPr>
                <w:rFonts w:ascii="Times New Roman" w:hAnsi="Times New Roman" w:cs="Times New Roman"/>
                <w:sz w:val="26"/>
                <w:szCs w:val="26"/>
              </w:rPr>
            </w:pPr>
          </w:p>
        </w:tc>
        <w:tc>
          <w:tcPr>
            <w:tcW w:w="1063" w:type="dxa"/>
            <w:vMerge/>
            <w:tcBorders>
              <w:left w:val="single" w:sz="4" w:space="0" w:color="auto"/>
              <w:right w:val="single" w:sz="4" w:space="0" w:color="auto"/>
            </w:tcBorders>
            <w:vAlign w:val="center"/>
          </w:tcPr>
          <w:p w:rsidR="00B01BE1" w:rsidRPr="00B159BC" w:rsidRDefault="00B01BE1" w:rsidP="00B01BE1">
            <w:pPr>
              <w:ind w:firstLine="0"/>
              <w:rPr>
                <w:rFonts w:ascii="Times New Roman" w:hAnsi="Times New Roman" w:cs="Times New Roman"/>
                <w:sz w:val="26"/>
                <w:szCs w:val="26"/>
              </w:rPr>
            </w:pPr>
          </w:p>
        </w:tc>
        <w:tc>
          <w:tcPr>
            <w:tcW w:w="3257" w:type="dxa"/>
            <w:tcBorders>
              <w:top w:val="nil"/>
              <w:left w:val="nil"/>
              <w:bottom w:val="single" w:sz="4" w:space="0" w:color="auto"/>
              <w:right w:val="single" w:sz="4" w:space="0" w:color="auto"/>
            </w:tcBorders>
            <w:vAlign w:val="center"/>
          </w:tcPr>
          <w:p w:rsidR="00B01BE1" w:rsidRPr="00B159BC" w:rsidRDefault="00B01BE1" w:rsidP="00B01BE1">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п. Привольный</w:t>
            </w:r>
          </w:p>
        </w:tc>
        <w:tc>
          <w:tcPr>
            <w:tcW w:w="1990"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204</w:t>
            </w:r>
          </w:p>
        </w:tc>
        <w:tc>
          <w:tcPr>
            <w:tcW w:w="1837"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sz w:val="26"/>
                <w:szCs w:val="26"/>
              </w:rPr>
            </w:pPr>
            <w:r w:rsidRPr="00B159BC">
              <w:rPr>
                <w:rFonts w:ascii="Times New Roman" w:hAnsi="Times New Roman" w:cs="Times New Roman"/>
                <w:sz w:val="26"/>
                <w:szCs w:val="26"/>
              </w:rPr>
              <w:t>русские</w:t>
            </w:r>
          </w:p>
        </w:tc>
      </w:tr>
      <w:tr w:rsidR="00B01BE1" w:rsidRPr="00B159BC" w:rsidTr="00C45FC0">
        <w:trPr>
          <w:cantSplit/>
          <w:trHeight w:val="329"/>
        </w:trPr>
        <w:tc>
          <w:tcPr>
            <w:tcW w:w="1629" w:type="dxa"/>
            <w:vMerge/>
            <w:tcBorders>
              <w:left w:val="single" w:sz="4" w:space="0" w:color="auto"/>
              <w:right w:val="single" w:sz="4" w:space="0" w:color="auto"/>
            </w:tcBorders>
            <w:vAlign w:val="center"/>
          </w:tcPr>
          <w:p w:rsidR="00B01BE1" w:rsidRPr="00B159BC" w:rsidRDefault="00B01BE1" w:rsidP="00B01BE1">
            <w:pPr>
              <w:ind w:firstLine="0"/>
              <w:rPr>
                <w:rFonts w:ascii="Times New Roman" w:hAnsi="Times New Roman" w:cs="Times New Roman"/>
                <w:sz w:val="26"/>
                <w:szCs w:val="26"/>
              </w:rPr>
            </w:pPr>
          </w:p>
        </w:tc>
        <w:tc>
          <w:tcPr>
            <w:tcW w:w="1063" w:type="dxa"/>
            <w:vMerge/>
            <w:tcBorders>
              <w:left w:val="single" w:sz="4" w:space="0" w:color="auto"/>
              <w:right w:val="single" w:sz="4" w:space="0" w:color="auto"/>
            </w:tcBorders>
            <w:vAlign w:val="center"/>
          </w:tcPr>
          <w:p w:rsidR="00B01BE1" w:rsidRPr="00B159BC" w:rsidRDefault="00B01BE1" w:rsidP="00B01BE1">
            <w:pPr>
              <w:ind w:firstLine="0"/>
              <w:rPr>
                <w:rFonts w:ascii="Times New Roman" w:hAnsi="Times New Roman" w:cs="Times New Roman"/>
                <w:sz w:val="26"/>
                <w:szCs w:val="26"/>
              </w:rPr>
            </w:pPr>
          </w:p>
        </w:tc>
        <w:tc>
          <w:tcPr>
            <w:tcW w:w="3257" w:type="dxa"/>
            <w:tcBorders>
              <w:top w:val="nil"/>
              <w:left w:val="nil"/>
              <w:bottom w:val="single" w:sz="4" w:space="0" w:color="auto"/>
              <w:right w:val="single" w:sz="4" w:space="0" w:color="auto"/>
            </w:tcBorders>
            <w:vAlign w:val="center"/>
          </w:tcPr>
          <w:p w:rsidR="00B01BE1" w:rsidRPr="00B159BC" w:rsidRDefault="00B01BE1" w:rsidP="00B01BE1">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ж/д разъезд Разинский</w:t>
            </w:r>
          </w:p>
        </w:tc>
        <w:tc>
          <w:tcPr>
            <w:tcW w:w="1990"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color w:val="000000"/>
                <w:sz w:val="26"/>
                <w:szCs w:val="26"/>
              </w:rPr>
            </w:pPr>
            <w:r>
              <w:rPr>
                <w:rFonts w:ascii="Times New Roman" w:hAnsi="Times New Roman" w:cs="Times New Roman"/>
                <w:color w:val="000000"/>
                <w:sz w:val="26"/>
                <w:szCs w:val="26"/>
              </w:rPr>
              <w:t>86</w:t>
            </w:r>
          </w:p>
        </w:tc>
        <w:tc>
          <w:tcPr>
            <w:tcW w:w="1837"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sz w:val="26"/>
                <w:szCs w:val="26"/>
              </w:rPr>
            </w:pPr>
            <w:r w:rsidRPr="00B159BC">
              <w:rPr>
                <w:rFonts w:ascii="Times New Roman" w:hAnsi="Times New Roman" w:cs="Times New Roman"/>
                <w:sz w:val="26"/>
                <w:szCs w:val="26"/>
              </w:rPr>
              <w:t>русские</w:t>
            </w:r>
          </w:p>
        </w:tc>
      </w:tr>
      <w:tr w:rsidR="00B01BE1" w:rsidRPr="00B159BC" w:rsidTr="00C45FC0">
        <w:trPr>
          <w:trHeight w:val="27"/>
        </w:trPr>
        <w:tc>
          <w:tcPr>
            <w:tcW w:w="1629" w:type="dxa"/>
            <w:vMerge/>
            <w:tcBorders>
              <w:left w:val="single" w:sz="4" w:space="0" w:color="auto"/>
              <w:bottom w:val="single" w:sz="4" w:space="0" w:color="auto"/>
              <w:right w:val="single" w:sz="4" w:space="0" w:color="auto"/>
            </w:tcBorders>
            <w:vAlign w:val="center"/>
          </w:tcPr>
          <w:p w:rsidR="00B01BE1" w:rsidRPr="00B159BC" w:rsidRDefault="00B01BE1" w:rsidP="00B01BE1">
            <w:pPr>
              <w:ind w:firstLine="0"/>
              <w:jc w:val="center"/>
              <w:rPr>
                <w:rFonts w:ascii="Times New Roman" w:hAnsi="Times New Roman" w:cs="Times New Roman"/>
                <w:sz w:val="26"/>
                <w:szCs w:val="26"/>
              </w:rPr>
            </w:pPr>
          </w:p>
        </w:tc>
        <w:tc>
          <w:tcPr>
            <w:tcW w:w="1063" w:type="dxa"/>
            <w:vMerge/>
            <w:tcBorders>
              <w:left w:val="single" w:sz="4" w:space="0" w:color="auto"/>
              <w:bottom w:val="single" w:sz="4" w:space="0" w:color="auto"/>
              <w:right w:val="single" w:sz="4" w:space="0" w:color="auto"/>
            </w:tcBorders>
            <w:vAlign w:val="center"/>
          </w:tcPr>
          <w:p w:rsidR="00B01BE1" w:rsidRPr="00B159BC" w:rsidRDefault="00B01BE1" w:rsidP="00B01BE1">
            <w:pPr>
              <w:ind w:firstLine="0"/>
              <w:jc w:val="center"/>
              <w:rPr>
                <w:rFonts w:ascii="Times New Roman" w:hAnsi="Times New Roman" w:cs="Times New Roman"/>
                <w:sz w:val="26"/>
                <w:szCs w:val="26"/>
              </w:rPr>
            </w:pPr>
          </w:p>
        </w:tc>
        <w:tc>
          <w:tcPr>
            <w:tcW w:w="3257" w:type="dxa"/>
            <w:tcBorders>
              <w:top w:val="nil"/>
              <w:left w:val="nil"/>
              <w:bottom w:val="single" w:sz="4" w:space="0" w:color="auto"/>
              <w:right w:val="single" w:sz="4" w:space="0" w:color="auto"/>
            </w:tcBorders>
            <w:vAlign w:val="center"/>
          </w:tcPr>
          <w:p w:rsidR="00B01BE1" w:rsidRPr="00351887" w:rsidRDefault="00B01BE1" w:rsidP="00B01BE1">
            <w:pPr>
              <w:spacing w:before="0" w:after="0"/>
              <w:ind w:firstLine="0"/>
              <w:jc w:val="center"/>
              <w:rPr>
                <w:rFonts w:ascii="Times New Roman" w:hAnsi="Times New Roman" w:cs="Times New Roman"/>
                <w:b/>
                <w:bCs/>
                <w:sz w:val="26"/>
                <w:szCs w:val="26"/>
              </w:rPr>
            </w:pPr>
            <w:r w:rsidRPr="00351887">
              <w:rPr>
                <w:rFonts w:ascii="Times New Roman" w:hAnsi="Times New Roman" w:cs="Times New Roman"/>
                <w:b/>
                <w:bCs/>
                <w:sz w:val="26"/>
                <w:szCs w:val="26"/>
              </w:rPr>
              <w:t>Итого</w:t>
            </w:r>
          </w:p>
        </w:tc>
        <w:tc>
          <w:tcPr>
            <w:tcW w:w="1990" w:type="dxa"/>
            <w:tcBorders>
              <w:top w:val="nil"/>
              <w:left w:val="nil"/>
              <w:bottom w:val="single" w:sz="4" w:space="0" w:color="auto"/>
              <w:right w:val="single" w:sz="4" w:space="0" w:color="auto"/>
            </w:tcBorders>
            <w:vAlign w:val="center"/>
          </w:tcPr>
          <w:p w:rsidR="00B01BE1" w:rsidRPr="00351887" w:rsidRDefault="00B01BE1" w:rsidP="00C45FC0">
            <w:pPr>
              <w:spacing w:before="0" w:after="0"/>
              <w:ind w:firstLine="0"/>
              <w:jc w:val="center"/>
              <w:rPr>
                <w:rFonts w:ascii="Times New Roman" w:hAnsi="Times New Roman" w:cs="Times New Roman"/>
                <w:b/>
                <w:bCs/>
                <w:sz w:val="26"/>
                <w:szCs w:val="26"/>
              </w:rPr>
            </w:pPr>
            <w:r>
              <w:rPr>
                <w:rFonts w:ascii="Times New Roman" w:hAnsi="Times New Roman" w:cs="Times New Roman"/>
                <w:b/>
                <w:bCs/>
                <w:sz w:val="26"/>
                <w:szCs w:val="26"/>
              </w:rPr>
              <w:t>3 604</w:t>
            </w:r>
          </w:p>
        </w:tc>
        <w:tc>
          <w:tcPr>
            <w:tcW w:w="1837" w:type="dxa"/>
            <w:tcBorders>
              <w:top w:val="nil"/>
              <w:left w:val="nil"/>
              <w:bottom w:val="single" w:sz="4" w:space="0" w:color="auto"/>
              <w:right w:val="single" w:sz="4" w:space="0" w:color="auto"/>
            </w:tcBorders>
            <w:vAlign w:val="center"/>
          </w:tcPr>
          <w:p w:rsidR="00B01BE1" w:rsidRPr="00B159BC" w:rsidRDefault="00B01BE1" w:rsidP="00C45FC0">
            <w:pPr>
              <w:spacing w:before="0" w:after="0"/>
              <w:ind w:firstLine="0"/>
              <w:jc w:val="center"/>
              <w:rPr>
                <w:rFonts w:ascii="Times New Roman" w:hAnsi="Times New Roman" w:cs="Times New Roman"/>
                <w:sz w:val="26"/>
                <w:szCs w:val="26"/>
              </w:rPr>
            </w:pPr>
            <w:r w:rsidRPr="00B159BC">
              <w:rPr>
                <w:rFonts w:ascii="Times New Roman" w:hAnsi="Times New Roman" w:cs="Times New Roman"/>
                <w:sz w:val="26"/>
                <w:szCs w:val="26"/>
              </w:rPr>
              <w:t>х</w:t>
            </w:r>
          </w:p>
        </w:tc>
      </w:tr>
    </w:tbl>
    <w:p w:rsidR="00C45FC0" w:rsidRDefault="00C45FC0" w:rsidP="00A93EA7">
      <w:pPr>
        <w:tabs>
          <w:tab w:val="left" w:pos="0"/>
        </w:tabs>
        <w:ind w:firstLine="0"/>
      </w:pPr>
    </w:p>
    <w:p w:rsidR="00C45FC0" w:rsidRDefault="00C45FC0" w:rsidP="00C45FC0">
      <w:pPr>
        <w:tabs>
          <w:tab w:val="left" w:pos="0"/>
        </w:tabs>
        <w:ind w:firstLine="0"/>
        <w:jc w:val="center"/>
      </w:pPr>
      <w:r>
        <w:rPr>
          <w:rFonts w:ascii="Times New Roman" w:hAnsi="Times New Roman" w:cs="Times New Roman"/>
          <w:b/>
          <w:bCs/>
          <w:i/>
          <w:sz w:val="26"/>
          <w:szCs w:val="26"/>
        </w:rPr>
        <w:t>3</w:t>
      </w:r>
      <w:r w:rsidRPr="00A96EA9">
        <w:rPr>
          <w:rFonts w:ascii="Times New Roman" w:hAnsi="Times New Roman" w:cs="Times New Roman"/>
          <w:b/>
          <w:bCs/>
          <w:i/>
          <w:sz w:val="26"/>
          <w:szCs w:val="26"/>
        </w:rPr>
        <w:t xml:space="preserve">.2 План прогнозируемой застройки </w:t>
      </w:r>
      <w:r>
        <w:rPr>
          <w:rFonts w:ascii="Times New Roman" w:hAnsi="Times New Roman" w:cs="Times New Roman"/>
          <w:b/>
          <w:bCs/>
          <w:i/>
          <w:sz w:val="26"/>
          <w:szCs w:val="26"/>
        </w:rPr>
        <w:t>г</w:t>
      </w:r>
      <w:r w:rsidRPr="00A96EA9">
        <w:rPr>
          <w:rFonts w:ascii="Times New Roman" w:hAnsi="Times New Roman" w:cs="Times New Roman"/>
          <w:b/>
          <w:bCs/>
          <w:i/>
          <w:sz w:val="26"/>
          <w:szCs w:val="26"/>
        </w:rPr>
        <w:t xml:space="preserve">.п. </w:t>
      </w:r>
      <w:r>
        <w:rPr>
          <w:rFonts w:ascii="Times New Roman" w:hAnsi="Times New Roman" w:cs="Times New Roman"/>
          <w:b/>
          <w:bCs/>
          <w:i/>
          <w:sz w:val="26"/>
          <w:szCs w:val="26"/>
        </w:rPr>
        <w:t>Осинки</w:t>
      </w:r>
    </w:p>
    <w:p w:rsidR="00C45FC0" w:rsidRPr="00D14C48" w:rsidRDefault="00C45FC0" w:rsidP="00C45FC0">
      <w:pPr>
        <w:spacing w:before="0" w:after="0" w:line="360" w:lineRule="auto"/>
        <w:rPr>
          <w:rFonts w:ascii="Times New Roman" w:hAnsi="Times New Roman" w:cs="Times New Roman"/>
          <w:sz w:val="26"/>
          <w:szCs w:val="26"/>
        </w:rPr>
      </w:pPr>
      <w:r w:rsidRPr="00D14C48">
        <w:rPr>
          <w:rFonts w:ascii="Times New Roman" w:hAnsi="Times New Roman" w:cs="Times New Roman"/>
          <w:sz w:val="26"/>
          <w:szCs w:val="26"/>
        </w:rPr>
        <w:t>Архитектурно – планировочное  решение  генерального  плана  населенных пунктов предусматривало  создание  сел,  отвечающих  современным  градостроительным  требованиям.</w:t>
      </w:r>
    </w:p>
    <w:p w:rsidR="00C45FC0" w:rsidRPr="00D14C48" w:rsidRDefault="00C45FC0" w:rsidP="00C45FC0">
      <w:pPr>
        <w:pStyle w:val="af3"/>
        <w:spacing w:after="0" w:line="360" w:lineRule="auto"/>
        <w:ind w:left="0" w:firstLine="709"/>
        <w:jc w:val="both"/>
        <w:rPr>
          <w:sz w:val="26"/>
          <w:szCs w:val="26"/>
        </w:rPr>
      </w:pPr>
      <w:r w:rsidRPr="00D14C48">
        <w:rPr>
          <w:sz w:val="26"/>
          <w:szCs w:val="26"/>
        </w:rPr>
        <w:t>Проект планировки и застройки сел в основных своих задачах предусматривал функциональное зонирование, организацию транспортно-дорожной сети; размещение жилищного строительства и объектов культурно-бытового обслуживания; организацию инженерной подготовки территории.</w:t>
      </w:r>
    </w:p>
    <w:p w:rsidR="00C45FC0" w:rsidRPr="00E7265F" w:rsidRDefault="00C45FC0" w:rsidP="00C45FC0">
      <w:pPr>
        <w:tabs>
          <w:tab w:val="left" w:pos="1075"/>
        </w:tabs>
        <w:spacing w:before="0" w:after="0" w:line="360" w:lineRule="auto"/>
        <w:ind w:firstLine="709"/>
        <w:rPr>
          <w:rFonts w:ascii="Times New Roman" w:hAnsi="Times New Roman" w:cs="Times New Roman"/>
          <w:sz w:val="26"/>
          <w:szCs w:val="26"/>
        </w:rPr>
      </w:pPr>
      <w:r w:rsidRPr="00D14C48">
        <w:rPr>
          <w:rFonts w:ascii="Times New Roman" w:hAnsi="Times New Roman" w:cs="Times New Roman"/>
          <w:sz w:val="26"/>
          <w:szCs w:val="26"/>
        </w:rPr>
        <w:t>По  расчетам  проекта  ожидался    прирост  населения.</w:t>
      </w:r>
    </w:p>
    <w:p w:rsidR="00C45FC0" w:rsidRDefault="00C45FC0" w:rsidP="00C45FC0">
      <w:pPr>
        <w:spacing w:before="0" w:after="0" w:line="360" w:lineRule="auto"/>
        <w:rPr>
          <w:rFonts w:ascii="Times New Roman" w:hAnsi="Times New Roman" w:cs="Times New Roman"/>
          <w:sz w:val="26"/>
          <w:szCs w:val="26"/>
        </w:rPr>
      </w:pPr>
      <w:r>
        <w:rPr>
          <w:rFonts w:ascii="Times New Roman" w:hAnsi="Times New Roman" w:cs="Times New Roman"/>
          <w:sz w:val="26"/>
          <w:szCs w:val="26"/>
        </w:rPr>
        <w:t xml:space="preserve"> Проектные решения разработаны с учетом перспективы развития поселения на расчетные сроки:</w:t>
      </w:r>
    </w:p>
    <w:p w:rsidR="00C45FC0" w:rsidRDefault="00C45FC0" w:rsidP="00C45FC0">
      <w:pPr>
        <w:pStyle w:val="ab"/>
        <w:numPr>
          <w:ilvl w:val="0"/>
          <w:numId w:val="12"/>
        </w:numPr>
        <w:spacing w:before="0" w:after="0" w:line="360" w:lineRule="auto"/>
        <w:ind w:left="780"/>
        <w:rPr>
          <w:rFonts w:ascii="Times New Roman" w:hAnsi="Times New Roman" w:cs="Times New Roman"/>
          <w:sz w:val="26"/>
          <w:szCs w:val="26"/>
        </w:rPr>
      </w:pPr>
      <w:r>
        <w:rPr>
          <w:rFonts w:ascii="Times New Roman" w:hAnsi="Times New Roman" w:cs="Times New Roman"/>
          <w:sz w:val="26"/>
          <w:szCs w:val="26"/>
        </w:rPr>
        <w:t>1 очередь – до 2023 года включительно;</w:t>
      </w:r>
    </w:p>
    <w:p w:rsidR="00C45FC0" w:rsidRDefault="00C45FC0" w:rsidP="00C45FC0">
      <w:pPr>
        <w:pStyle w:val="ab"/>
        <w:numPr>
          <w:ilvl w:val="0"/>
          <w:numId w:val="12"/>
        </w:numPr>
        <w:spacing w:before="0" w:after="0" w:line="360" w:lineRule="auto"/>
        <w:ind w:left="780"/>
        <w:rPr>
          <w:rFonts w:ascii="Times New Roman" w:hAnsi="Times New Roman" w:cs="Times New Roman"/>
          <w:sz w:val="26"/>
          <w:szCs w:val="26"/>
        </w:rPr>
      </w:pPr>
      <w:r>
        <w:rPr>
          <w:rFonts w:ascii="Times New Roman" w:hAnsi="Times New Roman" w:cs="Times New Roman"/>
          <w:sz w:val="26"/>
          <w:szCs w:val="26"/>
        </w:rPr>
        <w:t>расчетный срок – до 2033 года включительно.</w:t>
      </w:r>
    </w:p>
    <w:p w:rsidR="00EA3BDD" w:rsidRPr="00631956" w:rsidRDefault="00EA3BDD" w:rsidP="00EA3BDD">
      <w:pPr>
        <w:pStyle w:val="5"/>
        <w:spacing w:before="0" w:after="0" w:line="360" w:lineRule="auto"/>
        <w:jc w:val="center"/>
        <w:rPr>
          <w:rFonts w:cs="Times New Roman"/>
          <w:i/>
          <w:sz w:val="26"/>
          <w:szCs w:val="26"/>
          <w:u w:val="single"/>
        </w:rPr>
      </w:pPr>
      <w:r w:rsidRPr="00631956">
        <w:rPr>
          <w:rFonts w:cs="Times New Roman"/>
          <w:i/>
          <w:sz w:val="26"/>
          <w:szCs w:val="26"/>
          <w:u w:val="single"/>
        </w:rPr>
        <w:t>Планируемые объекты жилищного фонда</w:t>
      </w:r>
    </w:p>
    <w:p w:rsidR="00EA3BDD" w:rsidRPr="00EA3BDD" w:rsidRDefault="00EA3BDD" w:rsidP="00EA3BDD">
      <w:pPr>
        <w:spacing w:before="0" w:after="0" w:line="360" w:lineRule="auto"/>
        <w:ind w:firstLine="720"/>
        <w:outlineLvl w:val="0"/>
        <w:rPr>
          <w:rFonts w:ascii="Times New Roman" w:hAnsi="Times New Roman" w:cs="Times New Roman"/>
          <w:sz w:val="26"/>
          <w:szCs w:val="26"/>
        </w:rPr>
      </w:pPr>
      <w:r w:rsidRPr="00EA3BDD">
        <w:rPr>
          <w:rFonts w:ascii="Times New Roman" w:hAnsi="Times New Roman" w:cs="Times New Roman"/>
          <w:bCs/>
          <w:sz w:val="26"/>
          <w:szCs w:val="26"/>
        </w:rPr>
        <w:t xml:space="preserve">Площадки под развитие малоэтажной индивидуальной застройки в городском поселении Осинки, предусмотренные </w:t>
      </w:r>
      <w:r w:rsidR="00631956">
        <w:rPr>
          <w:rFonts w:ascii="Times New Roman" w:hAnsi="Times New Roman" w:cs="Times New Roman"/>
          <w:bCs/>
          <w:sz w:val="26"/>
          <w:szCs w:val="26"/>
        </w:rPr>
        <w:t>Г</w:t>
      </w:r>
      <w:r w:rsidRPr="00EA3BDD">
        <w:rPr>
          <w:rFonts w:ascii="Times New Roman" w:hAnsi="Times New Roman" w:cs="Times New Roman"/>
          <w:bCs/>
          <w:sz w:val="26"/>
          <w:szCs w:val="26"/>
        </w:rPr>
        <w:t>енеральным планом:</w:t>
      </w:r>
      <w:r w:rsidRPr="00EA3BDD">
        <w:rPr>
          <w:rFonts w:ascii="Times New Roman" w:hAnsi="Times New Roman" w:cs="Times New Roman"/>
          <w:sz w:val="26"/>
          <w:szCs w:val="26"/>
        </w:rPr>
        <w:t xml:space="preserve">                 </w:t>
      </w:r>
    </w:p>
    <w:p w:rsidR="00EA3BDD" w:rsidRPr="00EA3BDD" w:rsidRDefault="00EA3BDD" w:rsidP="00EA3BDD">
      <w:pPr>
        <w:spacing w:before="0" w:after="0" w:line="360" w:lineRule="auto"/>
        <w:ind w:firstLine="720"/>
        <w:outlineLvl w:val="0"/>
        <w:rPr>
          <w:rFonts w:ascii="Times New Roman" w:hAnsi="Times New Roman" w:cs="Times New Roman"/>
          <w:sz w:val="26"/>
          <w:szCs w:val="26"/>
        </w:rPr>
      </w:pPr>
      <w:r w:rsidRPr="00EA3BDD">
        <w:rPr>
          <w:rFonts w:ascii="Times New Roman" w:hAnsi="Times New Roman" w:cs="Times New Roman"/>
          <w:b/>
          <w:color w:val="000000"/>
          <w:sz w:val="26"/>
          <w:szCs w:val="26"/>
        </w:rPr>
        <w:t>поселок городского типа</w:t>
      </w:r>
      <w:r w:rsidRPr="00EA3BDD">
        <w:rPr>
          <w:rFonts w:ascii="Times New Roman" w:hAnsi="Times New Roman" w:cs="Times New Roman"/>
          <w:b/>
          <w:sz w:val="26"/>
          <w:szCs w:val="26"/>
        </w:rPr>
        <w:t xml:space="preserve"> Осинки:</w:t>
      </w:r>
    </w:p>
    <w:p w:rsidR="00EA3BDD" w:rsidRPr="00EA3BDD" w:rsidRDefault="00EA3BDD" w:rsidP="00EA3BDD">
      <w:pPr>
        <w:spacing w:before="0" w:after="0" w:line="360" w:lineRule="auto"/>
        <w:ind w:firstLine="720"/>
        <w:rPr>
          <w:rFonts w:ascii="Times New Roman" w:hAnsi="Times New Roman" w:cs="Times New Roman"/>
          <w:color w:val="000000"/>
          <w:sz w:val="26"/>
          <w:szCs w:val="26"/>
        </w:rPr>
      </w:pPr>
      <w:r w:rsidRPr="00EA3BDD">
        <w:rPr>
          <w:rFonts w:ascii="Times New Roman" w:hAnsi="Times New Roman" w:cs="Times New Roman"/>
          <w:color w:val="FF0000"/>
          <w:sz w:val="26"/>
          <w:szCs w:val="26"/>
        </w:rPr>
        <w:t xml:space="preserve"> </w:t>
      </w:r>
      <w:r w:rsidRPr="00EA3BDD">
        <w:rPr>
          <w:rFonts w:ascii="Times New Roman" w:hAnsi="Times New Roman" w:cs="Times New Roman"/>
          <w:color w:val="000000"/>
          <w:sz w:val="26"/>
          <w:szCs w:val="26"/>
        </w:rPr>
        <w:t>1) в срок до 2023 года: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площадка №1  в северной части населенного пункта в границах ул.Молодежная и Полевая, общей</w:t>
      </w:r>
      <w:r w:rsidRPr="00EA3BDD">
        <w:rPr>
          <w:rFonts w:ascii="Times New Roman" w:hAnsi="Times New Roman" w:cs="Times New Roman"/>
          <w:color w:val="000000"/>
          <w:sz w:val="26"/>
          <w:szCs w:val="26"/>
        </w:rPr>
        <w:t xml:space="preserve"> площадью </w:t>
      </w:r>
      <w:r w:rsidRPr="00EA3BDD">
        <w:rPr>
          <w:rFonts w:ascii="Times New Roman" w:hAnsi="Times New Roman" w:cs="Times New Roman"/>
          <w:bCs/>
          <w:color w:val="000000"/>
          <w:sz w:val="26"/>
          <w:szCs w:val="26"/>
        </w:rPr>
        <w:t>1,50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№2 в северной части населенного пункта по ул.Рабочая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1,20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lastRenderedPageBreak/>
        <w:t xml:space="preserve">- площадка №3 в западной части населенного пункта по ул.Кооперативная,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0,68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№4 в центральной части населенного пункта по ул.Степная,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2,30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№5 северо-западной части населенного пункта по ул.Совхозная,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3,00 га;</w:t>
      </w:r>
    </w:p>
    <w:p w:rsidR="00EA3BDD" w:rsidRPr="00EA3BDD" w:rsidRDefault="00EA3BDD" w:rsidP="00EA3BDD">
      <w:pPr>
        <w:spacing w:before="0" w:after="0" w:line="360" w:lineRule="auto"/>
        <w:ind w:firstLine="720"/>
        <w:rPr>
          <w:rFonts w:ascii="Times New Roman" w:hAnsi="Times New Roman" w:cs="Times New Roman"/>
          <w:b/>
          <w:color w:val="000000"/>
          <w:sz w:val="26"/>
          <w:szCs w:val="26"/>
        </w:rPr>
      </w:pPr>
      <w:r w:rsidRPr="00EA3BDD">
        <w:rPr>
          <w:rFonts w:ascii="Times New Roman" w:hAnsi="Times New Roman" w:cs="Times New Roman"/>
          <w:bCs/>
          <w:color w:val="000000"/>
          <w:sz w:val="26"/>
          <w:szCs w:val="26"/>
        </w:rPr>
        <w:t xml:space="preserve">- площадка №6 западной части населенного пункта по ул.Полевая,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6,30 га;</w:t>
      </w:r>
      <w:r w:rsidRPr="00EA3BDD">
        <w:rPr>
          <w:rFonts w:ascii="Times New Roman" w:hAnsi="Times New Roman" w:cs="Times New Roman"/>
          <w:b/>
          <w:color w:val="000000"/>
          <w:sz w:val="26"/>
          <w:szCs w:val="26"/>
        </w:rPr>
        <w:t xml:space="preserve"> </w:t>
      </w:r>
    </w:p>
    <w:p w:rsidR="00EA3BDD" w:rsidRPr="00EA3BDD" w:rsidRDefault="00EA3BDD" w:rsidP="00EA3BDD">
      <w:pPr>
        <w:spacing w:before="0" w:after="0" w:line="360" w:lineRule="auto"/>
        <w:ind w:firstLine="720"/>
        <w:rPr>
          <w:rFonts w:ascii="Times New Roman" w:hAnsi="Times New Roman" w:cs="Times New Roman"/>
          <w:b/>
          <w:color w:val="000000"/>
          <w:sz w:val="26"/>
          <w:szCs w:val="26"/>
        </w:rPr>
      </w:pPr>
      <w:r w:rsidRPr="00EA3BDD">
        <w:rPr>
          <w:rFonts w:ascii="Times New Roman" w:hAnsi="Times New Roman" w:cs="Times New Roman"/>
          <w:b/>
          <w:color w:val="000000"/>
          <w:sz w:val="26"/>
          <w:szCs w:val="26"/>
        </w:rPr>
        <w:t>село Преображенка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№1  в геометрическом центре населенного пункта в границах ул.Молодежная,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0,70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№2  в южной части населенного пункта по ул.Дружбы Народов,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0,50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№3  в северо-восточной части населенного пункта в районе ул.Украинской,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2,00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№4  в восточной части населенного пункта  в районе ул.Украинской,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2,00 га;</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
          <w:color w:val="000000"/>
          <w:sz w:val="26"/>
          <w:szCs w:val="26"/>
        </w:rPr>
        <w:t>поселок Привольный</w:t>
      </w:r>
    </w:p>
    <w:p w:rsidR="00EA3BDD" w:rsidRPr="00EA3BDD" w:rsidRDefault="00EA3BDD" w:rsidP="00EA3BDD">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№1  в юго-восточной части населенного пункта  по ул.Центральная,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2,60 га;</w:t>
      </w:r>
    </w:p>
    <w:p w:rsidR="00EA3BDD" w:rsidRPr="00EA3BDD" w:rsidRDefault="00EA3BDD" w:rsidP="00EA3BDD">
      <w:pPr>
        <w:spacing w:before="0" w:after="0" w:line="360" w:lineRule="auto"/>
        <w:ind w:firstLine="720"/>
        <w:rPr>
          <w:rFonts w:ascii="Times New Roman" w:hAnsi="Times New Roman" w:cs="Times New Roman"/>
          <w:b/>
          <w:bCs/>
          <w:color w:val="000000"/>
          <w:sz w:val="26"/>
          <w:szCs w:val="26"/>
        </w:rPr>
      </w:pPr>
      <w:r w:rsidRPr="00EA3BDD">
        <w:rPr>
          <w:rFonts w:ascii="Times New Roman" w:hAnsi="Times New Roman" w:cs="Times New Roman"/>
          <w:b/>
          <w:bCs/>
          <w:color w:val="000000"/>
          <w:sz w:val="26"/>
          <w:szCs w:val="26"/>
        </w:rPr>
        <w:t>железнодорожный разъезд Разинский</w:t>
      </w:r>
    </w:p>
    <w:p w:rsidR="00EA3BDD" w:rsidRDefault="00EA3BDD" w:rsidP="00631956">
      <w:pPr>
        <w:spacing w:before="0" w:after="0" w:line="360" w:lineRule="auto"/>
        <w:ind w:firstLine="720"/>
        <w:rPr>
          <w:rFonts w:ascii="Times New Roman" w:hAnsi="Times New Roman" w:cs="Times New Roman"/>
          <w:bCs/>
          <w:color w:val="000000"/>
          <w:sz w:val="26"/>
          <w:szCs w:val="26"/>
        </w:rPr>
      </w:pPr>
      <w:r w:rsidRPr="00EA3BDD">
        <w:rPr>
          <w:rFonts w:ascii="Times New Roman" w:hAnsi="Times New Roman" w:cs="Times New Roman"/>
          <w:bCs/>
          <w:color w:val="000000"/>
          <w:sz w:val="26"/>
          <w:szCs w:val="26"/>
        </w:rPr>
        <w:t xml:space="preserve">- площадка №1  в юго-восточной части населенного пункта, общей </w:t>
      </w:r>
      <w:r w:rsidRPr="00EA3BDD">
        <w:rPr>
          <w:rFonts w:ascii="Times New Roman" w:hAnsi="Times New Roman" w:cs="Times New Roman"/>
          <w:color w:val="000000"/>
          <w:sz w:val="26"/>
          <w:szCs w:val="26"/>
        </w:rPr>
        <w:t xml:space="preserve">площадью </w:t>
      </w:r>
      <w:r w:rsidRPr="00EA3BDD">
        <w:rPr>
          <w:rFonts w:ascii="Times New Roman" w:hAnsi="Times New Roman" w:cs="Times New Roman"/>
          <w:bCs/>
          <w:color w:val="000000"/>
          <w:sz w:val="26"/>
          <w:szCs w:val="26"/>
        </w:rPr>
        <w:t>2,20 га;</w:t>
      </w:r>
    </w:p>
    <w:p w:rsidR="005D01CE" w:rsidRPr="00AC290B" w:rsidRDefault="005D01CE" w:rsidP="005D01CE">
      <w:pPr>
        <w:spacing w:before="0" w:after="0" w:line="360" w:lineRule="auto"/>
        <w:ind w:firstLine="142"/>
        <w:rPr>
          <w:rFonts w:ascii="Times New Roman" w:hAnsi="Times New Roman" w:cs="Times New Roman"/>
          <w:sz w:val="26"/>
          <w:szCs w:val="26"/>
        </w:rPr>
      </w:pPr>
      <w:r w:rsidRPr="00AC290B">
        <w:rPr>
          <w:rFonts w:ascii="Times New Roman" w:hAnsi="Times New Roman" w:cs="Times New Roman"/>
          <w:sz w:val="26"/>
          <w:szCs w:val="26"/>
        </w:rPr>
        <w:t xml:space="preserve">        Прирост площади жилого фонда </w:t>
      </w:r>
      <w:r>
        <w:rPr>
          <w:rFonts w:ascii="Times New Roman" w:hAnsi="Times New Roman" w:cs="Times New Roman"/>
          <w:sz w:val="26"/>
          <w:szCs w:val="26"/>
        </w:rPr>
        <w:t>г</w:t>
      </w:r>
      <w:r w:rsidRPr="00AC290B">
        <w:rPr>
          <w:rFonts w:ascii="Times New Roman" w:hAnsi="Times New Roman" w:cs="Times New Roman"/>
          <w:sz w:val="26"/>
          <w:szCs w:val="26"/>
        </w:rPr>
        <w:t xml:space="preserve">.п. </w:t>
      </w:r>
      <w:r>
        <w:rPr>
          <w:rFonts w:ascii="Times New Roman" w:hAnsi="Times New Roman" w:cs="Times New Roman"/>
          <w:sz w:val="26"/>
          <w:szCs w:val="26"/>
        </w:rPr>
        <w:t xml:space="preserve">Осинки </w:t>
      </w:r>
      <w:r w:rsidRPr="00AC290B">
        <w:rPr>
          <w:rFonts w:ascii="Times New Roman" w:hAnsi="Times New Roman" w:cs="Times New Roman"/>
          <w:sz w:val="26"/>
          <w:szCs w:val="26"/>
        </w:rPr>
        <w:t xml:space="preserve">представлен в таблице </w:t>
      </w:r>
      <w:r>
        <w:rPr>
          <w:rFonts w:ascii="Times New Roman" w:hAnsi="Times New Roman" w:cs="Times New Roman"/>
          <w:sz w:val="26"/>
          <w:szCs w:val="26"/>
        </w:rPr>
        <w:t>3</w:t>
      </w:r>
      <w:r w:rsidRPr="00AC290B">
        <w:rPr>
          <w:rFonts w:ascii="Times New Roman" w:hAnsi="Times New Roman" w:cs="Times New Roman"/>
          <w:sz w:val="26"/>
          <w:szCs w:val="26"/>
        </w:rPr>
        <w:t>.2.</w:t>
      </w:r>
      <w:r>
        <w:rPr>
          <w:rFonts w:ascii="Times New Roman" w:hAnsi="Times New Roman" w:cs="Times New Roman"/>
          <w:sz w:val="26"/>
          <w:szCs w:val="26"/>
        </w:rPr>
        <w:t>1</w:t>
      </w:r>
      <w:r w:rsidRPr="00AC290B">
        <w:rPr>
          <w:rFonts w:ascii="Times New Roman" w:hAnsi="Times New Roman" w:cs="Times New Roman"/>
          <w:sz w:val="26"/>
          <w:szCs w:val="26"/>
        </w:rPr>
        <w:t xml:space="preserve">.     </w:t>
      </w:r>
    </w:p>
    <w:p w:rsidR="005D01CE" w:rsidRPr="00691EA1" w:rsidRDefault="005D01CE" w:rsidP="005D01CE">
      <w:pPr>
        <w:spacing w:before="0" w:after="0" w:line="360" w:lineRule="auto"/>
        <w:ind w:firstLine="0"/>
        <w:rPr>
          <w:rFonts w:ascii="Times New Roman" w:hAnsi="Times New Roman" w:cs="Times New Roman"/>
          <w:bCs/>
          <w:iCs/>
          <w:sz w:val="26"/>
          <w:szCs w:val="26"/>
        </w:rPr>
      </w:pPr>
      <w:r w:rsidRPr="00691EA1">
        <w:rPr>
          <w:rFonts w:ascii="Times New Roman" w:hAnsi="Times New Roman" w:cs="Times New Roman"/>
          <w:bCs/>
          <w:iCs/>
          <w:sz w:val="26"/>
          <w:szCs w:val="26"/>
        </w:rPr>
        <w:t xml:space="preserve">Таблица </w:t>
      </w:r>
      <w:r>
        <w:rPr>
          <w:rFonts w:ascii="Times New Roman" w:hAnsi="Times New Roman" w:cs="Times New Roman"/>
          <w:bCs/>
          <w:iCs/>
          <w:sz w:val="26"/>
          <w:szCs w:val="26"/>
        </w:rPr>
        <w:t>3</w:t>
      </w:r>
      <w:r w:rsidRPr="00691EA1">
        <w:rPr>
          <w:rFonts w:ascii="Times New Roman" w:hAnsi="Times New Roman" w:cs="Times New Roman"/>
          <w:bCs/>
          <w:iCs/>
          <w:sz w:val="26"/>
          <w:szCs w:val="26"/>
        </w:rPr>
        <w:t>.</w:t>
      </w:r>
      <w:r>
        <w:rPr>
          <w:rFonts w:ascii="Times New Roman" w:hAnsi="Times New Roman" w:cs="Times New Roman"/>
          <w:bCs/>
          <w:iCs/>
          <w:sz w:val="26"/>
          <w:szCs w:val="26"/>
        </w:rPr>
        <w:t>2.</w:t>
      </w:r>
      <w:r w:rsidR="003D743C">
        <w:rPr>
          <w:rFonts w:ascii="Times New Roman" w:hAnsi="Times New Roman" w:cs="Times New Roman"/>
          <w:bCs/>
          <w:iCs/>
          <w:sz w:val="26"/>
          <w:szCs w:val="26"/>
        </w:rPr>
        <w:t>1</w:t>
      </w:r>
      <w:r>
        <w:rPr>
          <w:rFonts w:ascii="Times New Roman" w:hAnsi="Times New Roman" w:cs="Times New Roman"/>
          <w:bCs/>
          <w:iCs/>
          <w:sz w:val="26"/>
          <w:szCs w:val="26"/>
        </w:rPr>
        <w:t xml:space="preserve"> </w:t>
      </w:r>
      <w:r w:rsidRPr="00691EA1">
        <w:rPr>
          <w:rFonts w:ascii="Times New Roman" w:hAnsi="Times New Roman" w:cs="Times New Roman"/>
          <w:bCs/>
          <w:iCs/>
          <w:sz w:val="26"/>
          <w:szCs w:val="26"/>
        </w:rPr>
        <w:t xml:space="preserve">– Прирост площади жилого фонда </w:t>
      </w:r>
      <w:r>
        <w:rPr>
          <w:rFonts w:ascii="Times New Roman" w:hAnsi="Times New Roman" w:cs="Times New Roman"/>
          <w:bCs/>
          <w:iCs/>
          <w:sz w:val="26"/>
          <w:szCs w:val="26"/>
        </w:rPr>
        <w:t>г</w:t>
      </w:r>
      <w:r w:rsidRPr="00691EA1">
        <w:rPr>
          <w:rFonts w:ascii="Times New Roman" w:hAnsi="Times New Roman" w:cs="Times New Roman"/>
          <w:bCs/>
          <w:iCs/>
          <w:sz w:val="26"/>
          <w:szCs w:val="26"/>
        </w:rPr>
        <w:t xml:space="preserve">.п. </w:t>
      </w:r>
      <w:r>
        <w:rPr>
          <w:rFonts w:ascii="Times New Roman" w:hAnsi="Times New Roman" w:cs="Times New Roman"/>
          <w:bCs/>
          <w:iCs/>
          <w:sz w:val="26"/>
          <w:szCs w:val="26"/>
        </w:rPr>
        <w:t>Осинки</w:t>
      </w:r>
    </w:p>
    <w:tbl>
      <w:tblPr>
        <w:tblW w:w="9868" w:type="dxa"/>
        <w:tblLook w:val="04A0"/>
      </w:tblPr>
      <w:tblGrid>
        <w:gridCol w:w="3053"/>
        <w:gridCol w:w="2181"/>
        <w:gridCol w:w="2294"/>
        <w:gridCol w:w="2340"/>
      </w:tblGrid>
      <w:tr w:rsidR="005D01CE" w:rsidRPr="00691EA1" w:rsidTr="000C5D07">
        <w:trPr>
          <w:trHeight w:val="921"/>
        </w:trPr>
        <w:tc>
          <w:tcPr>
            <w:tcW w:w="3053"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5D01CE" w:rsidRPr="00691EA1" w:rsidRDefault="005D01CE" w:rsidP="005D01CE">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t>Наименование показателя</w:t>
            </w:r>
          </w:p>
        </w:tc>
        <w:tc>
          <w:tcPr>
            <w:tcW w:w="2181"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D01CE" w:rsidRPr="00691EA1" w:rsidRDefault="005D01CE" w:rsidP="005D01CE">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t>Существующее значение</w:t>
            </w:r>
          </w:p>
        </w:tc>
        <w:tc>
          <w:tcPr>
            <w:tcW w:w="2294" w:type="dxa"/>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D01CE" w:rsidRPr="00691EA1" w:rsidRDefault="005D01CE" w:rsidP="005D01CE">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t>Значение на 2023 год</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01CE" w:rsidRPr="00691EA1" w:rsidRDefault="005D01CE" w:rsidP="005D01CE">
            <w:pPr>
              <w:spacing w:before="0" w:after="0" w:line="240" w:lineRule="atLeast"/>
              <w:ind w:firstLine="0"/>
              <w:jc w:val="left"/>
              <w:rPr>
                <w:rFonts w:ascii="Times New Roman" w:hAnsi="Times New Roman" w:cs="Times New Roman"/>
                <w:sz w:val="26"/>
                <w:szCs w:val="26"/>
              </w:rPr>
            </w:pPr>
            <w:r>
              <w:rPr>
                <w:rFonts w:ascii="Times New Roman" w:hAnsi="Times New Roman" w:cs="Times New Roman"/>
                <w:sz w:val="26"/>
                <w:szCs w:val="26"/>
              </w:rPr>
              <w:t>Значение на расчетный срок развития 2033г.</w:t>
            </w:r>
          </w:p>
        </w:tc>
      </w:tr>
      <w:tr w:rsidR="005D01CE" w:rsidRPr="00691EA1" w:rsidTr="005D01CE">
        <w:trPr>
          <w:trHeight w:val="282"/>
        </w:trPr>
        <w:tc>
          <w:tcPr>
            <w:tcW w:w="3053" w:type="dxa"/>
            <w:tcBorders>
              <w:top w:val="nil"/>
              <w:left w:val="single" w:sz="8" w:space="0" w:color="auto"/>
              <w:bottom w:val="single" w:sz="4" w:space="0" w:color="auto"/>
              <w:right w:val="single" w:sz="4" w:space="0" w:color="auto"/>
            </w:tcBorders>
            <w:shd w:val="clear" w:color="auto" w:fill="auto"/>
            <w:noWrap/>
            <w:vAlign w:val="center"/>
            <w:hideMark/>
          </w:tcPr>
          <w:p w:rsidR="005D01CE" w:rsidRPr="00691EA1" w:rsidRDefault="005D01CE" w:rsidP="005D01CE">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t>Жилой фонд, м</w:t>
            </w:r>
            <w:r w:rsidRPr="00D63C86">
              <w:rPr>
                <w:rFonts w:ascii="Times New Roman" w:hAnsi="Times New Roman" w:cs="Times New Roman"/>
                <w:sz w:val="26"/>
                <w:szCs w:val="26"/>
                <w:vertAlign w:val="superscript"/>
              </w:rPr>
              <w:t>2</w:t>
            </w:r>
          </w:p>
        </w:tc>
        <w:tc>
          <w:tcPr>
            <w:tcW w:w="2181" w:type="dxa"/>
            <w:tcBorders>
              <w:top w:val="nil"/>
              <w:left w:val="nil"/>
              <w:bottom w:val="single" w:sz="4" w:space="0" w:color="auto"/>
              <w:right w:val="single" w:sz="4" w:space="0" w:color="auto"/>
            </w:tcBorders>
            <w:shd w:val="clear" w:color="auto" w:fill="auto"/>
            <w:noWrap/>
            <w:vAlign w:val="center"/>
            <w:hideMark/>
          </w:tcPr>
          <w:p w:rsidR="005D01CE" w:rsidRPr="00691EA1"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77 307</w:t>
            </w:r>
          </w:p>
        </w:tc>
        <w:tc>
          <w:tcPr>
            <w:tcW w:w="2294" w:type="dxa"/>
            <w:tcBorders>
              <w:top w:val="nil"/>
              <w:left w:val="nil"/>
              <w:bottom w:val="single" w:sz="4" w:space="0" w:color="auto"/>
              <w:right w:val="single" w:sz="4" w:space="0" w:color="auto"/>
            </w:tcBorders>
            <w:shd w:val="clear" w:color="auto" w:fill="auto"/>
            <w:noWrap/>
            <w:vAlign w:val="center"/>
            <w:hideMark/>
          </w:tcPr>
          <w:p w:rsidR="005D01CE" w:rsidRPr="00691EA1"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106 704</w:t>
            </w:r>
          </w:p>
        </w:tc>
        <w:tc>
          <w:tcPr>
            <w:tcW w:w="2340" w:type="dxa"/>
            <w:tcBorders>
              <w:top w:val="single" w:sz="4" w:space="0" w:color="auto"/>
              <w:left w:val="single" w:sz="4" w:space="0" w:color="auto"/>
              <w:bottom w:val="single" w:sz="4" w:space="0" w:color="auto"/>
              <w:right w:val="single" w:sz="4" w:space="0" w:color="auto"/>
            </w:tcBorders>
            <w:vAlign w:val="center"/>
          </w:tcPr>
          <w:p w:rsidR="005D01CE" w:rsidRPr="00691EA1"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124 740</w:t>
            </w:r>
          </w:p>
        </w:tc>
      </w:tr>
      <w:tr w:rsidR="005D01CE" w:rsidRPr="00691EA1" w:rsidTr="005D01CE">
        <w:trPr>
          <w:trHeight w:val="314"/>
        </w:trPr>
        <w:tc>
          <w:tcPr>
            <w:tcW w:w="3053" w:type="dxa"/>
            <w:tcBorders>
              <w:top w:val="nil"/>
              <w:left w:val="single" w:sz="8" w:space="0" w:color="auto"/>
              <w:bottom w:val="single" w:sz="4" w:space="0" w:color="auto"/>
              <w:right w:val="single" w:sz="4" w:space="0" w:color="auto"/>
            </w:tcBorders>
            <w:shd w:val="clear" w:color="auto" w:fill="auto"/>
            <w:noWrap/>
            <w:vAlign w:val="center"/>
            <w:hideMark/>
          </w:tcPr>
          <w:p w:rsidR="005D01CE" w:rsidRDefault="005D01CE" w:rsidP="005D01CE">
            <w:pPr>
              <w:spacing w:before="0" w:after="0" w:line="240" w:lineRule="atLeast"/>
              <w:ind w:firstLine="0"/>
              <w:jc w:val="left"/>
              <w:rPr>
                <w:rFonts w:ascii="Times New Roman" w:hAnsi="Times New Roman" w:cs="Times New Roman"/>
                <w:sz w:val="26"/>
                <w:szCs w:val="26"/>
              </w:rPr>
            </w:pPr>
            <w:r>
              <w:rPr>
                <w:rFonts w:ascii="Times New Roman" w:hAnsi="Times New Roman" w:cs="Times New Roman"/>
                <w:sz w:val="26"/>
                <w:szCs w:val="26"/>
              </w:rPr>
              <w:t>Численность населения с учетом прироста, чел.</w:t>
            </w:r>
          </w:p>
        </w:tc>
        <w:tc>
          <w:tcPr>
            <w:tcW w:w="2181" w:type="dxa"/>
            <w:tcBorders>
              <w:top w:val="nil"/>
              <w:left w:val="nil"/>
              <w:bottom w:val="single" w:sz="4" w:space="0" w:color="auto"/>
              <w:right w:val="single" w:sz="4" w:space="0" w:color="auto"/>
            </w:tcBorders>
            <w:shd w:val="clear" w:color="auto" w:fill="auto"/>
            <w:noWrap/>
            <w:vAlign w:val="center"/>
            <w:hideMark/>
          </w:tcPr>
          <w:p w:rsidR="005D01CE"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3 604</w:t>
            </w:r>
          </w:p>
        </w:tc>
        <w:tc>
          <w:tcPr>
            <w:tcW w:w="2294" w:type="dxa"/>
            <w:tcBorders>
              <w:top w:val="nil"/>
              <w:left w:val="nil"/>
              <w:bottom w:val="single" w:sz="4" w:space="0" w:color="auto"/>
              <w:right w:val="single" w:sz="4" w:space="0" w:color="auto"/>
            </w:tcBorders>
            <w:shd w:val="clear" w:color="auto" w:fill="auto"/>
            <w:noWrap/>
            <w:vAlign w:val="center"/>
            <w:hideMark/>
          </w:tcPr>
          <w:p w:rsidR="005D01CE"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3 952</w:t>
            </w:r>
          </w:p>
        </w:tc>
        <w:tc>
          <w:tcPr>
            <w:tcW w:w="2340" w:type="dxa"/>
            <w:tcBorders>
              <w:top w:val="single" w:sz="4" w:space="0" w:color="auto"/>
              <w:left w:val="single" w:sz="4" w:space="0" w:color="auto"/>
              <w:bottom w:val="single" w:sz="4" w:space="0" w:color="auto"/>
              <w:right w:val="single" w:sz="4" w:space="0" w:color="auto"/>
            </w:tcBorders>
            <w:vAlign w:val="center"/>
          </w:tcPr>
          <w:p w:rsidR="005D01CE"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4 158</w:t>
            </w:r>
          </w:p>
        </w:tc>
      </w:tr>
      <w:tr w:rsidR="005D01CE" w:rsidRPr="00691EA1" w:rsidTr="005D01CE">
        <w:trPr>
          <w:trHeight w:val="297"/>
        </w:trPr>
        <w:tc>
          <w:tcPr>
            <w:tcW w:w="3053" w:type="dxa"/>
            <w:tcBorders>
              <w:top w:val="nil"/>
              <w:left w:val="single" w:sz="8" w:space="0" w:color="auto"/>
              <w:bottom w:val="single" w:sz="4" w:space="0" w:color="auto"/>
              <w:right w:val="single" w:sz="4" w:space="0" w:color="auto"/>
            </w:tcBorders>
            <w:shd w:val="clear" w:color="auto" w:fill="auto"/>
            <w:noWrap/>
            <w:vAlign w:val="center"/>
            <w:hideMark/>
          </w:tcPr>
          <w:p w:rsidR="005D01CE" w:rsidRPr="00691EA1" w:rsidRDefault="005D01CE" w:rsidP="005D01CE">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t>Средняя обеспеченность жильем, м</w:t>
            </w:r>
            <w:r w:rsidRPr="00D85DDA">
              <w:rPr>
                <w:rFonts w:ascii="Times New Roman" w:hAnsi="Times New Roman" w:cs="Times New Roman"/>
                <w:sz w:val="26"/>
                <w:szCs w:val="26"/>
                <w:vertAlign w:val="superscript"/>
              </w:rPr>
              <w:t>2</w:t>
            </w:r>
            <w:r>
              <w:rPr>
                <w:rFonts w:ascii="Times New Roman" w:hAnsi="Times New Roman" w:cs="Times New Roman"/>
                <w:sz w:val="26"/>
                <w:szCs w:val="26"/>
              </w:rPr>
              <w:t>/чел</w:t>
            </w:r>
          </w:p>
        </w:tc>
        <w:tc>
          <w:tcPr>
            <w:tcW w:w="2181" w:type="dxa"/>
            <w:tcBorders>
              <w:top w:val="nil"/>
              <w:left w:val="nil"/>
              <w:bottom w:val="single" w:sz="4" w:space="0" w:color="auto"/>
              <w:right w:val="single" w:sz="4" w:space="0" w:color="auto"/>
            </w:tcBorders>
            <w:shd w:val="clear" w:color="auto" w:fill="auto"/>
            <w:noWrap/>
            <w:vAlign w:val="center"/>
            <w:hideMark/>
          </w:tcPr>
          <w:p w:rsidR="005D01CE" w:rsidRPr="00691EA1"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21,2</w:t>
            </w:r>
          </w:p>
        </w:tc>
        <w:tc>
          <w:tcPr>
            <w:tcW w:w="2294" w:type="dxa"/>
            <w:tcBorders>
              <w:top w:val="nil"/>
              <w:left w:val="nil"/>
              <w:bottom w:val="single" w:sz="4" w:space="0" w:color="auto"/>
              <w:right w:val="single" w:sz="4" w:space="0" w:color="auto"/>
            </w:tcBorders>
            <w:shd w:val="clear" w:color="auto" w:fill="auto"/>
            <w:noWrap/>
            <w:vAlign w:val="center"/>
            <w:hideMark/>
          </w:tcPr>
          <w:p w:rsidR="005D01CE" w:rsidRPr="00691EA1"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27</w:t>
            </w:r>
          </w:p>
        </w:tc>
        <w:tc>
          <w:tcPr>
            <w:tcW w:w="2340" w:type="dxa"/>
            <w:tcBorders>
              <w:top w:val="single" w:sz="4" w:space="0" w:color="auto"/>
              <w:left w:val="single" w:sz="4" w:space="0" w:color="auto"/>
              <w:bottom w:val="single" w:sz="4" w:space="0" w:color="auto"/>
              <w:right w:val="single" w:sz="4" w:space="0" w:color="auto"/>
            </w:tcBorders>
            <w:vAlign w:val="center"/>
          </w:tcPr>
          <w:p w:rsidR="005D01CE" w:rsidRPr="00691EA1" w:rsidRDefault="005D01CE" w:rsidP="005D01CE">
            <w:pPr>
              <w:spacing w:before="0" w:after="0" w:line="240" w:lineRule="atLeast"/>
              <w:jc w:val="center"/>
              <w:rPr>
                <w:rFonts w:ascii="Times New Roman" w:hAnsi="Times New Roman" w:cs="Times New Roman"/>
                <w:sz w:val="26"/>
                <w:szCs w:val="26"/>
              </w:rPr>
            </w:pPr>
            <w:r>
              <w:rPr>
                <w:rFonts w:ascii="Times New Roman" w:hAnsi="Times New Roman" w:cs="Times New Roman"/>
                <w:sz w:val="26"/>
                <w:szCs w:val="26"/>
              </w:rPr>
              <w:t>30</w:t>
            </w:r>
          </w:p>
        </w:tc>
      </w:tr>
    </w:tbl>
    <w:p w:rsidR="00C45FC0" w:rsidRDefault="00C45FC0" w:rsidP="00C02432">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Площадки под развитие жилой застройки сведены в таблицу </w:t>
      </w:r>
      <w:r w:rsidR="00EA3BDD">
        <w:rPr>
          <w:rFonts w:ascii="Times New Roman" w:hAnsi="Times New Roman" w:cs="Times New Roman"/>
          <w:sz w:val="26"/>
          <w:szCs w:val="26"/>
        </w:rPr>
        <w:t>3</w:t>
      </w:r>
      <w:r>
        <w:rPr>
          <w:rFonts w:ascii="Times New Roman" w:hAnsi="Times New Roman" w:cs="Times New Roman"/>
          <w:sz w:val="26"/>
          <w:szCs w:val="26"/>
        </w:rPr>
        <w:t>.2.</w:t>
      </w:r>
      <w:r w:rsidR="003D743C">
        <w:rPr>
          <w:rFonts w:ascii="Times New Roman" w:hAnsi="Times New Roman" w:cs="Times New Roman"/>
          <w:sz w:val="26"/>
          <w:szCs w:val="26"/>
        </w:rPr>
        <w:t>2</w:t>
      </w:r>
      <w:r>
        <w:rPr>
          <w:rFonts w:ascii="Times New Roman" w:hAnsi="Times New Roman" w:cs="Times New Roman"/>
          <w:sz w:val="26"/>
          <w:szCs w:val="26"/>
        </w:rPr>
        <w:t>.</w:t>
      </w:r>
    </w:p>
    <w:p w:rsidR="005D01CE" w:rsidRDefault="005D01CE" w:rsidP="00C02432">
      <w:pPr>
        <w:spacing w:before="0" w:after="0" w:line="240" w:lineRule="atLeast"/>
        <w:ind w:firstLine="0"/>
        <w:rPr>
          <w:rFonts w:ascii="Times New Roman" w:hAnsi="Times New Roman" w:cs="Times New Roman"/>
          <w:sz w:val="26"/>
          <w:szCs w:val="26"/>
        </w:rPr>
      </w:pPr>
    </w:p>
    <w:p w:rsidR="00C45FC0" w:rsidRDefault="00C45FC0" w:rsidP="00C02432">
      <w:pPr>
        <w:spacing w:before="0" w:after="0" w:line="240" w:lineRule="atLeast"/>
        <w:ind w:firstLine="0"/>
        <w:rPr>
          <w:rFonts w:ascii="Times New Roman" w:hAnsi="Times New Roman" w:cs="Times New Roman"/>
          <w:sz w:val="26"/>
          <w:szCs w:val="26"/>
        </w:rPr>
      </w:pPr>
      <w:r>
        <w:rPr>
          <w:rFonts w:ascii="Times New Roman" w:hAnsi="Times New Roman" w:cs="Times New Roman"/>
          <w:sz w:val="26"/>
          <w:szCs w:val="26"/>
        </w:rPr>
        <w:lastRenderedPageBreak/>
        <w:t xml:space="preserve">Таблица </w:t>
      </w:r>
      <w:r w:rsidR="00EA3BDD">
        <w:rPr>
          <w:rFonts w:ascii="Times New Roman" w:hAnsi="Times New Roman" w:cs="Times New Roman"/>
          <w:sz w:val="26"/>
          <w:szCs w:val="26"/>
        </w:rPr>
        <w:t>3</w:t>
      </w:r>
      <w:r>
        <w:rPr>
          <w:rFonts w:ascii="Times New Roman" w:hAnsi="Times New Roman" w:cs="Times New Roman"/>
          <w:sz w:val="26"/>
          <w:szCs w:val="26"/>
        </w:rPr>
        <w:t>.2.</w:t>
      </w:r>
      <w:r w:rsidR="003D743C">
        <w:rPr>
          <w:rFonts w:ascii="Times New Roman" w:hAnsi="Times New Roman" w:cs="Times New Roman"/>
          <w:sz w:val="26"/>
          <w:szCs w:val="26"/>
        </w:rPr>
        <w:t>2</w:t>
      </w:r>
      <w:r>
        <w:rPr>
          <w:rFonts w:ascii="Times New Roman" w:hAnsi="Times New Roman" w:cs="Times New Roman"/>
          <w:sz w:val="26"/>
          <w:szCs w:val="26"/>
        </w:rPr>
        <w:t xml:space="preserve"> - Площадки под развитие жилой застройки в срок до 2023 года</w:t>
      </w:r>
    </w:p>
    <w:tbl>
      <w:tblPr>
        <w:tblpPr w:leftFromText="180" w:rightFromText="180" w:vertAnchor="text" w:horzAnchor="margin" w:tblpY="667"/>
        <w:tblW w:w="10158" w:type="dxa"/>
        <w:tblLook w:val="04A0"/>
      </w:tblPr>
      <w:tblGrid>
        <w:gridCol w:w="628"/>
        <w:gridCol w:w="2865"/>
        <w:gridCol w:w="1270"/>
        <w:gridCol w:w="5395"/>
      </w:tblGrid>
      <w:tr w:rsidR="00C02432" w:rsidRPr="00691EA1" w:rsidTr="000C5D07">
        <w:trPr>
          <w:trHeight w:val="519"/>
        </w:trPr>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02432" w:rsidRPr="00C02432" w:rsidRDefault="00C02432" w:rsidP="00C02432">
            <w:pPr>
              <w:spacing w:before="0" w:after="0" w:line="240" w:lineRule="atLeast"/>
              <w:ind w:firstLine="0"/>
              <w:rPr>
                <w:rFonts w:ascii="Times New Roman" w:hAnsi="Times New Roman" w:cs="Times New Roman"/>
                <w:sz w:val="24"/>
                <w:szCs w:val="24"/>
              </w:rPr>
            </w:pPr>
            <w:r w:rsidRPr="00C02432">
              <w:rPr>
                <w:rFonts w:ascii="Times New Roman" w:hAnsi="Times New Roman" w:cs="Times New Roman"/>
                <w:sz w:val="24"/>
                <w:szCs w:val="24"/>
              </w:rPr>
              <w:t>№ п/п.</w:t>
            </w:r>
          </w:p>
        </w:tc>
        <w:tc>
          <w:tcPr>
            <w:tcW w:w="2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02432" w:rsidRPr="00C02432" w:rsidRDefault="00C02432" w:rsidP="00C02432">
            <w:pPr>
              <w:spacing w:before="0" w:after="0" w:line="240" w:lineRule="atLeast"/>
              <w:ind w:firstLine="0"/>
              <w:rPr>
                <w:rFonts w:ascii="Times New Roman" w:hAnsi="Times New Roman" w:cs="Times New Roman"/>
                <w:sz w:val="24"/>
                <w:szCs w:val="24"/>
              </w:rPr>
            </w:pPr>
            <w:r w:rsidRPr="00C02432">
              <w:rPr>
                <w:rFonts w:ascii="Times New Roman" w:hAnsi="Times New Roman" w:cs="Times New Roman"/>
                <w:sz w:val="24"/>
                <w:szCs w:val="24"/>
              </w:rPr>
              <w:t xml:space="preserve">Наименование населенного пункта </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02432" w:rsidRPr="00C02432" w:rsidRDefault="00C02432" w:rsidP="00C02432">
            <w:pPr>
              <w:spacing w:before="0" w:after="0" w:line="240" w:lineRule="atLeast"/>
              <w:ind w:firstLine="0"/>
              <w:rPr>
                <w:rFonts w:ascii="Times New Roman" w:hAnsi="Times New Roman" w:cs="Times New Roman"/>
                <w:sz w:val="24"/>
                <w:szCs w:val="24"/>
              </w:rPr>
            </w:pPr>
            <w:r w:rsidRPr="00C02432">
              <w:rPr>
                <w:rFonts w:ascii="Times New Roman" w:hAnsi="Times New Roman" w:cs="Times New Roman"/>
                <w:sz w:val="24"/>
                <w:szCs w:val="24"/>
              </w:rPr>
              <w:t>Площадь, га</w:t>
            </w:r>
          </w:p>
        </w:tc>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Примечание</w:t>
            </w:r>
          </w:p>
        </w:tc>
      </w:tr>
      <w:tr w:rsidR="00C02432" w:rsidRPr="0078727B" w:rsidTr="00C02432">
        <w:trPr>
          <w:trHeight w:val="237"/>
        </w:trPr>
        <w:tc>
          <w:tcPr>
            <w:tcW w:w="628" w:type="dxa"/>
            <w:tcBorders>
              <w:top w:val="nil"/>
              <w:left w:val="single" w:sz="8"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i/>
                <w:sz w:val="24"/>
                <w:szCs w:val="24"/>
              </w:rPr>
            </w:pPr>
            <w:r w:rsidRPr="00C02432">
              <w:rPr>
                <w:rFonts w:ascii="Times New Roman" w:hAnsi="Times New Roman" w:cs="Times New Roman"/>
                <w:i/>
                <w:sz w:val="24"/>
                <w:szCs w:val="24"/>
              </w:rPr>
              <w:t>1.</w:t>
            </w:r>
          </w:p>
        </w:tc>
        <w:tc>
          <w:tcPr>
            <w:tcW w:w="2865" w:type="dxa"/>
            <w:tcBorders>
              <w:top w:val="nil"/>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hanging="45"/>
              <w:rPr>
                <w:rFonts w:ascii="Times New Roman" w:hAnsi="Times New Roman" w:cs="Times New Roman"/>
                <w:i/>
                <w:sz w:val="24"/>
                <w:szCs w:val="24"/>
              </w:rPr>
            </w:pPr>
            <w:r w:rsidRPr="00C02432">
              <w:rPr>
                <w:rFonts w:ascii="Times New Roman" w:hAnsi="Times New Roman" w:cs="Times New Roman"/>
                <w:i/>
                <w:sz w:val="24"/>
                <w:szCs w:val="24"/>
              </w:rPr>
              <w:t>п.г.т. Осинки</w:t>
            </w:r>
          </w:p>
        </w:tc>
        <w:tc>
          <w:tcPr>
            <w:tcW w:w="1270" w:type="dxa"/>
            <w:tcBorders>
              <w:top w:val="nil"/>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4"/>
              <w:jc w:val="center"/>
              <w:rPr>
                <w:rFonts w:ascii="Times New Roman" w:hAnsi="Times New Roman" w:cs="Times New Roman"/>
                <w:i/>
                <w:sz w:val="24"/>
                <w:szCs w:val="24"/>
              </w:rPr>
            </w:pPr>
            <w:r w:rsidRPr="00C02432">
              <w:rPr>
                <w:rFonts w:ascii="Times New Roman" w:hAnsi="Times New Roman" w:cs="Times New Roman"/>
                <w:i/>
                <w:sz w:val="24"/>
                <w:szCs w:val="24"/>
              </w:rPr>
              <w:t>14,98</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i/>
                <w:sz w:val="24"/>
                <w:szCs w:val="24"/>
              </w:rPr>
            </w:pPr>
            <w:r w:rsidRPr="00C02432">
              <w:rPr>
                <w:rFonts w:ascii="Times New Roman" w:hAnsi="Times New Roman" w:cs="Times New Roman"/>
                <w:sz w:val="24"/>
                <w:szCs w:val="24"/>
              </w:rPr>
              <w:t xml:space="preserve"> </w:t>
            </w:r>
            <w:r w:rsidRPr="00C02432">
              <w:rPr>
                <w:rFonts w:ascii="Times New Roman" w:hAnsi="Times New Roman" w:cs="Times New Roman"/>
                <w:i/>
                <w:sz w:val="24"/>
                <w:szCs w:val="24"/>
              </w:rPr>
              <w:t>в границах н.п.</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1.1</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№1</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4"/>
              <w:jc w:val="center"/>
              <w:rPr>
                <w:rFonts w:ascii="Times New Roman" w:hAnsi="Times New Roman" w:cs="Times New Roman"/>
                <w:sz w:val="24"/>
                <w:szCs w:val="24"/>
              </w:rPr>
            </w:pPr>
            <w:r w:rsidRPr="00C02432">
              <w:rPr>
                <w:rFonts w:ascii="Times New Roman" w:hAnsi="Times New Roman" w:cs="Times New Roman"/>
                <w:sz w:val="24"/>
                <w:szCs w:val="24"/>
              </w:rPr>
              <w:t>1,50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северной части н.п. в границах ул. Молодежная и Полевая – 5 уч.</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1.2</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№2</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4"/>
              <w:jc w:val="center"/>
              <w:rPr>
                <w:rFonts w:ascii="Times New Roman" w:hAnsi="Times New Roman" w:cs="Times New Roman"/>
                <w:sz w:val="24"/>
                <w:szCs w:val="24"/>
              </w:rPr>
            </w:pPr>
            <w:r w:rsidRPr="00C02432">
              <w:rPr>
                <w:rFonts w:ascii="Times New Roman" w:hAnsi="Times New Roman" w:cs="Times New Roman"/>
                <w:sz w:val="24"/>
                <w:szCs w:val="24"/>
              </w:rPr>
              <w:t>1,20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северной части н.п. по ул. Рабочая – 4 уч.</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1.3</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№3</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4"/>
              <w:jc w:val="center"/>
              <w:rPr>
                <w:rFonts w:ascii="Times New Roman" w:hAnsi="Times New Roman" w:cs="Times New Roman"/>
                <w:sz w:val="24"/>
                <w:szCs w:val="24"/>
              </w:rPr>
            </w:pPr>
            <w:r w:rsidRPr="00C02432">
              <w:rPr>
                <w:rFonts w:ascii="Times New Roman" w:hAnsi="Times New Roman" w:cs="Times New Roman"/>
                <w:sz w:val="24"/>
                <w:szCs w:val="24"/>
              </w:rPr>
              <w:t>0,68</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западной части н.п. по ул. Кооперативная-2уч.</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1.4</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№4</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4"/>
              <w:jc w:val="center"/>
              <w:rPr>
                <w:rFonts w:ascii="Times New Roman" w:hAnsi="Times New Roman" w:cs="Times New Roman"/>
                <w:sz w:val="24"/>
                <w:szCs w:val="24"/>
              </w:rPr>
            </w:pPr>
            <w:r w:rsidRPr="00C02432">
              <w:rPr>
                <w:rFonts w:ascii="Times New Roman" w:hAnsi="Times New Roman" w:cs="Times New Roman"/>
                <w:sz w:val="24"/>
                <w:szCs w:val="24"/>
              </w:rPr>
              <w:t>2,30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центральной части н.п.  по ул. Степная-2уч.</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1.5</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№5</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4"/>
              <w:jc w:val="center"/>
              <w:rPr>
                <w:rFonts w:ascii="Times New Roman" w:hAnsi="Times New Roman" w:cs="Times New Roman"/>
                <w:sz w:val="24"/>
                <w:szCs w:val="24"/>
              </w:rPr>
            </w:pPr>
            <w:r w:rsidRPr="00C02432">
              <w:rPr>
                <w:rFonts w:ascii="Times New Roman" w:hAnsi="Times New Roman" w:cs="Times New Roman"/>
                <w:sz w:val="24"/>
                <w:szCs w:val="24"/>
              </w:rPr>
              <w:t>3,00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северо-западной части н.п. по ул. Совхозная-7 уч.</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1.6</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№6</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4"/>
              <w:jc w:val="center"/>
              <w:rPr>
                <w:rFonts w:ascii="Times New Roman" w:hAnsi="Times New Roman" w:cs="Times New Roman"/>
                <w:sz w:val="24"/>
                <w:szCs w:val="24"/>
              </w:rPr>
            </w:pPr>
            <w:r w:rsidRPr="00C02432">
              <w:rPr>
                <w:rFonts w:ascii="Times New Roman" w:hAnsi="Times New Roman" w:cs="Times New Roman"/>
                <w:sz w:val="24"/>
                <w:szCs w:val="24"/>
              </w:rPr>
              <w:t>6,30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западной части н.п. по ул. Полевая-21 уч.</w:t>
            </w:r>
          </w:p>
        </w:tc>
      </w:tr>
      <w:tr w:rsidR="00C02432" w:rsidRPr="0078727B"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i/>
                <w:sz w:val="24"/>
                <w:szCs w:val="24"/>
              </w:rPr>
            </w:pPr>
            <w:r w:rsidRPr="00C02432">
              <w:rPr>
                <w:rFonts w:ascii="Times New Roman" w:hAnsi="Times New Roman" w:cs="Times New Roman"/>
                <w:i/>
                <w:sz w:val="24"/>
                <w:szCs w:val="24"/>
              </w:rPr>
              <w:t>2</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hanging="71"/>
              <w:jc w:val="left"/>
              <w:rPr>
                <w:rFonts w:ascii="Times New Roman" w:hAnsi="Times New Roman" w:cs="Times New Roman"/>
                <w:i/>
                <w:sz w:val="24"/>
                <w:szCs w:val="24"/>
              </w:rPr>
            </w:pPr>
            <w:r w:rsidRPr="00C02432">
              <w:rPr>
                <w:rFonts w:ascii="Times New Roman" w:hAnsi="Times New Roman" w:cs="Times New Roman"/>
                <w:i/>
                <w:sz w:val="24"/>
                <w:szCs w:val="24"/>
              </w:rPr>
              <w:t>с. Преображенка</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i/>
                <w:sz w:val="24"/>
                <w:szCs w:val="24"/>
              </w:rPr>
            </w:pPr>
            <w:r w:rsidRPr="00C02432">
              <w:rPr>
                <w:rFonts w:ascii="Times New Roman" w:hAnsi="Times New Roman" w:cs="Times New Roman"/>
                <w:i/>
                <w:sz w:val="24"/>
                <w:szCs w:val="24"/>
              </w:rPr>
              <w:t>5,2</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i/>
                <w:sz w:val="24"/>
                <w:szCs w:val="24"/>
              </w:rPr>
            </w:pPr>
            <w:r w:rsidRPr="00C02432">
              <w:rPr>
                <w:rFonts w:ascii="Times New Roman" w:hAnsi="Times New Roman" w:cs="Times New Roman"/>
                <w:sz w:val="24"/>
                <w:szCs w:val="24"/>
              </w:rPr>
              <w:t xml:space="preserve"> </w:t>
            </w:r>
            <w:r w:rsidRPr="00C02432">
              <w:rPr>
                <w:rFonts w:ascii="Times New Roman" w:hAnsi="Times New Roman" w:cs="Times New Roman"/>
                <w:i/>
                <w:sz w:val="24"/>
                <w:szCs w:val="24"/>
              </w:rPr>
              <w:t>в границах н.п.</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2.1</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№1</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46"/>
              <w:jc w:val="center"/>
              <w:rPr>
                <w:rFonts w:ascii="Times New Roman" w:hAnsi="Times New Roman" w:cs="Times New Roman"/>
                <w:sz w:val="24"/>
                <w:szCs w:val="24"/>
              </w:rPr>
            </w:pPr>
            <w:r w:rsidRPr="00C02432">
              <w:rPr>
                <w:rFonts w:ascii="Times New Roman" w:hAnsi="Times New Roman" w:cs="Times New Roman"/>
                <w:sz w:val="24"/>
                <w:szCs w:val="24"/>
              </w:rPr>
              <w:t>0,70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центре н.п. в границах ул. Молодежная-2 уч.</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2.2</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№2</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46"/>
              <w:jc w:val="center"/>
              <w:rPr>
                <w:rFonts w:ascii="Times New Roman" w:hAnsi="Times New Roman" w:cs="Times New Roman"/>
                <w:sz w:val="24"/>
                <w:szCs w:val="24"/>
              </w:rPr>
            </w:pPr>
            <w:r w:rsidRPr="00C02432">
              <w:rPr>
                <w:rFonts w:ascii="Times New Roman" w:hAnsi="Times New Roman" w:cs="Times New Roman"/>
                <w:sz w:val="24"/>
                <w:szCs w:val="24"/>
              </w:rPr>
              <w:t>0,50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южной части н.п. по ул. Дружбы Народов – 2 уч.</w:t>
            </w:r>
          </w:p>
        </w:tc>
      </w:tr>
      <w:tr w:rsidR="00C02432" w:rsidTr="00C02432">
        <w:trPr>
          <w:trHeight w:val="26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2.3</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№3</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46"/>
              <w:jc w:val="center"/>
              <w:rPr>
                <w:rFonts w:ascii="Times New Roman" w:hAnsi="Times New Roman" w:cs="Times New Roman"/>
                <w:sz w:val="24"/>
                <w:szCs w:val="24"/>
              </w:rPr>
            </w:pPr>
            <w:r w:rsidRPr="00C02432">
              <w:rPr>
                <w:rFonts w:ascii="Times New Roman" w:hAnsi="Times New Roman" w:cs="Times New Roman"/>
                <w:sz w:val="24"/>
                <w:szCs w:val="24"/>
              </w:rPr>
              <w:t>2,0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северо-восточной части н.п. в районе ул. Украинской- 6 уч.</w:t>
            </w:r>
          </w:p>
        </w:tc>
      </w:tr>
      <w:tr w:rsidR="00C02432" w:rsidTr="00C02432">
        <w:trPr>
          <w:trHeight w:val="286"/>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2.4</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№4</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46"/>
              <w:jc w:val="center"/>
              <w:rPr>
                <w:rFonts w:ascii="Times New Roman" w:hAnsi="Times New Roman" w:cs="Times New Roman"/>
                <w:sz w:val="24"/>
                <w:szCs w:val="24"/>
              </w:rPr>
            </w:pPr>
            <w:r w:rsidRPr="00C02432">
              <w:rPr>
                <w:rFonts w:ascii="Times New Roman" w:hAnsi="Times New Roman" w:cs="Times New Roman"/>
                <w:sz w:val="24"/>
                <w:szCs w:val="24"/>
              </w:rPr>
              <w:t>2,0</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северо-восточной части н.п. в районе ул. Украинской- 6 уч.</w:t>
            </w:r>
          </w:p>
        </w:tc>
      </w:tr>
      <w:tr w:rsidR="00C02432" w:rsidRPr="0078727B" w:rsidTr="00C02432">
        <w:trPr>
          <w:trHeight w:val="25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i/>
                <w:sz w:val="24"/>
                <w:szCs w:val="24"/>
              </w:rPr>
            </w:pPr>
            <w:r w:rsidRPr="00C02432">
              <w:rPr>
                <w:rFonts w:ascii="Times New Roman" w:hAnsi="Times New Roman" w:cs="Times New Roman"/>
                <w:i/>
                <w:sz w:val="24"/>
                <w:szCs w:val="24"/>
              </w:rPr>
              <w:t>3</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i/>
                <w:sz w:val="24"/>
                <w:szCs w:val="24"/>
              </w:rPr>
            </w:pPr>
            <w:r w:rsidRPr="00C02432">
              <w:rPr>
                <w:rFonts w:ascii="Times New Roman" w:hAnsi="Times New Roman" w:cs="Times New Roman"/>
                <w:i/>
                <w:sz w:val="24"/>
                <w:szCs w:val="24"/>
              </w:rPr>
              <w:t>п. Привольный</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329"/>
              <w:jc w:val="left"/>
              <w:rPr>
                <w:rFonts w:ascii="Times New Roman" w:hAnsi="Times New Roman" w:cs="Times New Roman"/>
                <w:i/>
                <w:sz w:val="24"/>
                <w:szCs w:val="24"/>
              </w:rPr>
            </w:pPr>
            <w:r w:rsidRPr="00C02432">
              <w:rPr>
                <w:rFonts w:ascii="Times New Roman" w:hAnsi="Times New Roman" w:cs="Times New Roman"/>
                <w:i/>
                <w:sz w:val="24"/>
                <w:szCs w:val="24"/>
              </w:rPr>
              <w:t>2,6</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i/>
                <w:sz w:val="24"/>
                <w:szCs w:val="24"/>
              </w:rPr>
            </w:pPr>
            <w:r w:rsidRPr="00C02432">
              <w:rPr>
                <w:rFonts w:ascii="Times New Roman" w:hAnsi="Times New Roman" w:cs="Times New Roman"/>
                <w:sz w:val="24"/>
                <w:szCs w:val="24"/>
              </w:rPr>
              <w:t xml:space="preserve"> </w:t>
            </w:r>
            <w:r w:rsidRPr="00C02432">
              <w:rPr>
                <w:rFonts w:ascii="Times New Roman" w:hAnsi="Times New Roman" w:cs="Times New Roman"/>
                <w:i/>
                <w:sz w:val="24"/>
                <w:szCs w:val="24"/>
              </w:rPr>
              <w:t>в границах н.п.</w:t>
            </w:r>
          </w:p>
        </w:tc>
      </w:tr>
      <w:tr w:rsidR="00C02432" w:rsidRPr="00691EA1" w:rsidTr="00C02432">
        <w:trPr>
          <w:trHeight w:val="25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3.1</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№1</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hanging="96"/>
              <w:jc w:val="center"/>
              <w:rPr>
                <w:rFonts w:ascii="Times New Roman" w:hAnsi="Times New Roman" w:cs="Times New Roman"/>
                <w:sz w:val="24"/>
                <w:szCs w:val="24"/>
              </w:rPr>
            </w:pPr>
            <w:r w:rsidRPr="00C02432">
              <w:rPr>
                <w:rFonts w:ascii="Times New Roman" w:hAnsi="Times New Roman" w:cs="Times New Roman"/>
                <w:sz w:val="24"/>
                <w:szCs w:val="24"/>
              </w:rPr>
              <w:t>2,6</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юго-восточной части н.п. по ул. Центральная – 8 уч.</w:t>
            </w:r>
          </w:p>
        </w:tc>
      </w:tr>
      <w:tr w:rsidR="00C02432" w:rsidRPr="0078727B" w:rsidTr="00C02432">
        <w:trPr>
          <w:trHeight w:val="25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i/>
                <w:sz w:val="24"/>
                <w:szCs w:val="24"/>
              </w:rPr>
            </w:pPr>
            <w:r w:rsidRPr="00C02432">
              <w:rPr>
                <w:rFonts w:ascii="Times New Roman" w:hAnsi="Times New Roman" w:cs="Times New Roman"/>
                <w:i/>
                <w:sz w:val="24"/>
                <w:szCs w:val="24"/>
              </w:rPr>
              <w:t>4</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i/>
                <w:sz w:val="24"/>
                <w:szCs w:val="24"/>
              </w:rPr>
            </w:pPr>
            <w:r w:rsidRPr="00C02432">
              <w:rPr>
                <w:rFonts w:ascii="Times New Roman" w:hAnsi="Times New Roman" w:cs="Times New Roman"/>
                <w:i/>
                <w:sz w:val="24"/>
                <w:szCs w:val="24"/>
              </w:rPr>
              <w:t>ж/д разъезд Разинский</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hanging="108"/>
              <w:jc w:val="center"/>
              <w:rPr>
                <w:rFonts w:ascii="Times New Roman" w:hAnsi="Times New Roman" w:cs="Times New Roman"/>
                <w:i/>
                <w:sz w:val="24"/>
                <w:szCs w:val="24"/>
              </w:rPr>
            </w:pPr>
            <w:r w:rsidRPr="00C02432">
              <w:rPr>
                <w:rFonts w:ascii="Times New Roman" w:hAnsi="Times New Roman" w:cs="Times New Roman"/>
                <w:i/>
                <w:sz w:val="24"/>
                <w:szCs w:val="24"/>
              </w:rPr>
              <w:t>2,2</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i/>
                <w:sz w:val="24"/>
                <w:szCs w:val="24"/>
              </w:rPr>
            </w:pPr>
            <w:r w:rsidRPr="00C02432">
              <w:rPr>
                <w:rFonts w:ascii="Times New Roman" w:hAnsi="Times New Roman" w:cs="Times New Roman"/>
                <w:sz w:val="24"/>
                <w:szCs w:val="24"/>
              </w:rPr>
              <w:t xml:space="preserve"> </w:t>
            </w:r>
            <w:r w:rsidRPr="00C02432">
              <w:rPr>
                <w:rFonts w:ascii="Times New Roman" w:hAnsi="Times New Roman" w:cs="Times New Roman"/>
                <w:i/>
                <w:sz w:val="24"/>
                <w:szCs w:val="24"/>
              </w:rPr>
              <w:t>в границах н.п.</w:t>
            </w:r>
          </w:p>
        </w:tc>
      </w:tr>
      <w:tr w:rsidR="00C02432" w:rsidRPr="00691EA1" w:rsidTr="00A31227">
        <w:trPr>
          <w:trHeight w:val="25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center"/>
              <w:rPr>
                <w:rFonts w:ascii="Times New Roman" w:hAnsi="Times New Roman" w:cs="Times New Roman"/>
                <w:sz w:val="24"/>
                <w:szCs w:val="24"/>
              </w:rPr>
            </w:pPr>
            <w:r w:rsidRPr="00C02432">
              <w:rPr>
                <w:rFonts w:ascii="Times New Roman" w:hAnsi="Times New Roman" w:cs="Times New Roman"/>
                <w:sz w:val="24"/>
                <w:szCs w:val="24"/>
              </w:rPr>
              <w:t>4.1</w:t>
            </w:r>
          </w:p>
        </w:tc>
        <w:tc>
          <w:tcPr>
            <w:tcW w:w="2865"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Площадка №1</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hanging="108"/>
              <w:jc w:val="center"/>
              <w:rPr>
                <w:rFonts w:ascii="Times New Roman" w:hAnsi="Times New Roman" w:cs="Times New Roman"/>
                <w:sz w:val="24"/>
                <w:szCs w:val="24"/>
              </w:rPr>
            </w:pPr>
            <w:r w:rsidRPr="00C02432">
              <w:rPr>
                <w:rFonts w:ascii="Times New Roman" w:hAnsi="Times New Roman" w:cs="Times New Roman"/>
                <w:sz w:val="24"/>
                <w:szCs w:val="24"/>
              </w:rPr>
              <w:t>2,2</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sz w:val="24"/>
                <w:szCs w:val="24"/>
              </w:rPr>
            </w:pPr>
            <w:r w:rsidRPr="00C02432">
              <w:rPr>
                <w:rFonts w:ascii="Times New Roman" w:hAnsi="Times New Roman" w:cs="Times New Roman"/>
                <w:sz w:val="24"/>
                <w:szCs w:val="24"/>
              </w:rPr>
              <w:t>в юго-восточной части н.п – 7 уч.</w:t>
            </w:r>
          </w:p>
        </w:tc>
      </w:tr>
      <w:tr w:rsidR="00C02432" w:rsidRPr="0078727B" w:rsidTr="00A31227">
        <w:trPr>
          <w:trHeight w:val="4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firstLine="0"/>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jc w:val="left"/>
              <w:rPr>
                <w:rFonts w:ascii="Times New Roman" w:hAnsi="Times New Roman" w:cs="Times New Roman"/>
                <w:i/>
                <w:sz w:val="24"/>
                <w:szCs w:val="24"/>
              </w:rPr>
            </w:pPr>
            <w:r w:rsidRPr="00C02432">
              <w:rPr>
                <w:rFonts w:ascii="Times New Roman" w:hAnsi="Times New Roman" w:cs="Times New Roman"/>
                <w:i/>
                <w:sz w:val="24"/>
                <w:szCs w:val="24"/>
              </w:rPr>
              <w:t>ИТОГО</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32" w:rsidRPr="00C02432" w:rsidRDefault="00C02432" w:rsidP="00C02432">
            <w:pPr>
              <w:spacing w:before="0" w:after="0" w:line="240" w:lineRule="atLeast"/>
              <w:ind w:hanging="108"/>
              <w:jc w:val="center"/>
              <w:rPr>
                <w:rFonts w:ascii="Times New Roman" w:hAnsi="Times New Roman" w:cs="Times New Roman"/>
                <w:i/>
                <w:sz w:val="24"/>
                <w:szCs w:val="24"/>
              </w:rPr>
            </w:pPr>
            <w:r w:rsidRPr="00C02432">
              <w:rPr>
                <w:rFonts w:ascii="Times New Roman" w:hAnsi="Times New Roman" w:cs="Times New Roman"/>
                <w:i/>
                <w:sz w:val="24"/>
                <w:szCs w:val="24"/>
              </w:rPr>
              <w:t>24,98</w:t>
            </w:r>
          </w:p>
        </w:tc>
        <w:tc>
          <w:tcPr>
            <w:tcW w:w="5395" w:type="dxa"/>
            <w:tcBorders>
              <w:top w:val="single" w:sz="4" w:space="0" w:color="auto"/>
              <w:left w:val="single" w:sz="4" w:space="0" w:color="auto"/>
              <w:bottom w:val="single" w:sz="4" w:space="0" w:color="auto"/>
              <w:right w:val="single" w:sz="4" w:space="0" w:color="auto"/>
            </w:tcBorders>
            <w:vAlign w:val="center"/>
          </w:tcPr>
          <w:p w:rsidR="00C02432" w:rsidRPr="00C02432" w:rsidRDefault="00C02432" w:rsidP="00C02432">
            <w:pPr>
              <w:spacing w:before="0" w:after="0" w:line="240" w:lineRule="atLeast"/>
              <w:ind w:firstLine="0"/>
              <w:jc w:val="left"/>
              <w:rPr>
                <w:rFonts w:ascii="Times New Roman" w:hAnsi="Times New Roman" w:cs="Times New Roman"/>
                <w:i/>
                <w:sz w:val="24"/>
                <w:szCs w:val="24"/>
              </w:rPr>
            </w:pPr>
            <w:r w:rsidRPr="00C02432">
              <w:rPr>
                <w:rFonts w:ascii="Times New Roman" w:hAnsi="Times New Roman" w:cs="Times New Roman"/>
                <w:sz w:val="24"/>
                <w:szCs w:val="24"/>
              </w:rPr>
              <w:t xml:space="preserve"> </w:t>
            </w:r>
            <w:r w:rsidRPr="00C02432">
              <w:rPr>
                <w:rFonts w:ascii="Times New Roman" w:hAnsi="Times New Roman" w:cs="Times New Roman"/>
                <w:i/>
                <w:sz w:val="24"/>
                <w:szCs w:val="24"/>
              </w:rPr>
              <w:t>в границах г.п. Оосинки</w:t>
            </w:r>
          </w:p>
        </w:tc>
      </w:tr>
    </w:tbl>
    <w:p w:rsidR="00C02432" w:rsidRDefault="00C02432" w:rsidP="00C45FC0">
      <w:pPr>
        <w:spacing w:before="0" w:after="0" w:line="360" w:lineRule="auto"/>
        <w:ind w:firstLine="0"/>
        <w:rPr>
          <w:rFonts w:ascii="Times New Roman" w:hAnsi="Times New Roman" w:cs="Times New Roman"/>
          <w:sz w:val="26"/>
          <w:szCs w:val="26"/>
        </w:rPr>
      </w:pPr>
    </w:p>
    <w:p w:rsidR="00C45FC0" w:rsidRDefault="00EA3BDD" w:rsidP="003D743C">
      <w:pPr>
        <w:spacing w:before="0" w:after="0" w:line="360" w:lineRule="auto"/>
        <w:rPr>
          <w:rFonts w:ascii="Times New Roman" w:hAnsi="Times New Roman" w:cs="Times New Roman"/>
          <w:b/>
          <w:sz w:val="26"/>
          <w:szCs w:val="26"/>
          <w:u w:val="single"/>
        </w:rPr>
      </w:pPr>
      <w:r w:rsidRPr="0059757F">
        <w:rPr>
          <w:rFonts w:ascii="Times New Roman" w:hAnsi="Times New Roman" w:cs="Times New Roman"/>
          <w:sz w:val="26"/>
          <w:szCs w:val="26"/>
        </w:rPr>
        <w:t>Планируемы</w:t>
      </w:r>
      <w:r>
        <w:rPr>
          <w:rFonts w:ascii="Times New Roman" w:hAnsi="Times New Roman" w:cs="Times New Roman"/>
          <w:sz w:val="26"/>
          <w:szCs w:val="26"/>
        </w:rPr>
        <w:t xml:space="preserve">е </w:t>
      </w:r>
      <w:r w:rsidRPr="0059757F">
        <w:rPr>
          <w:rFonts w:ascii="Times New Roman" w:hAnsi="Times New Roman" w:cs="Times New Roman"/>
          <w:sz w:val="26"/>
          <w:szCs w:val="26"/>
        </w:rPr>
        <w:t xml:space="preserve"> показатели по обеспеченности населения Самарской области жильем:  к 20</w:t>
      </w:r>
      <w:r>
        <w:rPr>
          <w:rFonts w:ascii="Times New Roman" w:hAnsi="Times New Roman" w:cs="Times New Roman"/>
          <w:sz w:val="26"/>
          <w:szCs w:val="26"/>
        </w:rPr>
        <w:t>23</w:t>
      </w:r>
      <w:r w:rsidRPr="0059757F">
        <w:rPr>
          <w:rFonts w:ascii="Times New Roman" w:hAnsi="Times New Roman" w:cs="Times New Roman"/>
          <w:sz w:val="26"/>
          <w:szCs w:val="26"/>
        </w:rPr>
        <w:t xml:space="preserve"> году – </w:t>
      </w:r>
      <w:smartTag w:uri="urn:schemas-microsoft-com:office:smarttags" w:element="metricconverter">
        <w:smartTagPr>
          <w:attr w:name="ProductID" w:val="27 кв. м"/>
        </w:smartTagPr>
        <w:r w:rsidRPr="0059757F">
          <w:rPr>
            <w:rFonts w:ascii="Times New Roman" w:hAnsi="Times New Roman" w:cs="Times New Roman"/>
            <w:sz w:val="26"/>
            <w:szCs w:val="26"/>
          </w:rPr>
          <w:t>27 кв. м</w:t>
        </w:r>
      </w:smartTag>
      <w:r w:rsidRPr="0059757F">
        <w:rPr>
          <w:rFonts w:ascii="Times New Roman" w:hAnsi="Times New Roman" w:cs="Times New Roman"/>
          <w:sz w:val="26"/>
          <w:szCs w:val="26"/>
        </w:rPr>
        <w:t xml:space="preserve"> на человека, к  203</w:t>
      </w:r>
      <w:r>
        <w:rPr>
          <w:rFonts w:ascii="Times New Roman" w:hAnsi="Times New Roman" w:cs="Times New Roman"/>
          <w:sz w:val="26"/>
          <w:szCs w:val="26"/>
        </w:rPr>
        <w:t>3</w:t>
      </w:r>
      <w:r w:rsidRPr="0059757F">
        <w:rPr>
          <w:rFonts w:ascii="Times New Roman" w:hAnsi="Times New Roman" w:cs="Times New Roman"/>
          <w:sz w:val="26"/>
          <w:szCs w:val="26"/>
        </w:rPr>
        <w:t xml:space="preserve"> г. – </w:t>
      </w:r>
      <w:smartTag w:uri="urn:schemas-microsoft-com:office:smarttags" w:element="metricconverter">
        <w:smartTagPr>
          <w:attr w:name="ProductID" w:val="30 кв. м"/>
        </w:smartTagPr>
        <w:r w:rsidRPr="0059757F">
          <w:rPr>
            <w:rFonts w:ascii="Times New Roman" w:hAnsi="Times New Roman" w:cs="Times New Roman"/>
            <w:sz w:val="26"/>
            <w:szCs w:val="26"/>
          </w:rPr>
          <w:t>30 кв. м</w:t>
        </w:r>
      </w:smartTag>
      <w:r w:rsidRPr="0059757F">
        <w:rPr>
          <w:rFonts w:ascii="Times New Roman" w:hAnsi="Times New Roman" w:cs="Times New Roman"/>
          <w:sz w:val="26"/>
          <w:szCs w:val="26"/>
        </w:rPr>
        <w:t xml:space="preserve"> на человека.</w:t>
      </w:r>
      <w:r w:rsidRPr="00AC290B">
        <w:rPr>
          <w:rFonts w:ascii="Times New Roman" w:hAnsi="Times New Roman" w:cs="Times New Roman"/>
          <w:sz w:val="26"/>
          <w:szCs w:val="26"/>
        </w:rPr>
        <w:t xml:space="preserve">        </w:t>
      </w:r>
    </w:p>
    <w:p w:rsidR="00631956" w:rsidRPr="00631956" w:rsidRDefault="00631956" w:rsidP="00631956">
      <w:pPr>
        <w:pStyle w:val="4"/>
        <w:numPr>
          <w:ilvl w:val="0"/>
          <w:numId w:val="0"/>
        </w:numPr>
        <w:spacing w:before="0" w:after="0" w:line="360" w:lineRule="auto"/>
        <w:ind w:left="709"/>
        <w:jc w:val="center"/>
        <w:rPr>
          <w:rFonts w:ascii="Times New Roman" w:hAnsi="Times New Roman" w:cs="Times New Roman"/>
          <w:b w:val="0"/>
          <w:sz w:val="26"/>
          <w:szCs w:val="26"/>
        </w:rPr>
      </w:pPr>
      <w:r w:rsidRPr="00631956">
        <w:rPr>
          <w:rFonts w:ascii="Times New Roman" w:hAnsi="Times New Roman" w:cs="Times New Roman"/>
          <w:b w:val="0"/>
          <w:sz w:val="26"/>
          <w:szCs w:val="26"/>
        </w:rPr>
        <w:t>Объекты местного значения в сфере физической культуры                                         и массового спорта</w:t>
      </w:r>
    </w:p>
    <w:p w:rsidR="00631956" w:rsidRPr="00631956" w:rsidRDefault="00631956" w:rsidP="00631956">
      <w:pPr>
        <w:pStyle w:val="afa"/>
        <w:spacing w:before="0" w:after="0" w:line="360" w:lineRule="auto"/>
        <w:ind w:firstLine="709"/>
        <w:rPr>
          <w:sz w:val="26"/>
          <w:szCs w:val="26"/>
        </w:rPr>
      </w:pPr>
      <w:r w:rsidRPr="00631956">
        <w:rPr>
          <w:sz w:val="26"/>
          <w:szCs w:val="26"/>
        </w:rPr>
        <w:t xml:space="preserve">Объекты физкультуры и спорта, размещение которых планируется Генеральным планом: </w:t>
      </w:r>
    </w:p>
    <w:p w:rsidR="00631956" w:rsidRPr="00631956" w:rsidRDefault="00631956" w:rsidP="00631956">
      <w:pPr>
        <w:spacing w:before="0" w:after="0" w:line="360" w:lineRule="auto"/>
        <w:rPr>
          <w:rFonts w:ascii="Times New Roman" w:hAnsi="Times New Roman" w:cs="Times New Roman"/>
          <w:sz w:val="26"/>
          <w:szCs w:val="26"/>
        </w:rPr>
      </w:pPr>
      <w:r w:rsidRPr="00631956">
        <w:rPr>
          <w:rFonts w:ascii="Times New Roman" w:hAnsi="Times New Roman" w:cs="Times New Roman"/>
          <w:sz w:val="26"/>
          <w:szCs w:val="26"/>
        </w:rPr>
        <w:t xml:space="preserve">         1) в срок до 2023 года:</w:t>
      </w:r>
    </w:p>
    <w:p w:rsidR="00631956" w:rsidRPr="00631956" w:rsidRDefault="00631956" w:rsidP="00631956">
      <w:pPr>
        <w:spacing w:before="0" w:after="0" w:line="360" w:lineRule="auto"/>
        <w:outlineLvl w:val="0"/>
        <w:rPr>
          <w:rFonts w:ascii="Times New Roman" w:hAnsi="Times New Roman" w:cs="Times New Roman"/>
          <w:sz w:val="26"/>
          <w:szCs w:val="26"/>
        </w:rPr>
      </w:pPr>
      <w:r w:rsidRPr="00631956">
        <w:rPr>
          <w:rFonts w:ascii="Times New Roman" w:hAnsi="Times New Roman" w:cs="Times New Roman"/>
          <w:sz w:val="26"/>
          <w:szCs w:val="26"/>
        </w:rPr>
        <w:tab/>
        <w:t>путем строительства:</w:t>
      </w:r>
    </w:p>
    <w:p w:rsidR="00631956" w:rsidRPr="00631956" w:rsidRDefault="00631956" w:rsidP="00631956">
      <w:pPr>
        <w:spacing w:before="0" w:after="0" w:line="360" w:lineRule="auto"/>
        <w:ind w:firstLine="680"/>
        <w:rPr>
          <w:rFonts w:ascii="Times New Roman" w:hAnsi="Times New Roman" w:cs="Times New Roman"/>
          <w:color w:val="000000"/>
          <w:sz w:val="26"/>
          <w:szCs w:val="26"/>
        </w:rPr>
      </w:pPr>
      <w:r w:rsidRPr="00631956">
        <w:rPr>
          <w:rFonts w:ascii="Times New Roman" w:hAnsi="Times New Roman" w:cs="Times New Roman"/>
          <w:color w:val="000000"/>
          <w:sz w:val="26"/>
          <w:szCs w:val="26"/>
        </w:rPr>
        <w:t>- физкультурно-спортивного комплекса с бассейном и спортивных плоскостных сооружений открытого типа в южной части поселка городского типа Осинки, площадью земельного участка 3,00 га;</w:t>
      </w:r>
    </w:p>
    <w:p w:rsidR="00631956" w:rsidRPr="00631956" w:rsidRDefault="00631956" w:rsidP="00631956">
      <w:pPr>
        <w:spacing w:before="0" w:after="0" w:line="360" w:lineRule="auto"/>
        <w:ind w:firstLine="680"/>
        <w:rPr>
          <w:rFonts w:ascii="Times New Roman" w:hAnsi="Times New Roman" w:cs="Times New Roman"/>
          <w:color w:val="000000"/>
          <w:sz w:val="26"/>
          <w:szCs w:val="26"/>
        </w:rPr>
      </w:pPr>
      <w:r w:rsidRPr="00631956">
        <w:rPr>
          <w:rFonts w:ascii="Times New Roman" w:hAnsi="Times New Roman" w:cs="Times New Roman"/>
          <w:color w:val="000000"/>
          <w:sz w:val="26"/>
          <w:szCs w:val="26"/>
        </w:rPr>
        <w:t>- спортивных плоскостных сооружений открытого типа в селе Преображенка по ул. Молодежная, площадью земельного участка 0,70 га;</w:t>
      </w:r>
    </w:p>
    <w:p w:rsidR="00631956" w:rsidRPr="00631956" w:rsidRDefault="00631956" w:rsidP="00631956">
      <w:pPr>
        <w:spacing w:before="0" w:after="0" w:line="360" w:lineRule="auto"/>
        <w:ind w:firstLine="680"/>
        <w:rPr>
          <w:rFonts w:ascii="Times New Roman" w:hAnsi="Times New Roman" w:cs="Times New Roman"/>
          <w:color w:val="000000"/>
          <w:sz w:val="26"/>
          <w:szCs w:val="26"/>
        </w:rPr>
      </w:pPr>
      <w:r w:rsidRPr="00631956">
        <w:rPr>
          <w:rFonts w:ascii="Times New Roman" w:hAnsi="Times New Roman" w:cs="Times New Roman"/>
          <w:color w:val="000000"/>
          <w:sz w:val="26"/>
          <w:szCs w:val="26"/>
        </w:rPr>
        <w:t>- спортивных плоскостных сооружений открытого типа в поселке Привольный в районе улицы Нефтяников, площадью земельного участка 0,20 га;</w:t>
      </w:r>
    </w:p>
    <w:p w:rsidR="00631956" w:rsidRPr="00631956" w:rsidRDefault="00631956" w:rsidP="00631956">
      <w:pPr>
        <w:spacing w:before="0" w:after="0" w:line="360" w:lineRule="auto"/>
        <w:jc w:val="center"/>
        <w:rPr>
          <w:rFonts w:ascii="Times New Roman" w:hAnsi="Times New Roman" w:cs="Times New Roman"/>
          <w:i/>
          <w:sz w:val="26"/>
          <w:szCs w:val="26"/>
        </w:rPr>
      </w:pPr>
      <w:r w:rsidRPr="00631956">
        <w:rPr>
          <w:rFonts w:ascii="Times New Roman" w:hAnsi="Times New Roman" w:cs="Times New Roman"/>
          <w:i/>
          <w:sz w:val="26"/>
          <w:szCs w:val="26"/>
        </w:rPr>
        <w:lastRenderedPageBreak/>
        <w:t>Объекты местного значения в сфере образования</w:t>
      </w:r>
    </w:p>
    <w:p w:rsidR="00631956" w:rsidRPr="00631956" w:rsidRDefault="00631956" w:rsidP="00631956">
      <w:pPr>
        <w:pStyle w:val="afa"/>
        <w:spacing w:before="0" w:after="0" w:line="360" w:lineRule="auto"/>
        <w:ind w:firstLine="709"/>
        <w:rPr>
          <w:color w:val="000000"/>
          <w:sz w:val="26"/>
          <w:szCs w:val="26"/>
        </w:rPr>
      </w:pPr>
      <w:r w:rsidRPr="00631956">
        <w:rPr>
          <w:color w:val="000000"/>
          <w:sz w:val="26"/>
          <w:szCs w:val="26"/>
        </w:rPr>
        <w:t xml:space="preserve">Объекты в сфере образования, размещение которых планируется Генеральным планом </w:t>
      </w:r>
    </w:p>
    <w:p w:rsidR="00631956" w:rsidRPr="00631956" w:rsidRDefault="00631956" w:rsidP="00631956">
      <w:pPr>
        <w:pStyle w:val="afa"/>
        <w:spacing w:before="0" w:after="0" w:line="360" w:lineRule="auto"/>
        <w:ind w:firstLine="709"/>
        <w:rPr>
          <w:color w:val="000000"/>
          <w:sz w:val="26"/>
          <w:szCs w:val="26"/>
        </w:rPr>
      </w:pPr>
      <w:r w:rsidRPr="00631956">
        <w:rPr>
          <w:color w:val="000000"/>
          <w:sz w:val="26"/>
          <w:szCs w:val="26"/>
        </w:rPr>
        <w:t xml:space="preserve">1) в срок до 2023 года: </w:t>
      </w:r>
    </w:p>
    <w:p w:rsidR="00631956" w:rsidRPr="00631956" w:rsidRDefault="00631956" w:rsidP="00631956">
      <w:pPr>
        <w:pStyle w:val="afa"/>
        <w:spacing w:before="0" w:after="0" w:line="360" w:lineRule="auto"/>
        <w:ind w:firstLine="709"/>
        <w:rPr>
          <w:color w:val="000000"/>
          <w:sz w:val="26"/>
          <w:szCs w:val="26"/>
        </w:rPr>
      </w:pPr>
      <w:r w:rsidRPr="00631956">
        <w:rPr>
          <w:color w:val="000000"/>
          <w:sz w:val="26"/>
          <w:szCs w:val="26"/>
        </w:rPr>
        <w:t>путем реконструкции:</w:t>
      </w:r>
    </w:p>
    <w:p w:rsidR="00631956" w:rsidRPr="00631956" w:rsidRDefault="00631956" w:rsidP="00631956">
      <w:pPr>
        <w:spacing w:before="0" w:after="0" w:line="360" w:lineRule="auto"/>
        <w:ind w:firstLine="720"/>
        <w:rPr>
          <w:rFonts w:ascii="Times New Roman" w:hAnsi="Times New Roman" w:cs="Times New Roman"/>
          <w:sz w:val="26"/>
          <w:szCs w:val="26"/>
        </w:rPr>
      </w:pPr>
      <w:r w:rsidRPr="00631956">
        <w:rPr>
          <w:rFonts w:ascii="Times New Roman" w:hAnsi="Times New Roman" w:cs="Times New Roman"/>
          <w:i/>
          <w:sz w:val="26"/>
          <w:szCs w:val="26"/>
        </w:rPr>
        <w:t>-</w:t>
      </w:r>
      <w:r w:rsidRPr="00631956">
        <w:rPr>
          <w:rFonts w:ascii="Times New Roman" w:hAnsi="Times New Roman" w:cs="Times New Roman"/>
          <w:sz w:val="26"/>
          <w:szCs w:val="26"/>
        </w:rPr>
        <w:t xml:space="preserve"> </w:t>
      </w:r>
      <w:r w:rsidRPr="00631956">
        <w:rPr>
          <w:rFonts w:ascii="Times New Roman" w:hAnsi="Times New Roman" w:cs="Times New Roman"/>
          <w:color w:val="000000"/>
          <w:sz w:val="26"/>
          <w:szCs w:val="26"/>
        </w:rPr>
        <w:t>зданий общеобразовательных учреждений (начального общего, основного общего, среднего (полного) общего образования)  в поселке Привольный по ул.Центральная,7</w:t>
      </w:r>
      <w:r w:rsidRPr="00631956">
        <w:rPr>
          <w:rFonts w:ascii="Times New Roman" w:hAnsi="Times New Roman" w:cs="Times New Roman"/>
          <w:sz w:val="26"/>
          <w:szCs w:val="26"/>
        </w:rPr>
        <w:t>;</w:t>
      </w:r>
    </w:p>
    <w:p w:rsidR="00631956" w:rsidRPr="00631956" w:rsidRDefault="00631956" w:rsidP="00631956">
      <w:pPr>
        <w:spacing w:before="0" w:after="0" w:line="360" w:lineRule="auto"/>
        <w:ind w:firstLine="720"/>
        <w:rPr>
          <w:rFonts w:ascii="Times New Roman" w:hAnsi="Times New Roman" w:cs="Times New Roman"/>
          <w:sz w:val="26"/>
          <w:szCs w:val="26"/>
        </w:rPr>
      </w:pPr>
      <w:r w:rsidRPr="00631956">
        <w:rPr>
          <w:rFonts w:ascii="Times New Roman" w:hAnsi="Times New Roman" w:cs="Times New Roman"/>
          <w:i/>
          <w:sz w:val="26"/>
          <w:szCs w:val="26"/>
        </w:rPr>
        <w:t>-</w:t>
      </w:r>
      <w:r w:rsidRPr="00631956">
        <w:rPr>
          <w:rFonts w:ascii="Times New Roman" w:hAnsi="Times New Roman" w:cs="Times New Roman"/>
          <w:sz w:val="26"/>
          <w:szCs w:val="26"/>
        </w:rPr>
        <w:t xml:space="preserve"> </w:t>
      </w:r>
      <w:r w:rsidRPr="00631956">
        <w:rPr>
          <w:rFonts w:ascii="Times New Roman" w:hAnsi="Times New Roman" w:cs="Times New Roman"/>
          <w:color w:val="000000"/>
          <w:sz w:val="26"/>
          <w:szCs w:val="26"/>
        </w:rPr>
        <w:t>зданий образовательного центра (начального общего, основного общего, среднего (полного) общего образования)  в поселке городского типа Осинки по ул.Льва Толстого,1</w:t>
      </w:r>
      <w:r w:rsidRPr="00631956">
        <w:rPr>
          <w:rFonts w:ascii="Times New Roman" w:hAnsi="Times New Roman" w:cs="Times New Roman"/>
          <w:sz w:val="26"/>
          <w:szCs w:val="26"/>
        </w:rPr>
        <w:t>;</w:t>
      </w:r>
    </w:p>
    <w:p w:rsidR="00631956" w:rsidRPr="00631956" w:rsidRDefault="00631956" w:rsidP="00631956">
      <w:pPr>
        <w:pStyle w:val="4"/>
        <w:keepNext w:val="0"/>
        <w:numPr>
          <w:ilvl w:val="0"/>
          <w:numId w:val="0"/>
        </w:numPr>
        <w:spacing w:before="0" w:after="0" w:line="360" w:lineRule="auto"/>
        <w:jc w:val="center"/>
        <w:rPr>
          <w:rFonts w:ascii="Times New Roman" w:hAnsi="Times New Roman" w:cs="Times New Roman"/>
          <w:b w:val="0"/>
          <w:bCs/>
          <w:sz w:val="26"/>
          <w:szCs w:val="26"/>
        </w:rPr>
      </w:pPr>
      <w:r w:rsidRPr="00631956">
        <w:rPr>
          <w:rFonts w:ascii="Times New Roman" w:hAnsi="Times New Roman" w:cs="Times New Roman"/>
          <w:b w:val="0"/>
          <w:bCs/>
          <w:sz w:val="26"/>
          <w:szCs w:val="26"/>
        </w:rPr>
        <w:t>Объекты местного значения в сфере создания условий для обеспечения жителей поселения услугами бытового обслуживания</w:t>
      </w:r>
    </w:p>
    <w:p w:rsidR="00631956" w:rsidRPr="00631956" w:rsidRDefault="00631956" w:rsidP="00631956">
      <w:pPr>
        <w:pStyle w:val="a"/>
        <w:numPr>
          <w:ilvl w:val="0"/>
          <w:numId w:val="0"/>
        </w:numPr>
        <w:spacing w:after="0" w:line="360" w:lineRule="auto"/>
        <w:ind w:firstLine="540"/>
        <w:rPr>
          <w:sz w:val="26"/>
          <w:szCs w:val="26"/>
        </w:rPr>
      </w:pPr>
      <w:r w:rsidRPr="00631956">
        <w:rPr>
          <w:sz w:val="26"/>
          <w:szCs w:val="26"/>
        </w:rPr>
        <w:t>Объекты местного значения в сфере создания условий для обеспечения жителей поселения услугами бытового обслуживания, размещение которых планируется Генеральным планом путем строительства:</w:t>
      </w:r>
    </w:p>
    <w:p w:rsidR="00631956" w:rsidRPr="00631956" w:rsidRDefault="00631956" w:rsidP="00631956">
      <w:pPr>
        <w:pStyle w:val="af7"/>
        <w:tabs>
          <w:tab w:val="clear" w:pos="4677"/>
          <w:tab w:val="clear" w:pos="9355"/>
        </w:tabs>
        <w:spacing w:line="360" w:lineRule="auto"/>
        <w:ind w:firstLine="720"/>
        <w:rPr>
          <w:rFonts w:ascii="Times New Roman" w:hAnsi="Times New Roman" w:cs="Times New Roman"/>
          <w:color w:val="000000"/>
          <w:sz w:val="26"/>
          <w:szCs w:val="26"/>
        </w:rPr>
      </w:pPr>
      <w:r w:rsidRPr="00631956">
        <w:rPr>
          <w:rFonts w:ascii="Times New Roman" w:hAnsi="Times New Roman" w:cs="Times New Roman"/>
          <w:sz w:val="26"/>
          <w:szCs w:val="26"/>
        </w:rPr>
        <w:t>2) в срок до 2023 года:</w:t>
      </w:r>
    </w:p>
    <w:p w:rsidR="00631956" w:rsidRPr="00631956" w:rsidRDefault="00631956" w:rsidP="00631956">
      <w:pPr>
        <w:pStyle w:val="af7"/>
        <w:tabs>
          <w:tab w:val="clear" w:pos="4677"/>
          <w:tab w:val="clear" w:pos="9355"/>
        </w:tabs>
        <w:spacing w:line="360" w:lineRule="auto"/>
        <w:ind w:firstLine="720"/>
        <w:rPr>
          <w:rFonts w:ascii="Times New Roman" w:hAnsi="Times New Roman" w:cs="Times New Roman"/>
          <w:color w:val="000000"/>
          <w:sz w:val="26"/>
          <w:szCs w:val="26"/>
        </w:rPr>
      </w:pPr>
      <w:r w:rsidRPr="00631956">
        <w:rPr>
          <w:rFonts w:ascii="Times New Roman" w:hAnsi="Times New Roman" w:cs="Times New Roman"/>
          <w:color w:val="000000"/>
          <w:sz w:val="26"/>
          <w:szCs w:val="26"/>
        </w:rPr>
        <w:t>- рынка по продаже продовольственных и непродовольственных товаров в поселке городского типа Осинки на площадке № 6,</w:t>
      </w:r>
      <w:r w:rsidRPr="00631956">
        <w:rPr>
          <w:rFonts w:ascii="Times New Roman" w:hAnsi="Times New Roman" w:cs="Times New Roman"/>
          <w:iCs/>
          <w:sz w:val="26"/>
          <w:szCs w:val="26"/>
        </w:rPr>
        <w:t xml:space="preserve"> планируемой под комплексное освоение,</w:t>
      </w:r>
      <w:r w:rsidRPr="00631956">
        <w:rPr>
          <w:rFonts w:ascii="Times New Roman" w:hAnsi="Times New Roman" w:cs="Times New Roman"/>
          <w:color w:val="000000"/>
          <w:sz w:val="26"/>
          <w:szCs w:val="26"/>
        </w:rPr>
        <w:t xml:space="preserve"> по ул.№1, площадью земельного участка 0,55 га; </w:t>
      </w:r>
    </w:p>
    <w:p w:rsidR="00631956" w:rsidRPr="00631956" w:rsidRDefault="00631956" w:rsidP="00631956">
      <w:pPr>
        <w:pStyle w:val="af7"/>
        <w:tabs>
          <w:tab w:val="clear" w:pos="4677"/>
          <w:tab w:val="clear" w:pos="9355"/>
        </w:tabs>
        <w:spacing w:line="360" w:lineRule="auto"/>
        <w:ind w:firstLine="720"/>
        <w:rPr>
          <w:rFonts w:ascii="Times New Roman" w:hAnsi="Times New Roman" w:cs="Times New Roman"/>
          <w:color w:val="000000"/>
          <w:sz w:val="26"/>
          <w:szCs w:val="26"/>
        </w:rPr>
      </w:pPr>
      <w:r w:rsidRPr="00631956">
        <w:rPr>
          <w:rFonts w:ascii="Times New Roman" w:hAnsi="Times New Roman" w:cs="Times New Roman"/>
          <w:color w:val="000000"/>
          <w:sz w:val="26"/>
          <w:szCs w:val="26"/>
        </w:rPr>
        <w:t>- минирынка в селе Преображенка  на ул.Украинская, площадью земельного участка 0,09 га;</w:t>
      </w:r>
    </w:p>
    <w:p w:rsidR="00631956" w:rsidRPr="004C41F9" w:rsidRDefault="00631956" w:rsidP="00631956">
      <w:pPr>
        <w:numPr>
          <w:ilvl w:val="1"/>
          <w:numId w:val="0"/>
        </w:numPr>
        <w:tabs>
          <w:tab w:val="num" w:pos="900"/>
        </w:tabs>
        <w:spacing w:before="0" w:after="0" w:line="360" w:lineRule="auto"/>
        <w:ind w:hanging="720"/>
        <w:jc w:val="center"/>
        <w:rPr>
          <w:rFonts w:ascii="Times New Roman" w:hAnsi="Times New Roman" w:cs="Times New Roman"/>
          <w:i/>
          <w:sz w:val="26"/>
          <w:szCs w:val="26"/>
        </w:rPr>
      </w:pPr>
      <w:r w:rsidRPr="004C41F9">
        <w:rPr>
          <w:rFonts w:ascii="Times New Roman" w:hAnsi="Times New Roman" w:cs="Times New Roman"/>
          <w:i/>
          <w:sz w:val="26"/>
          <w:szCs w:val="26"/>
        </w:rPr>
        <w:t>Объекты религиозного назначения</w:t>
      </w:r>
    </w:p>
    <w:p w:rsidR="00631956" w:rsidRPr="00631956" w:rsidRDefault="00631956" w:rsidP="00631956">
      <w:pPr>
        <w:spacing w:before="0" w:after="0" w:line="360" w:lineRule="auto"/>
        <w:ind w:firstLine="720"/>
        <w:rPr>
          <w:rFonts w:ascii="Times New Roman" w:hAnsi="Times New Roman" w:cs="Times New Roman"/>
          <w:sz w:val="26"/>
          <w:szCs w:val="26"/>
        </w:rPr>
      </w:pPr>
      <w:r w:rsidRPr="00631956">
        <w:rPr>
          <w:rFonts w:ascii="Times New Roman" w:hAnsi="Times New Roman" w:cs="Times New Roman"/>
          <w:sz w:val="26"/>
          <w:szCs w:val="26"/>
        </w:rPr>
        <w:t>Объекты религиозного назначения, размещение которых планируется Генеральным планом:</w:t>
      </w:r>
    </w:p>
    <w:p w:rsidR="00631956" w:rsidRPr="004C41F9" w:rsidRDefault="00631956" w:rsidP="00631956">
      <w:pPr>
        <w:numPr>
          <w:ilvl w:val="1"/>
          <w:numId w:val="0"/>
        </w:numPr>
        <w:tabs>
          <w:tab w:val="num" w:pos="0"/>
        </w:tabs>
        <w:spacing w:before="0" w:after="0" w:line="360" w:lineRule="auto"/>
        <w:ind w:firstLine="720"/>
        <w:rPr>
          <w:rFonts w:ascii="Times New Roman" w:hAnsi="Times New Roman" w:cs="Times New Roman"/>
          <w:sz w:val="26"/>
          <w:szCs w:val="26"/>
        </w:rPr>
      </w:pPr>
      <w:r w:rsidRPr="004C41F9">
        <w:rPr>
          <w:rFonts w:ascii="Times New Roman" w:hAnsi="Times New Roman" w:cs="Times New Roman"/>
          <w:sz w:val="26"/>
          <w:szCs w:val="26"/>
        </w:rPr>
        <w:t xml:space="preserve">1) в срок до 2023 года путем завершения строительства духовного религиозного центра в поселке городского типа Осинки по ул.Л.Толстого,12 </w:t>
      </w:r>
      <w:r w:rsidRPr="004C41F9">
        <w:rPr>
          <w:rFonts w:ascii="Times New Roman" w:hAnsi="Times New Roman" w:cs="Times New Roman"/>
          <w:bCs/>
          <w:sz w:val="26"/>
          <w:szCs w:val="26"/>
        </w:rPr>
        <w:t>площадью земельного участка 0,54 га</w:t>
      </w:r>
      <w:r w:rsidRPr="004C41F9">
        <w:rPr>
          <w:rFonts w:ascii="Times New Roman" w:hAnsi="Times New Roman" w:cs="Times New Roman"/>
          <w:sz w:val="26"/>
          <w:szCs w:val="26"/>
        </w:rPr>
        <w:t>;</w:t>
      </w:r>
    </w:p>
    <w:p w:rsidR="00631956" w:rsidRPr="00631956" w:rsidRDefault="00631956" w:rsidP="00631956">
      <w:pPr>
        <w:numPr>
          <w:ilvl w:val="1"/>
          <w:numId w:val="0"/>
        </w:numPr>
        <w:tabs>
          <w:tab w:val="num" w:pos="0"/>
        </w:tabs>
        <w:spacing w:before="0" w:after="0" w:line="360" w:lineRule="auto"/>
        <w:ind w:firstLine="720"/>
        <w:rPr>
          <w:rFonts w:ascii="Times New Roman" w:hAnsi="Times New Roman" w:cs="Times New Roman"/>
          <w:color w:val="000000"/>
          <w:sz w:val="26"/>
          <w:szCs w:val="26"/>
        </w:rPr>
      </w:pPr>
      <w:r w:rsidRPr="00631956">
        <w:rPr>
          <w:rFonts w:ascii="Times New Roman" w:hAnsi="Times New Roman" w:cs="Times New Roman"/>
          <w:color w:val="000000"/>
          <w:sz w:val="26"/>
          <w:szCs w:val="26"/>
        </w:rPr>
        <w:t xml:space="preserve">2) в срок до 2033 года путем строительства  часовни в </w:t>
      </w:r>
      <w:r w:rsidRPr="00631956">
        <w:rPr>
          <w:rFonts w:ascii="Times New Roman" w:hAnsi="Times New Roman" w:cs="Times New Roman"/>
          <w:sz w:val="26"/>
          <w:szCs w:val="26"/>
        </w:rPr>
        <w:t>районе руинированной церкви в селе Преображенка по ул.Молодежная</w:t>
      </w:r>
      <w:r w:rsidRPr="00631956">
        <w:rPr>
          <w:rFonts w:ascii="Times New Roman" w:hAnsi="Times New Roman" w:cs="Times New Roman"/>
          <w:color w:val="000000"/>
          <w:sz w:val="26"/>
          <w:szCs w:val="26"/>
        </w:rPr>
        <w:t xml:space="preserve">, </w:t>
      </w:r>
      <w:r w:rsidRPr="00631956">
        <w:rPr>
          <w:rFonts w:ascii="Times New Roman" w:hAnsi="Times New Roman" w:cs="Times New Roman"/>
          <w:bCs/>
          <w:color w:val="000000"/>
          <w:sz w:val="26"/>
          <w:szCs w:val="26"/>
        </w:rPr>
        <w:t>площадью земельного участка 0,18 га</w:t>
      </w:r>
      <w:r w:rsidRPr="00631956">
        <w:rPr>
          <w:rFonts w:ascii="Times New Roman" w:hAnsi="Times New Roman" w:cs="Times New Roman"/>
          <w:color w:val="000000"/>
          <w:sz w:val="26"/>
          <w:szCs w:val="26"/>
        </w:rPr>
        <w:t>.</w:t>
      </w:r>
    </w:p>
    <w:p w:rsidR="000D6053" w:rsidRDefault="000D6053" w:rsidP="003D743C">
      <w:pPr>
        <w:numPr>
          <w:ilvl w:val="1"/>
          <w:numId w:val="0"/>
        </w:numPr>
        <w:tabs>
          <w:tab w:val="num" w:pos="900"/>
        </w:tabs>
        <w:spacing w:before="0" w:after="0" w:line="360" w:lineRule="auto"/>
        <w:ind w:firstLine="567"/>
      </w:pPr>
      <w:r>
        <w:rPr>
          <w:rFonts w:ascii="Times New Roman" w:hAnsi="Times New Roman" w:cs="Times New Roman"/>
          <w:sz w:val="26"/>
          <w:szCs w:val="26"/>
        </w:rPr>
        <w:t xml:space="preserve">  </w:t>
      </w:r>
      <w:r w:rsidRPr="002A422D">
        <w:rPr>
          <w:rFonts w:ascii="Times New Roman" w:hAnsi="Times New Roman" w:cs="Times New Roman"/>
          <w:sz w:val="26"/>
          <w:szCs w:val="26"/>
        </w:rPr>
        <w:t xml:space="preserve">План современного использования </w:t>
      </w:r>
      <w:r>
        <w:rPr>
          <w:rFonts w:ascii="Times New Roman" w:hAnsi="Times New Roman" w:cs="Times New Roman"/>
          <w:sz w:val="26"/>
          <w:szCs w:val="26"/>
        </w:rPr>
        <w:t xml:space="preserve"> территории г.п. Осинки представлен на иллюстрациях № 8, №9, №10,№11.</w:t>
      </w:r>
    </w:p>
    <w:p w:rsidR="000D6053" w:rsidRDefault="000D6053" w:rsidP="000D6053">
      <w:pPr>
        <w:ind w:firstLine="0"/>
      </w:pPr>
      <w:r w:rsidRPr="000D6053">
        <w:rPr>
          <w:noProof/>
          <w:lang w:eastAsia="ru-RU"/>
        </w:rPr>
        <w:lastRenderedPageBreak/>
        <w:drawing>
          <wp:inline distT="0" distB="0" distL="0" distR="0">
            <wp:extent cx="6029960" cy="7480204"/>
            <wp:effectExtent l="19050" t="0" r="8890" b="0"/>
            <wp:docPr id="4" name="Рисунок 1" descr="O:\Краснова\Осинки\г.п.Осинки\17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Краснова\Осинки\г.п.Осинки\17 лист.jpg"/>
                    <pic:cNvPicPr>
                      <a:picLocks noChangeAspect="1" noChangeArrowheads="1"/>
                    </pic:cNvPicPr>
                  </pic:nvPicPr>
                  <pic:blipFill>
                    <a:blip r:embed="rId15" cstate="print"/>
                    <a:srcRect l="16618" t="2720" r="23398" b="35434"/>
                    <a:stretch>
                      <a:fillRect/>
                    </a:stretch>
                  </pic:blipFill>
                  <pic:spPr bwMode="auto">
                    <a:xfrm>
                      <a:off x="0" y="0"/>
                      <a:ext cx="6029960" cy="7480204"/>
                    </a:xfrm>
                    <a:prstGeom prst="rect">
                      <a:avLst/>
                    </a:prstGeom>
                    <a:noFill/>
                    <a:ln w="9525">
                      <a:noFill/>
                      <a:miter lim="800000"/>
                      <a:headEnd/>
                      <a:tailEnd/>
                    </a:ln>
                  </pic:spPr>
                </pic:pic>
              </a:graphicData>
            </a:graphic>
          </wp:inline>
        </w:drawing>
      </w:r>
    </w:p>
    <w:p w:rsidR="000D6053" w:rsidRDefault="000D6053" w:rsidP="000D6053"/>
    <w:p w:rsidR="000D6053" w:rsidRDefault="000D6053" w:rsidP="000D6053">
      <w:pPr>
        <w:ind w:firstLine="0"/>
        <w:rPr>
          <w:rFonts w:ascii="Times New Roman" w:hAnsi="Times New Roman" w:cs="Times New Roman"/>
          <w:sz w:val="26"/>
          <w:szCs w:val="26"/>
        </w:rPr>
      </w:pPr>
      <w:r>
        <w:rPr>
          <w:rFonts w:ascii="Times New Roman" w:hAnsi="Times New Roman" w:cs="Times New Roman"/>
          <w:sz w:val="26"/>
          <w:szCs w:val="26"/>
        </w:rPr>
        <w:t xml:space="preserve">Ил. №8 - </w:t>
      </w:r>
      <w:r w:rsidRPr="002A422D">
        <w:rPr>
          <w:rFonts w:ascii="Times New Roman" w:hAnsi="Times New Roman" w:cs="Times New Roman"/>
          <w:sz w:val="26"/>
          <w:szCs w:val="26"/>
        </w:rPr>
        <w:t xml:space="preserve">План современного использования </w:t>
      </w:r>
      <w:r>
        <w:rPr>
          <w:rFonts w:ascii="Times New Roman" w:hAnsi="Times New Roman" w:cs="Times New Roman"/>
          <w:sz w:val="26"/>
          <w:szCs w:val="26"/>
        </w:rPr>
        <w:t xml:space="preserve"> территории п.г.т. Осинки</w:t>
      </w:r>
    </w:p>
    <w:p w:rsidR="000D6053" w:rsidRDefault="000D6053" w:rsidP="000D6053"/>
    <w:p w:rsidR="000D6053" w:rsidRDefault="000D6053" w:rsidP="000D6053"/>
    <w:p w:rsidR="000D6053" w:rsidRDefault="000D6053" w:rsidP="000D6053"/>
    <w:p w:rsidR="000D6053" w:rsidRDefault="000D6053" w:rsidP="000D6053"/>
    <w:p w:rsidR="000D6053" w:rsidRDefault="000D6053" w:rsidP="000D6053"/>
    <w:p w:rsidR="000D6053" w:rsidRDefault="000D6053" w:rsidP="000D6053">
      <w:pPr>
        <w:ind w:hanging="142"/>
      </w:pPr>
      <w:r w:rsidRPr="000D6053">
        <w:rPr>
          <w:noProof/>
          <w:lang w:eastAsia="ru-RU"/>
        </w:rPr>
        <w:lastRenderedPageBreak/>
        <w:drawing>
          <wp:inline distT="0" distB="0" distL="0" distR="0">
            <wp:extent cx="6317204" cy="7819205"/>
            <wp:effectExtent l="19050" t="0" r="7396" b="0"/>
            <wp:docPr id="5" name="Рисунок 2" descr="O:\Краснова\Осинки\г.п.Осинки\18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Краснова\Осинки\г.п.Осинки\18 лист.jpg"/>
                    <pic:cNvPicPr>
                      <a:picLocks noChangeAspect="1" noChangeArrowheads="1"/>
                    </pic:cNvPicPr>
                  </pic:nvPicPr>
                  <pic:blipFill>
                    <a:blip r:embed="rId16" cstate="print"/>
                    <a:srcRect l="9836" t="1153" r="41282" b="49371"/>
                    <a:stretch>
                      <a:fillRect/>
                    </a:stretch>
                  </pic:blipFill>
                  <pic:spPr bwMode="auto">
                    <a:xfrm>
                      <a:off x="0" y="0"/>
                      <a:ext cx="6317204" cy="7819205"/>
                    </a:xfrm>
                    <a:prstGeom prst="rect">
                      <a:avLst/>
                    </a:prstGeom>
                    <a:noFill/>
                    <a:ln w="9525">
                      <a:noFill/>
                      <a:miter lim="800000"/>
                      <a:headEnd/>
                      <a:tailEnd/>
                    </a:ln>
                  </pic:spPr>
                </pic:pic>
              </a:graphicData>
            </a:graphic>
          </wp:inline>
        </w:drawing>
      </w:r>
    </w:p>
    <w:p w:rsidR="000D6053" w:rsidRDefault="000D6053" w:rsidP="000D6053"/>
    <w:p w:rsidR="000D6053" w:rsidRPr="006523D8" w:rsidRDefault="000D6053" w:rsidP="000D6053">
      <w:pPr>
        <w:ind w:firstLine="0"/>
        <w:rPr>
          <w:rFonts w:ascii="Times New Roman" w:hAnsi="Times New Roman" w:cs="Times New Roman"/>
          <w:sz w:val="26"/>
          <w:szCs w:val="26"/>
        </w:rPr>
      </w:pPr>
      <w:r>
        <w:rPr>
          <w:rFonts w:ascii="Times New Roman" w:hAnsi="Times New Roman" w:cs="Times New Roman"/>
          <w:sz w:val="26"/>
          <w:szCs w:val="26"/>
        </w:rPr>
        <w:t xml:space="preserve">Ил. № 9 - </w:t>
      </w:r>
      <w:r w:rsidRPr="002A422D">
        <w:rPr>
          <w:rFonts w:ascii="Times New Roman" w:hAnsi="Times New Roman" w:cs="Times New Roman"/>
          <w:sz w:val="26"/>
          <w:szCs w:val="26"/>
        </w:rPr>
        <w:t xml:space="preserve">План современного использования </w:t>
      </w:r>
      <w:r>
        <w:rPr>
          <w:rFonts w:ascii="Times New Roman" w:hAnsi="Times New Roman" w:cs="Times New Roman"/>
          <w:sz w:val="26"/>
          <w:szCs w:val="26"/>
        </w:rPr>
        <w:t xml:space="preserve"> территории с. Преображенка</w:t>
      </w:r>
    </w:p>
    <w:p w:rsidR="000D6053" w:rsidRDefault="000D6053" w:rsidP="000D6053"/>
    <w:p w:rsidR="000D6053" w:rsidRDefault="000D6053" w:rsidP="000D6053"/>
    <w:p w:rsidR="000D6053" w:rsidRDefault="000D6053" w:rsidP="000D6053"/>
    <w:p w:rsidR="000D6053" w:rsidRDefault="000D6053" w:rsidP="000D6053">
      <w:pPr>
        <w:ind w:firstLine="0"/>
      </w:pPr>
      <w:r w:rsidRPr="000D6053">
        <w:rPr>
          <w:noProof/>
          <w:lang w:eastAsia="ru-RU"/>
        </w:rPr>
        <w:lastRenderedPageBreak/>
        <w:drawing>
          <wp:inline distT="0" distB="0" distL="0" distR="0">
            <wp:extent cx="6029960" cy="7690641"/>
            <wp:effectExtent l="19050" t="0" r="8890" b="0"/>
            <wp:docPr id="6" name="Рисунок 3" descr="O:\Краснова\Осинки\г.п.Осинки\18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Краснова\Осинки\г.п.Осинки\18 лист.jpg"/>
                    <pic:cNvPicPr>
                      <a:picLocks noChangeAspect="1" noChangeArrowheads="1"/>
                    </pic:cNvPicPr>
                  </pic:nvPicPr>
                  <pic:blipFill>
                    <a:blip r:embed="rId17" cstate="print"/>
                    <a:srcRect l="67213" t="1467" r="9091" b="76206"/>
                    <a:stretch>
                      <a:fillRect/>
                    </a:stretch>
                  </pic:blipFill>
                  <pic:spPr bwMode="auto">
                    <a:xfrm>
                      <a:off x="0" y="0"/>
                      <a:ext cx="6029960" cy="7690641"/>
                    </a:xfrm>
                    <a:prstGeom prst="rect">
                      <a:avLst/>
                    </a:prstGeom>
                    <a:noFill/>
                    <a:ln w="9525">
                      <a:noFill/>
                      <a:miter lim="800000"/>
                      <a:headEnd/>
                      <a:tailEnd/>
                    </a:ln>
                  </pic:spPr>
                </pic:pic>
              </a:graphicData>
            </a:graphic>
          </wp:inline>
        </w:drawing>
      </w:r>
    </w:p>
    <w:p w:rsidR="000D6053" w:rsidRPr="00531510" w:rsidRDefault="000D6053" w:rsidP="000D6053">
      <w:pPr>
        <w:ind w:firstLine="0"/>
        <w:rPr>
          <w:rFonts w:ascii="Times New Roman" w:hAnsi="Times New Roman" w:cs="Times New Roman"/>
          <w:sz w:val="26"/>
          <w:szCs w:val="26"/>
        </w:rPr>
      </w:pPr>
      <w:r>
        <w:rPr>
          <w:rFonts w:ascii="Times New Roman" w:hAnsi="Times New Roman" w:cs="Times New Roman"/>
          <w:sz w:val="26"/>
          <w:szCs w:val="26"/>
        </w:rPr>
        <w:t xml:space="preserve">Ил. № 10 - </w:t>
      </w:r>
      <w:r w:rsidRPr="002A422D">
        <w:rPr>
          <w:rFonts w:ascii="Times New Roman" w:hAnsi="Times New Roman" w:cs="Times New Roman"/>
          <w:sz w:val="26"/>
          <w:szCs w:val="26"/>
        </w:rPr>
        <w:t xml:space="preserve">План современного использования </w:t>
      </w:r>
      <w:r>
        <w:rPr>
          <w:rFonts w:ascii="Times New Roman" w:hAnsi="Times New Roman" w:cs="Times New Roman"/>
          <w:sz w:val="26"/>
          <w:szCs w:val="26"/>
        </w:rPr>
        <w:t xml:space="preserve"> территории п. Привольный</w:t>
      </w:r>
    </w:p>
    <w:p w:rsidR="000D6053" w:rsidRDefault="000D6053" w:rsidP="000D6053"/>
    <w:p w:rsidR="000D6053" w:rsidRDefault="000D6053" w:rsidP="000D6053"/>
    <w:p w:rsidR="000D6053" w:rsidRDefault="000D6053" w:rsidP="000D6053"/>
    <w:p w:rsidR="000D6053" w:rsidRDefault="000D6053" w:rsidP="000D6053"/>
    <w:p w:rsidR="000D6053" w:rsidRDefault="000D6053" w:rsidP="000D6053"/>
    <w:p w:rsidR="000D6053" w:rsidRDefault="000D6053" w:rsidP="000D6053">
      <w:pPr>
        <w:ind w:firstLine="0"/>
      </w:pPr>
      <w:r w:rsidRPr="000D6053">
        <w:rPr>
          <w:noProof/>
          <w:lang w:eastAsia="ru-RU"/>
        </w:rPr>
        <w:lastRenderedPageBreak/>
        <w:drawing>
          <wp:inline distT="0" distB="0" distL="0" distR="0">
            <wp:extent cx="6029960" cy="6441293"/>
            <wp:effectExtent l="19050" t="0" r="8890" b="0"/>
            <wp:docPr id="7" name="Рисунок 4" descr="O:\Краснова\Осинки\г.п.Осинки\18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Краснова\Осинки\г.п.Осинки\18 лист.jpg"/>
                    <pic:cNvPicPr>
                      <a:picLocks noChangeAspect="1" noChangeArrowheads="1"/>
                    </pic:cNvPicPr>
                  </pic:nvPicPr>
                  <pic:blipFill>
                    <a:blip r:embed="rId17" cstate="print"/>
                    <a:srcRect l="10283" t="56708" r="54098" b="7338"/>
                    <a:stretch>
                      <a:fillRect/>
                    </a:stretch>
                  </pic:blipFill>
                  <pic:spPr bwMode="auto">
                    <a:xfrm>
                      <a:off x="0" y="0"/>
                      <a:ext cx="6029960" cy="6441293"/>
                    </a:xfrm>
                    <a:prstGeom prst="rect">
                      <a:avLst/>
                    </a:prstGeom>
                    <a:noFill/>
                    <a:ln w="9525">
                      <a:noFill/>
                      <a:miter lim="800000"/>
                      <a:headEnd/>
                      <a:tailEnd/>
                    </a:ln>
                  </pic:spPr>
                </pic:pic>
              </a:graphicData>
            </a:graphic>
          </wp:inline>
        </w:drawing>
      </w:r>
    </w:p>
    <w:p w:rsidR="000D6053" w:rsidRPr="00531510" w:rsidRDefault="000D6053" w:rsidP="000D6053">
      <w:pPr>
        <w:ind w:firstLine="0"/>
        <w:rPr>
          <w:rFonts w:ascii="Times New Roman" w:hAnsi="Times New Roman" w:cs="Times New Roman"/>
          <w:sz w:val="26"/>
          <w:szCs w:val="26"/>
        </w:rPr>
      </w:pPr>
      <w:r>
        <w:rPr>
          <w:rFonts w:ascii="Times New Roman" w:hAnsi="Times New Roman" w:cs="Times New Roman"/>
          <w:sz w:val="26"/>
          <w:szCs w:val="26"/>
        </w:rPr>
        <w:t xml:space="preserve">Ил. № 11 - </w:t>
      </w:r>
      <w:r w:rsidRPr="002A422D">
        <w:rPr>
          <w:rFonts w:ascii="Times New Roman" w:hAnsi="Times New Roman" w:cs="Times New Roman"/>
          <w:sz w:val="26"/>
          <w:szCs w:val="26"/>
        </w:rPr>
        <w:t xml:space="preserve">План современного использования </w:t>
      </w:r>
      <w:r>
        <w:rPr>
          <w:rFonts w:ascii="Times New Roman" w:hAnsi="Times New Roman" w:cs="Times New Roman"/>
          <w:sz w:val="26"/>
          <w:szCs w:val="26"/>
        </w:rPr>
        <w:t xml:space="preserve"> территории ж/д разъезд Разинский</w:t>
      </w:r>
    </w:p>
    <w:p w:rsidR="000D6053" w:rsidRDefault="000D6053" w:rsidP="000D6053"/>
    <w:p w:rsidR="000D6053" w:rsidRDefault="000D6053" w:rsidP="000D6053"/>
    <w:p w:rsidR="000D6053" w:rsidRDefault="000D6053" w:rsidP="000D6053"/>
    <w:p w:rsidR="000D6053" w:rsidRDefault="000D6053" w:rsidP="000D6053"/>
    <w:p w:rsidR="000D6053" w:rsidRDefault="000D6053" w:rsidP="000D6053"/>
    <w:p w:rsidR="000D6053" w:rsidRDefault="000D6053" w:rsidP="000D6053"/>
    <w:p w:rsidR="000D6053" w:rsidRDefault="000D6053" w:rsidP="000D6053"/>
    <w:p w:rsidR="00FC1977" w:rsidRDefault="00FC1977" w:rsidP="000D6053"/>
    <w:p w:rsidR="00FC1977" w:rsidRDefault="00FC1977" w:rsidP="000D6053"/>
    <w:p w:rsidR="00FC1977" w:rsidRDefault="00FC1977" w:rsidP="000D6053"/>
    <w:p w:rsidR="00FC1977" w:rsidRDefault="00FC1977" w:rsidP="00FC1977">
      <w:pPr>
        <w:spacing w:before="0" w:after="0" w:line="360" w:lineRule="auto"/>
        <w:ind w:firstLine="0"/>
        <w:jc w:val="center"/>
        <w:rPr>
          <w:rFonts w:ascii="Times New Roman" w:hAnsi="Times New Roman"/>
          <w:b/>
          <w:i/>
          <w:sz w:val="26"/>
          <w:szCs w:val="26"/>
          <w:lang w:eastAsia="ru-RU"/>
        </w:rPr>
      </w:pPr>
      <w:r w:rsidRPr="00FB221A">
        <w:rPr>
          <w:rFonts w:ascii="Times New Roman" w:hAnsi="Times New Roman"/>
          <w:b/>
          <w:i/>
          <w:sz w:val="26"/>
          <w:szCs w:val="26"/>
          <w:lang w:eastAsia="ru-RU"/>
        </w:rPr>
        <w:lastRenderedPageBreak/>
        <w:t>3.3. Прогноз спроса на коммунальные ресурсы со ссылкой</w:t>
      </w:r>
      <w:r>
        <w:rPr>
          <w:rFonts w:ascii="Times New Roman" w:hAnsi="Times New Roman"/>
          <w:b/>
          <w:i/>
          <w:sz w:val="26"/>
          <w:szCs w:val="26"/>
          <w:lang w:eastAsia="ru-RU"/>
        </w:rPr>
        <w:t xml:space="preserve"> на обоснование   </w:t>
      </w:r>
    </w:p>
    <w:p w:rsidR="00FC1977" w:rsidRDefault="00FC1977" w:rsidP="00FC1977">
      <w:pPr>
        <w:spacing w:before="0" w:after="0" w:line="360" w:lineRule="auto"/>
        <w:ind w:firstLine="0"/>
        <w:jc w:val="center"/>
        <w:rPr>
          <w:rFonts w:ascii="Times New Roman" w:hAnsi="Times New Roman"/>
          <w:b/>
          <w:i/>
          <w:sz w:val="26"/>
          <w:szCs w:val="26"/>
          <w:lang w:eastAsia="ru-RU"/>
        </w:rPr>
      </w:pPr>
      <w:r>
        <w:rPr>
          <w:rFonts w:ascii="Times New Roman" w:hAnsi="Times New Roman"/>
          <w:b/>
          <w:i/>
          <w:sz w:val="26"/>
          <w:szCs w:val="26"/>
          <w:lang w:eastAsia="ru-RU"/>
        </w:rPr>
        <w:t xml:space="preserve"> прогноза спроса</w:t>
      </w:r>
    </w:p>
    <w:p w:rsidR="00FC1977" w:rsidRDefault="00FC1977" w:rsidP="00FC1977">
      <w:pPr>
        <w:spacing w:before="0" w:after="0" w:line="360" w:lineRule="auto"/>
        <w:ind w:firstLine="0"/>
        <w:jc w:val="center"/>
        <w:rPr>
          <w:rFonts w:ascii="Times New Roman" w:hAnsi="Times New Roman"/>
          <w:i/>
          <w:sz w:val="26"/>
          <w:szCs w:val="26"/>
          <w:u w:val="single"/>
          <w:lang w:eastAsia="ru-RU"/>
        </w:rPr>
      </w:pPr>
      <w:r w:rsidRPr="00FB221A">
        <w:rPr>
          <w:rFonts w:ascii="Times New Roman" w:hAnsi="Times New Roman"/>
          <w:i/>
          <w:sz w:val="26"/>
          <w:szCs w:val="26"/>
          <w:u w:val="single"/>
          <w:lang w:eastAsia="ru-RU"/>
        </w:rPr>
        <w:t xml:space="preserve">Показатели перспективного спроса на тепловую энергию и теплоноситель в </w:t>
      </w:r>
      <w:r w:rsidRPr="001257BB">
        <w:rPr>
          <w:rFonts w:ascii="Times New Roman" w:hAnsi="Times New Roman"/>
          <w:i/>
          <w:sz w:val="26"/>
          <w:szCs w:val="26"/>
          <w:u w:val="single"/>
          <w:lang w:eastAsia="ru-RU"/>
        </w:rPr>
        <w:t>установ</w:t>
      </w:r>
      <w:r>
        <w:rPr>
          <w:rFonts w:ascii="Times New Roman" w:hAnsi="Times New Roman"/>
          <w:i/>
          <w:sz w:val="26"/>
          <w:szCs w:val="26"/>
          <w:u w:val="single"/>
          <w:lang w:eastAsia="ru-RU"/>
        </w:rPr>
        <w:t>ленных границах г.п. Осинки</w:t>
      </w:r>
    </w:p>
    <w:p w:rsidR="00BC0199" w:rsidRPr="0016296C" w:rsidRDefault="00BC0199" w:rsidP="00BC0199">
      <w:pPr>
        <w:pStyle w:val="afc"/>
        <w:rPr>
          <w:i/>
          <w:color w:val="000000"/>
          <w:sz w:val="26"/>
          <w:szCs w:val="26"/>
        </w:rPr>
      </w:pPr>
      <w:r w:rsidRPr="0016296C">
        <w:rPr>
          <w:i/>
          <w:color w:val="000000"/>
          <w:sz w:val="26"/>
          <w:szCs w:val="26"/>
        </w:rPr>
        <w:t xml:space="preserve">Объекты теплоснабжения, размещение которых планируется Генеральным планом: </w:t>
      </w:r>
    </w:p>
    <w:p w:rsidR="00BC0199" w:rsidRPr="0016296C" w:rsidRDefault="00BC0199" w:rsidP="00BC0199">
      <w:pPr>
        <w:pStyle w:val="afc"/>
        <w:rPr>
          <w:color w:val="000000"/>
          <w:sz w:val="26"/>
          <w:szCs w:val="26"/>
        </w:rPr>
      </w:pPr>
      <w:r w:rsidRPr="0016296C">
        <w:rPr>
          <w:color w:val="000000"/>
          <w:sz w:val="26"/>
          <w:szCs w:val="26"/>
        </w:rPr>
        <w:t>1) в срок до 2023 года путем:</w:t>
      </w:r>
    </w:p>
    <w:p w:rsidR="00BC0199" w:rsidRPr="0016296C" w:rsidRDefault="00BC0199" w:rsidP="00BC0199">
      <w:pPr>
        <w:pStyle w:val="afc"/>
        <w:numPr>
          <w:ilvl w:val="0"/>
          <w:numId w:val="15"/>
        </w:numPr>
        <w:rPr>
          <w:sz w:val="26"/>
          <w:szCs w:val="26"/>
        </w:rPr>
      </w:pPr>
      <w:r w:rsidRPr="0016296C">
        <w:rPr>
          <w:color w:val="000000"/>
          <w:sz w:val="26"/>
          <w:szCs w:val="26"/>
        </w:rPr>
        <w:t>реконструкции</w:t>
      </w:r>
      <w:r w:rsidRPr="0016296C">
        <w:rPr>
          <w:sz w:val="26"/>
          <w:szCs w:val="26"/>
        </w:rPr>
        <w:t xml:space="preserve"> тепловых сетей в поселке городского типа  Осинки, общей протяженностью 3,30 км; </w:t>
      </w:r>
    </w:p>
    <w:p w:rsidR="00BC0199" w:rsidRPr="0016296C" w:rsidRDefault="00BC0199" w:rsidP="00BC0199">
      <w:pPr>
        <w:pStyle w:val="afc"/>
        <w:numPr>
          <w:ilvl w:val="0"/>
          <w:numId w:val="15"/>
        </w:numPr>
        <w:rPr>
          <w:sz w:val="26"/>
          <w:szCs w:val="26"/>
        </w:rPr>
      </w:pPr>
      <w:r w:rsidRPr="0016296C">
        <w:rPr>
          <w:sz w:val="26"/>
          <w:szCs w:val="26"/>
        </w:rPr>
        <w:t>изоляции тепловых сетей с использованием современных технологий в поселке городского типа  Осинки общей протяженностью 5,00 км;</w:t>
      </w:r>
    </w:p>
    <w:p w:rsidR="00BC0199" w:rsidRPr="0016296C" w:rsidRDefault="00BC0199" w:rsidP="00BC0199">
      <w:pPr>
        <w:pStyle w:val="afc"/>
        <w:rPr>
          <w:color w:val="000000"/>
          <w:sz w:val="26"/>
          <w:szCs w:val="26"/>
        </w:rPr>
      </w:pPr>
      <w:r w:rsidRPr="0016296C">
        <w:rPr>
          <w:color w:val="000000"/>
          <w:sz w:val="26"/>
          <w:szCs w:val="26"/>
        </w:rPr>
        <w:t>1) в срок до 2033 года путем строительства</w:t>
      </w:r>
    </w:p>
    <w:p w:rsidR="00BC0199" w:rsidRPr="0016296C" w:rsidRDefault="00BC0199" w:rsidP="00BC0199">
      <w:pPr>
        <w:pStyle w:val="afc"/>
        <w:numPr>
          <w:ilvl w:val="0"/>
          <w:numId w:val="16"/>
        </w:numPr>
        <w:rPr>
          <w:color w:val="000000"/>
          <w:sz w:val="26"/>
          <w:szCs w:val="26"/>
        </w:rPr>
      </w:pPr>
      <w:r w:rsidRPr="0016296C">
        <w:rPr>
          <w:sz w:val="26"/>
          <w:szCs w:val="26"/>
        </w:rPr>
        <w:t>отопительных модулей в</w:t>
      </w:r>
      <w:r w:rsidRPr="0016296C">
        <w:rPr>
          <w:spacing w:val="8"/>
          <w:sz w:val="26"/>
          <w:szCs w:val="26"/>
        </w:rPr>
        <w:t xml:space="preserve"> поселке городского типа Осинки;</w:t>
      </w:r>
    </w:p>
    <w:p w:rsidR="00BC0199" w:rsidRDefault="00BC0199" w:rsidP="00BC0199">
      <w:pPr>
        <w:pStyle w:val="afc"/>
        <w:numPr>
          <w:ilvl w:val="0"/>
          <w:numId w:val="16"/>
        </w:numPr>
        <w:rPr>
          <w:color w:val="000000"/>
          <w:sz w:val="26"/>
          <w:szCs w:val="26"/>
        </w:rPr>
      </w:pPr>
      <w:r w:rsidRPr="0016296C">
        <w:rPr>
          <w:color w:val="000000"/>
          <w:sz w:val="26"/>
          <w:szCs w:val="26"/>
        </w:rPr>
        <w:t>газовых модульных котельных для теплоснабжения зданий муниципальных учреждений в селе Преображенка;</w:t>
      </w:r>
    </w:p>
    <w:p w:rsidR="00E31BEE" w:rsidRDefault="00E31BEE" w:rsidP="00E31BEE">
      <w:pPr>
        <w:pStyle w:val="afc"/>
        <w:rPr>
          <w:color w:val="000000"/>
          <w:sz w:val="26"/>
          <w:szCs w:val="26"/>
        </w:rPr>
      </w:pPr>
      <w:r>
        <w:rPr>
          <w:color w:val="000000"/>
          <w:sz w:val="26"/>
          <w:szCs w:val="26"/>
        </w:rPr>
        <w:t xml:space="preserve">В настоящее время централизованное теплоснабжение осуществляется  </w:t>
      </w:r>
      <w:r w:rsidR="00F4290C">
        <w:rPr>
          <w:color w:val="000000"/>
          <w:sz w:val="26"/>
          <w:szCs w:val="26"/>
        </w:rPr>
        <w:t>9</w:t>
      </w:r>
      <w:r>
        <w:rPr>
          <w:color w:val="000000"/>
          <w:sz w:val="26"/>
          <w:szCs w:val="26"/>
        </w:rPr>
        <w:t xml:space="preserve"> источниками тепловой энергии , 5 из которых расположены в п.г.т. Осинки и по </w:t>
      </w:r>
      <w:r w:rsidR="00F4290C">
        <w:rPr>
          <w:color w:val="000000"/>
          <w:sz w:val="26"/>
          <w:szCs w:val="26"/>
        </w:rPr>
        <w:t xml:space="preserve">два </w:t>
      </w:r>
      <w:r>
        <w:rPr>
          <w:color w:val="000000"/>
          <w:sz w:val="26"/>
          <w:szCs w:val="26"/>
        </w:rPr>
        <w:t>в с.Преображенка,</w:t>
      </w:r>
      <w:r w:rsidR="00F4290C">
        <w:rPr>
          <w:color w:val="000000"/>
          <w:sz w:val="26"/>
          <w:szCs w:val="26"/>
        </w:rPr>
        <w:t xml:space="preserve"> одна</w:t>
      </w:r>
      <w:r>
        <w:rPr>
          <w:color w:val="000000"/>
          <w:sz w:val="26"/>
          <w:szCs w:val="26"/>
        </w:rPr>
        <w:t xml:space="preserve"> п.Привольный и </w:t>
      </w:r>
      <w:r w:rsidR="00F4290C">
        <w:rPr>
          <w:color w:val="000000"/>
          <w:sz w:val="26"/>
          <w:szCs w:val="26"/>
        </w:rPr>
        <w:t xml:space="preserve">одна </w:t>
      </w:r>
      <w:r>
        <w:rPr>
          <w:color w:val="000000"/>
          <w:sz w:val="26"/>
          <w:szCs w:val="26"/>
        </w:rPr>
        <w:t xml:space="preserve">ж/д разъезд Разинский. Котельные осуществляют отпуск тепловой энергии для целей отопления и ГВС следующим потребителям : </w:t>
      </w:r>
    </w:p>
    <w:p w:rsidR="00E31BEE" w:rsidRDefault="00E31BEE" w:rsidP="00E31BEE">
      <w:pPr>
        <w:pStyle w:val="afc"/>
        <w:rPr>
          <w:color w:val="000000"/>
          <w:sz w:val="26"/>
          <w:szCs w:val="26"/>
        </w:rPr>
      </w:pPr>
      <w:r>
        <w:rPr>
          <w:color w:val="000000"/>
          <w:sz w:val="26"/>
          <w:szCs w:val="26"/>
        </w:rPr>
        <w:t xml:space="preserve">- общественные здания; </w:t>
      </w:r>
    </w:p>
    <w:p w:rsidR="00E31BEE" w:rsidRDefault="00E31BEE" w:rsidP="00E31BEE">
      <w:pPr>
        <w:pStyle w:val="afc"/>
        <w:rPr>
          <w:color w:val="000000"/>
          <w:sz w:val="26"/>
          <w:szCs w:val="26"/>
        </w:rPr>
      </w:pPr>
      <w:r>
        <w:rPr>
          <w:color w:val="000000"/>
          <w:sz w:val="26"/>
          <w:szCs w:val="26"/>
        </w:rPr>
        <w:t xml:space="preserve">- жилой фонд; </w:t>
      </w:r>
    </w:p>
    <w:p w:rsidR="00E31BEE" w:rsidRDefault="00E31BEE" w:rsidP="00E31BEE">
      <w:pPr>
        <w:pStyle w:val="afc"/>
        <w:rPr>
          <w:color w:val="000000"/>
          <w:sz w:val="26"/>
          <w:szCs w:val="26"/>
        </w:rPr>
      </w:pPr>
      <w:r>
        <w:rPr>
          <w:color w:val="000000"/>
          <w:sz w:val="26"/>
          <w:szCs w:val="26"/>
        </w:rPr>
        <w:t>- прочие потребители.</w:t>
      </w:r>
    </w:p>
    <w:p w:rsidR="00E31BEE" w:rsidRDefault="00E31BEE" w:rsidP="00E31BEE">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Ограничений тепловой мощности в г.п. Осинки нет.  </w:t>
      </w:r>
    </w:p>
    <w:p w:rsidR="00E31BEE" w:rsidRDefault="00E31BEE" w:rsidP="00E31BEE">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Увеличение тепловой нагрузки на расчетный период не ожидается. </w:t>
      </w:r>
    </w:p>
    <w:p w:rsidR="00E31BEE" w:rsidRDefault="00E31BEE" w:rsidP="00E31BEE">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Существующие  тепловые сети имеют достаточную пропускную способность для передачи тепловой энергии до потребителей без нарушения требуемых параметров теплоносителя.</w:t>
      </w:r>
    </w:p>
    <w:p w:rsidR="00E31BEE" w:rsidRDefault="00E31BEE" w:rsidP="00E31BEE">
      <w:pPr>
        <w:spacing w:before="0" w:after="0" w:line="360" w:lineRule="auto"/>
        <w:ind w:firstLine="0"/>
        <w:rPr>
          <w:rFonts w:ascii="Times New Roman" w:hAnsi="Times New Roman" w:cs="Times New Roman"/>
          <w:color w:val="000000"/>
          <w:sz w:val="26"/>
          <w:szCs w:val="26"/>
        </w:rPr>
      </w:pPr>
      <w:r>
        <w:rPr>
          <w:rFonts w:ascii="Times New Roman" w:hAnsi="Times New Roman" w:cs="Times New Roman"/>
          <w:sz w:val="26"/>
          <w:szCs w:val="26"/>
        </w:rPr>
        <w:t xml:space="preserve">            </w:t>
      </w:r>
      <w:r w:rsidRPr="002872E2">
        <w:rPr>
          <w:rFonts w:ascii="Times New Roman" w:hAnsi="Times New Roman" w:cs="Times New Roman"/>
          <w:color w:val="000000"/>
          <w:sz w:val="26"/>
          <w:szCs w:val="26"/>
        </w:rPr>
        <w:t>Зоны действия котельных охватывают жилую и общественную застройку Поселения.</w:t>
      </w:r>
    </w:p>
    <w:p w:rsidR="00E31BEE" w:rsidRDefault="00E31BEE" w:rsidP="00E31BEE">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xml:space="preserve">  На расчетный период принимается динамика роста численности населения заложенная Генпланом. На территории поселения увеличение строительных фондов </w:t>
      </w:r>
      <w:r>
        <w:rPr>
          <w:rFonts w:ascii="Times New Roman" w:hAnsi="Times New Roman" w:cs="Times New Roman"/>
          <w:sz w:val="26"/>
          <w:szCs w:val="26"/>
        </w:rPr>
        <w:lastRenderedPageBreak/>
        <w:t>будет происходить плавно, в основном за счет площадок под развитие индивидуальной застройки. Увеличение жилого фонда за счет строительства многоэтажных жилых домов не предполагается.</w:t>
      </w:r>
    </w:p>
    <w:p w:rsidR="00E31BEE" w:rsidRDefault="00E31BEE" w:rsidP="00E31BEE">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Подключение частной  жилой застройки к централизованной системе теплоснабжения не предполагается, увеличение площадей  жилого фонда не влияет на изменение тепловой нагрузки.</w:t>
      </w:r>
    </w:p>
    <w:p w:rsidR="00E31BEE" w:rsidRDefault="00E31BEE" w:rsidP="00E31BEE">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Ввиду низкой плотности тепловой нагрузки в районах ИЖС, данные объекты предполагается оснащать индивидуальными источниками теплоснабжения.</w:t>
      </w:r>
    </w:p>
    <w:p w:rsidR="00E31BEE" w:rsidRDefault="00E31BEE" w:rsidP="00E31BEE">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Перспективные нагрузки рассчитаны только для потребителей, подключаемых к централизованной системе теплоснабжения.</w:t>
      </w:r>
    </w:p>
    <w:p w:rsidR="00E31BEE" w:rsidRDefault="00E31BEE" w:rsidP="00E31BEE">
      <w:pPr>
        <w:pStyle w:val="ab"/>
        <w:spacing w:before="0" w:after="0" w:line="360" w:lineRule="auto"/>
        <w:ind w:left="0" w:firstLine="0"/>
        <w:rPr>
          <w:rFonts w:ascii="Times New Roman" w:hAnsi="Times New Roman" w:cs="Times New Roman"/>
          <w:sz w:val="26"/>
          <w:szCs w:val="26"/>
        </w:rPr>
      </w:pPr>
      <w:r>
        <w:rPr>
          <w:rFonts w:ascii="Times New Roman" w:hAnsi="Times New Roman" w:cs="Times New Roman"/>
          <w:sz w:val="26"/>
          <w:szCs w:val="26"/>
        </w:rPr>
        <w:t xml:space="preserve">         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w:t>
      </w:r>
    </w:p>
    <w:p w:rsidR="00E31BEE" w:rsidRPr="002872E2" w:rsidRDefault="00E31BEE" w:rsidP="00E31BEE">
      <w:pPr>
        <w:pStyle w:val="ab"/>
        <w:spacing w:before="0" w:after="0" w:line="360" w:lineRule="auto"/>
        <w:ind w:left="0" w:firstLine="0"/>
        <w:rPr>
          <w:rFonts w:ascii="Times New Roman" w:hAnsi="Times New Roman" w:cs="Times New Roman"/>
          <w:color w:val="000000"/>
          <w:sz w:val="26"/>
          <w:szCs w:val="26"/>
        </w:rPr>
      </w:pPr>
      <w:r>
        <w:rPr>
          <w:rFonts w:ascii="Times New Roman" w:hAnsi="Times New Roman" w:cs="Times New Roman"/>
          <w:sz w:val="26"/>
          <w:szCs w:val="26"/>
        </w:rPr>
        <w:t xml:space="preserve">           Изменение производственных зон, а также их перепрофилирование на расчетный срок не предусматривается.</w:t>
      </w:r>
    </w:p>
    <w:p w:rsidR="00E31BEE" w:rsidRDefault="00E31BEE" w:rsidP="00E31BEE">
      <w:pPr>
        <w:pStyle w:val="afc"/>
        <w:rPr>
          <w:color w:val="000000"/>
          <w:sz w:val="26"/>
          <w:szCs w:val="26"/>
        </w:rPr>
      </w:pPr>
      <w:r>
        <w:rPr>
          <w:color w:val="000000"/>
          <w:sz w:val="26"/>
          <w:szCs w:val="26"/>
        </w:rPr>
        <w:t>Проектом схемы теплоснабжения предлагается:</w:t>
      </w:r>
    </w:p>
    <w:p w:rsidR="00E31BEE" w:rsidRDefault="00E31BEE" w:rsidP="00E31BEE">
      <w:pPr>
        <w:pStyle w:val="afc"/>
        <w:rPr>
          <w:color w:val="000000"/>
          <w:sz w:val="26"/>
          <w:szCs w:val="26"/>
        </w:rPr>
      </w:pPr>
      <w:r>
        <w:rPr>
          <w:color w:val="000000"/>
          <w:sz w:val="26"/>
          <w:szCs w:val="26"/>
        </w:rPr>
        <w:t>- строительство газовых котельных в п. Привольный и ж/д разъезд разинский с переводом тепловой нагрузки существующих котельных на новые;</w:t>
      </w:r>
    </w:p>
    <w:p w:rsidR="00E31BEE" w:rsidRDefault="00E31BEE" w:rsidP="00E31BEE">
      <w:pPr>
        <w:pStyle w:val="afc"/>
        <w:rPr>
          <w:color w:val="000000"/>
          <w:sz w:val="26"/>
          <w:szCs w:val="26"/>
        </w:rPr>
      </w:pPr>
      <w:r>
        <w:rPr>
          <w:color w:val="000000"/>
          <w:sz w:val="26"/>
          <w:szCs w:val="26"/>
        </w:rPr>
        <w:t>-организация закрытой схемы ГВС от источников в п.г.т. Осинки и п. Привольный;</w:t>
      </w:r>
    </w:p>
    <w:p w:rsidR="00E31BEE" w:rsidRDefault="00E31BEE" w:rsidP="00E31BEE">
      <w:pPr>
        <w:pStyle w:val="afc"/>
        <w:rPr>
          <w:color w:val="000000"/>
          <w:sz w:val="26"/>
          <w:szCs w:val="26"/>
        </w:rPr>
      </w:pPr>
      <w:r>
        <w:rPr>
          <w:color w:val="000000"/>
          <w:sz w:val="26"/>
          <w:szCs w:val="26"/>
        </w:rPr>
        <w:t>- реконструкция тепловых сетей.</w:t>
      </w:r>
    </w:p>
    <w:p w:rsidR="006F2F9E" w:rsidRDefault="00E31BEE" w:rsidP="00E31BEE">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На основании рассчитанных тепловых нагрузок и с учетом  климатических характеристик Самарской области были получены прогнозы объемов потребления тепловой энергии.</w:t>
      </w:r>
      <w:r w:rsidR="006F2F9E">
        <w:rPr>
          <w:rFonts w:ascii="Times New Roman" w:hAnsi="Times New Roman" w:cs="Times New Roman"/>
          <w:sz w:val="26"/>
          <w:szCs w:val="26"/>
        </w:rPr>
        <w:t xml:space="preserve">  </w:t>
      </w:r>
    </w:p>
    <w:p w:rsidR="006F2F9E" w:rsidRDefault="006F2F9E" w:rsidP="00E31BEE">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На территории поселения происходит снижение объема тепловой энергии                                за счет уменьшения объема потребления тепловой энергии на ГВС, в соответствии с требованиями энергетической эффективности объектов теплопотребления.</w:t>
      </w:r>
    </w:p>
    <w:p w:rsidR="00E31BEE" w:rsidRDefault="006F2F9E" w:rsidP="00E31BEE">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w:t>
      </w:r>
      <w:r w:rsidR="00E31BEE">
        <w:rPr>
          <w:rFonts w:ascii="Times New Roman" w:hAnsi="Times New Roman" w:cs="Times New Roman"/>
          <w:sz w:val="26"/>
          <w:szCs w:val="26"/>
        </w:rPr>
        <w:t xml:space="preserve">Результаты расчетов представлены в таблице </w:t>
      </w:r>
      <w:r>
        <w:rPr>
          <w:rFonts w:ascii="Times New Roman" w:hAnsi="Times New Roman" w:cs="Times New Roman"/>
          <w:sz w:val="26"/>
          <w:szCs w:val="26"/>
        </w:rPr>
        <w:t>3</w:t>
      </w:r>
      <w:r w:rsidR="00E31BEE">
        <w:rPr>
          <w:rFonts w:ascii="Times New Roman" w:hAnsi="Times New Roman" w:cs="Times New Roman"/>
          <w:sz w:val="26"/>
          <w:szCs w:val="26"/>
        </w:rPr>
        <w:t>.</w:t>
      </w:r>
      <w:r>
        <w:rPr>
          <w:rFonts w:ascii="Times New Roman" w:hAnsi="Times New Roman" w:cs="Times New Roman"/>
          <w:sz w:val="26"/>
          <w:szCs w:val="26"/>
        </w:rPr>
        <w:t>3</w:t>
      </w:r>
      <w:r w:rsidR="00E31BEE">
        <w:rPr>
          <w:rFonts w:ascii="Times New Roman" w:hAnsi="Times New Roman" w:cs="Times New Roman"/>
          <w:sz w:val="26"/>
          <w:szCs w:val="26"/>
        </w:rPr>
        <w:t xml:space="preserve">.1. </w:t>
      </w:r>
    </w:p>
    <w:p w:rsidR="00E31BEE" w:rsidRDefault="00E31BEE" w:rsidP="00E31BEE">
      <w:pPr>
        <w:spacing w:before="0" w:after="0" w:line="360" w:lineRule="auto"/>
        <w:ind w:firstLine="0"/>
        <w:rPr>
          <w:rFonts w:ascii="Times New Roman" w:hAnsi="Times New Roman" w:cs="Times New Roman"/>
          <w:sz w:val="26"/>
          <w:szCs w:val="26"/>
        </w:rPr>
      </w:pPr>
    </w:p>
    <w:p w:rsidR="00E31BEE" w:rsidRDefault="00E31BEE" w:rsidP="00E31BEE">
      <w:pPr>
        <w:spacing w:before="0" w:after="0" w:line="360" w:lineRule="auto"/>
        <w:ind w:firstLine="0"/>
        <w:rPr>
          <w:rFonts w:ascii="Times New Roman" w:hAnsi="Times New Roman" w:cs="Times New Roman"/>
          <w:sz w:val="26"/>
          <w:szCs w:val="26"/>
        </w:rPr>
      </w:pPr>
    </w:p>
    <w:p w:rsidR="00E31BEE" w:rsidRDefault="00E31BEE" w:rsidP="00E31BEE">
      <w:pPr>
        <w:spacing w:before="0" w:after="0" w:line="360" w:lineRule="auto"/>
        <w:ind w:firstLine="0"/>
        <w:rPr>
          <w:rFonts w:ascii="Times New Roman" w:hAnsi="Times New Roman" w:cs="Times New Roman"/>
          <w:sz w:val="26"/>
          <w:szCs w:val="26"/>
        </w:rPr>
      </w:pPr>
    </w:p>
    <w:p w:rsidR="00E31BEE" w:rsidRDefault="00E31BEE" w:rsidP="00E31BEE">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lastRenderedPageBreak/>
        <w:t xml:space="preserve">Таблица </w:t>
      </w:r>
      <w:r w:rsidR="006F2F9E">
        <w:rPr>
          <w:rFonts w:ascii="Times New Roman" w:hAnsi="Times New Roman" w:cs="Times New Roman"/>
          <w:sz w:val="26"/>
          <w:szCs w:val="26"/>
        </w:rPr>
        <w:t>3</w:t>
      </w:r>
      <w:r>
        <w:rPr>
          <w:rFonts w:ascii="Times New Roman" w:hAnsi="Times New Roman" w:cs="Times New Roman"/>
          <w:sz w:val="26"/>
          <w:szCs w:val="26"/>
        </w:rPr>
        <w:t>.</w:t>
      </w:r>
      <w:r w:rsidR="006F2F9E">
        <w:rPr>
          <w:rFonts w:ascii="Times New Roman" w:hAnsi="Times New Roman" w:cs="Times New Roman"/>
          <w:sz w:val="26"/>
          <w:szCs w:val="26"/>
        </w:rPr>
        <w:t>3</w:t>
      </w:r>
      <w:r>
        <w:rPr>
          <w:rFonts w:ascii="Times New Roman" w:hAnsi="Times New Roman" w:cs="Times New Roman"/>
          <w:sz w:val="26"/>
          <w:szCs w:val="26"/>
        </w:rPr>
        <w:t>.1 - Перспективные нагрузки отопления, вентиляции и ГВС</w:t>
      </w:r>
    </w:p>
    <w:tbl>
      <w:tblPr>
        <w:tblW w:w="10257" w:type="dxa"/>
        <w:tblInd w:w="-176" w:type="dxa"/>
        <w:tblLook w:val="04A0"/>
      </w:tblPr>
      <w:tblGrid>
        <w:gridCol w:w="2101"/>
        <w:gridCol w:w="1129"/>
        <w:gridCol w:w="1114"/>
        <w:gridCol w:w="1019"/>
        <w:gridCol w:w="1019"/>
        <w:gridCol w:w="1020"/>
        <w:gridCol w:w="1455"/>
        <w:gridCol w:w="1400"/>
      </w:tblGrid>
      <w:tr w:rsidR="00E31BEE" w:rsidRPr="001D4A74" w:rsidTr="000C5D07">
        <w:trPr>
          <w:trHeight w:val="285"/>
        </w:trPr>
        <w:tc>
          <w:tcPr>
            <w:tcW w:w="210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Показатель</w:t>
            </w:r>
          </w:p>
        </w:tc>
        <w:tc>
          <w:tcPr>
            <w:tcW w:w="112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Ед. изм.</w:t>
            </w:r>
          </w:p>
        </w:tc>
        <w:tc>
          <w:tcPr>
            <w:tcW w:w="7027" w:type="dxa"/>
            <w:gridSpan w:val="6"/>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 xml:space="preserve"> Расчетный срок </w:t>
            </w:r>
            <w:r>
              <w:rPr>
                <w:rFonts w:ascii="Times New Roman" w:eastAsia="Times New Roman" w:hAnsi="Times New Roman" w:cs="Times New Roman"/>
                <w:color w:val="000000"/>
                <w:spacing w:val="0"/>
                <w:sz w:val="24"/>
                <w:szCs w:val="24"/>
                <w:lang w:eastAsia="ru-RU"/>
              </w:rPr>
              <w:t xml:space="preserve">    </w:t>
            </w:r>
            <w:r w:rsidRPr="00A561BA">
              <w:rPr>
                <w:rFonts w:ascii="Times New Roman" w:eastAsia="Times New Roman" w:hAnsi="Times New Roman" w:cs="Times New Roman"/>
                <w:color w:val="000000"/>
                <w:spacing w:val="0"/>
                <w:sz w:val="24"/>
                <w:szCs w:val="24"/>
                <w:lang w:eastAsia="ru-RU"/>
              </w:rPr>
              <w:t xml:space="preserve">( на конец </w:t>
            </w:r>
            <w:r>
              <w:rPr>
                <w:rFonts w:ascii="Times New Roman" w:eastAsia="Times New Roman" w:hAnsi="Times New Roman" w:cs="Times New Roman"/>
                <w:color w:val="000000"/>
                <w:spacing w:val="0"/>
                <w:sz w:val="24"/>
                <w:szCs w:val="24"/>
                <w:lang w:eastAsia="ru-RU"/>
              </w:rPr>
              <w:t>р</w:t>
            </w:r>
            <w:r w:rsidRPr="00A561BA">
              <w:rPr>
                <w:rFonts w:ascii="Times New Roman" w:eastAsia="Times New Roman" w:hAnsi="Times New Roman" w:cs="Times New Roman"/>
                <w:color w:val="000000"/>
                <w:spacing w:val="0"/>
                <w:sz w:val="24"/>
                <w:szCs w:val="24"/>
                <w:lang w:eastAsia="ru-RU"/>
              </w:rPr>
              <w:t>ассматриваемого периода)</w:t>
            </w:r>
          </w:p>
        </w:tc>
      </w:tr>
      <w:tr w:rsidR="00E31BEE" w:rsidRPr="001D4A74" w:rsidTr="000C5D07">
        <w:trPr>
          <w:trHeight w:val="257"/>
        </w:trPr>
        <w:tc>
          <w:tcPr>
            <w:tcW w:w="21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p>
        </w:tc>
        <w:tc>
          <w:tcPr>
            <w:tcW w:w="1129" w:type="dxa"/>
            <w:tcBorders>
              <w:top w:val="nil"/>
              <w:left w:val="nil"/>
              <w:bottom w:val="single" w:sz="4" w:space="0" w:color="auto"/>
              <w:right w:val="single" w:sz="4" w:space="0" w:color="auto"/>
            </w:tcBorders>
            <w:shd w:val="clear" w:color="auto" w:fill="D9D9D9" w:themeFill="background1" w:themeFillShade="D9"/>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период</w:t>
            </w:r>
          </w:p>
        </w:tc>
        <w:tc>
          <w:tcPr>
            <w:tcW w:w="1114" w:type="dxa"/>
            <w:tcBorders>
              <w:top w:val="nil"/>
              <w:left w:val="nil"/>
              <w:bottom w:val="single" w:sz="4" w:space="0" w:color="auto"/>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2015</w:t>
            </w:r>
          </w:p>
        </w:tc>
        <w:tc>
          <w:tcPr>
            <w:tcW w:w="1019" w:type="dxa"/>
            <w:tcBorders>
              <w:top w:val="nil"/>
              <w:left w:val="nil"/>
              <w:bottom w:val="single" w:sz="4" w:space="0" w:color="auto"/>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2016</w:t>
            </w:r>
          </w:p>
        </w:tc>
        <w:tc>
          <w:tcPr>
            <w:tcW w:w="1019" w:type="dxa"/>
            <w:tcBorders>
              <w:top w:val="nil"/>
              <w:left w:val="nil"/>
              <w:bottom w:val="single" w:sz="4" w:space="0" w:color="auto"/>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2017</w:t>
            </w:r>
          </w:p>
        </w:tc>
        <w:tc>
          <w:tcPr>
            <w:tcW w:w="1020" w:type="dxa"/>
            <w:tcBorders>
              <w:top w:val="nil"/>
              <w:left w:val="nil"/>
              <w:bottom w:val="single" w:sz="4" w:space="0" w:color="auto"/>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2018</w:t>
            </w:r>
          </w:p>
        </w:tc>
        <w:tc>
          <w:tcPr>
            <w:tcW w:w="1455" w:type="dxa"/>
            <w:tcBorders>
              <w:top w:val="nil"/>
              <w:left w:val="nil"/>
              <w:bottom w:val="single" w:sz="4" w:space="0" w:color="auto"/>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2019-2023</w:t>
            </w:r>
          </w:p>
        </w:tc>
        <w:tc>
          <w:tcPr>
            <w:tcW w:w="1400" w:type="dxa"/>
            <w:tcBorders>
              <w:top w:val="nil"/>
              <w:left w:val="nil"/>
              <w:bottom w:val="single" w:sz="4" w:space="0" w:color="auto"/>
              <w:right w:val="single" w:sz="4" w:space="0" w:color="auto"/>
            </w:tcBorders>
            <w:shd w:val="clear" w:color="auto" w:fill="D9D9D9" w:themeFill="background1" w:themeFillShade="D9"/>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2024-2033</w:t>
            </w:r>
          </w:p>
        </w:tc>
      </w:tr>
      <w:tr w:rsidR="00E31BEE" w:rsidRPr="001D4A74" w:rsidTr="00E31BEE">
        <w:trPr>
          <w:trHeight w:val="285"/>
        </w:trPr>
        <w:tc>
          <w:tcPr>
            <w:tcW w:w="102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A561BA">
              <w:rPr>
                <w:rFonts w:ascii="Times New Roman" w:eastAsia="Times New Roman" w:hAnsi="Times New Roman" w:cs="Times New Roman"/>
                <w:i/>
                <w:color w:val="000000"/>
                <w:spacing w:val="0"/>
                <w:sz w:val="24"/>
                <w:szCs w:val="24"/>
                <w:lang w:eastAsia="ru-RU"/>
              </w:rPr>
              <w:t>Тепловая нагрузка на отопление и вентиляцию</w:t>
            </w:r>
          </w:p>
        </w:tc>
      </w:tr>
      <w:tr w:rsidR="00E31BEE" w:rsidRPr="001D4A74" w:rsidTr="00E31BEE">
        <w:trPr>
          <w:trHeight w:val="271"/>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b/>
                <w:bCs/>
                <w:color w:val="000000"/>
                <w:spacing w:val="0"/>
                <w:sz w:val="24"/>
                <w:szCs w:val="24"/>
                <w:lang w:eastAsia="ru-RU"/>
              </w:rPr>
            </w:pPr>
            <w:r>
              <w:rPr>
                <w:rFonts w:ascii="Times New Roman" w:eastAsia="Times New Roman" w:hAnsi="Times New Roman" w:cs="Times New Roman"/>
                <w:b/>
                <w:bCs/>
                <w:color w:val="000000"/>
                <w:spacing w:val="0"/>
                <w:sz w:val="24"/>
                <w:szCs w:val="24"/>
                <w:lang w:eastAsia="ru-RU"/>
              </w:rPr>
              <w:t>г</w:t>
            </w:r>
            <w:r w:rsidRPr="00A561BA">
              <w:rPr>
                <w:rFonts w:ascii="Times New Roman" w:eastAsia="Times New Roman" w:hAnsi="Times New Roman" w:cs="Times New Roman"/>
                <w:b/>
                <w:bCs/>
                <w:color w:val="000000"/>
                <w:spacing w:val="0"/>
                <w:sz w:val="24"/>
                <w:szCs w:val="24"/>
                <w:lang w:eastAsia="ru-RU"/>
              </w:rPr>
              <w:t xml:space="preserve">.п. </w:t>
            </w:r>
            <w:r>
              <w:rPr>
                <w:rFonts w:ascii="Times New Roman" w:eastAsia="Times New Roman" w:hAnsi="Times New Roman" w:cs="Times New Roman"/>
                <w:b/>
                <w:bCs/>
                <w:color w:val="000000"/>
                <w:spacing w:val="0"/>
                <w:sz w:val="24"/>
                <w:szCs w:val="24"/>
                <w:lang w:eastAsia="ru-RU"/>
              </w:rPr>
              <w:t>Осинки</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4,997</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4,997</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4,997</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4,997</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4,997</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4,997</w:t>
            </w:r>
          </w:p>
        </w:tc>
      </w:tr>
      <w:tr w:rsidR="00E31BEE" w:rsidRPr="001D4A74" w:rsidTr="00E31BEE">
        <w:trPr>
          <w:trHeight w:val="314"/>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 xml:space="preserve">Жилые здания </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4,634</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4,634</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4,634</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4,634</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4,634</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4,634</w:t>
            </w:r>
          </w:p>
        </w:tc>
      </w:tr>
      <w:tr w:rsidR="00E31BEE" w:rsidRPr="001D4A74" w:rsidTr="00E31BEE">
        <w:trPr>
          <w:trHeight w:val="285"/>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Общественные</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0,061</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0,061</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0,061</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0,061</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0,061</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0,061</w:t>
            </w:r>
          </w:p>
        </w:tc>
      </w:tr>
      <w:tr w:rsidR="00E31BEE" w:rsidRPr="001D4A74" w:rsidTr="00E31BEE">
        <w:trPr>
          <w:trHeight w:val="285"/>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Прочие</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0,302</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0,302</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0,302</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0,302</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0,302</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0,302</w:t>
            </w:r>
          </w:p>
        </w:tc>
      </w:tr>
      <w:tr w:rsidR="00E31BEE" w:rsidRPr="001D4A74" w:rsidTr="00E31BEE">
        <w:trPr>
          <w:trHeight w:val="285"/>
        </w:trPr>
        <w:tc>
          <w:tcPr>
            <w:tcW w:w="102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A561BA">
              <w:rPr>
                <w:rFonts w:ascii="Times New Roman" w:eastAsia="Times New Roman" w:hAnsi="Times New Roman" w:cs="Times New Roman"/>
                <w:i/>
                <w:color w:val="000000"/>
                <w:spacing w:val="0"/>
                <w:sz w:val="24"/>
                <w:szCs w:val="24"/>
                <w:lang w:eastAsia="ru-RU"/>
              </w:rPr>
              <w:t>Тепловая нагрузка на горячее водоснабжение</w:t>
            </w:r>
          </w:p>
        </w:tc>
      </w:tr>
      <w:tr w:rsidR="00E31BEE" w:rsidRPr="001D4A74" w:rsidTr="00E31BEE">
        <w:trPr>
          <w:trHeight w:val="285"/>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b/>
                <w:bCs/>
                <w:color w:val="000000"/>
                <w:spacing w:val="0"/>
                <w:sz w:val="24"/>
                <w:szCs w:val="24"/>
                <w:lang w:eastAsia="ru-RU"/>
              </w:rPr>
            </w:pPr>
            <w:r>
              <w:rPr>
                <w:rFonts w:ascii="Times New Roman" w:eastAsia="Times New Roman" w:hAnsi="Times New Roman" w:cs="Times New Roman"/>
                <w:b/>
                <w:bCs/>
                <w:color w:val="000000"/>
                <w:spacing w:val="0"/>
                <w:sz w:val="24"/>
                <w:szCs w:val="24"/>
                <w:lang w:eastAsia="ru-RU"/>
              </w:rPr>
              <w:t>г</w:t>
            </w:r>
            <w:r w:rsidRPr="00A561BA">
              <w:rPr>
                <w:rFonts w:ascii="Times New Roman" w:eastAsia="Times New Roman" w:hAnsi="Times New Roman" w:cs="Times New Roman"/>
                <w:b/>
                <w:bCs/>
                <w:color w:val="000000"/>
                <w:spacing w:val="0"/>
                <w:sz w:val="24"/>
                <w:szCs w:val="24"/>
                <w:lang w:eastAsia="ru-RU"/>
              </w:rPr>
              <w:t xml:space="preserve">.п. </w:t>
            </w:r>
            <w:r>
              <w:rPr>
                <w:rFonts w:ascii="Times New Roman" w:eastAsia="Times New Roman" w:hAnsi="Times New Roman" w:cs="Times New Roman"/>
                <w:b/>
                <w:bCs/>
                <w:color w:val="000000"/>
                <w:spacing w:val="0"/>
                <w:sz w:val="24"/>
                <w:szCs w:val="24"/>
                <w:lang w:eastAsia="ru-RU"/>
              </w:rPr>
              <w:t xml:space="preserve"> Осинки</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0,395</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0,387</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0,353</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0,320</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0,298</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0,298</w:t>
            </w:r>
          </w:p>
        </w:tc>
      </w:tr>
      <w:tr w:rsidR="00E31BEE" w:rsidRPr="001D4A74" w:rsidTr="00E31BEE">
        <w:trPr>
          <w:trHeight w:val="285"/>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 xml:space="preserve">Жилые здания </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0,395</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0,387</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0,353</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0,320</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0,298</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0,298</w:t>
            </w:r>
          </w:p>
        </w:tc>
      </w:tr>
      <w:tr w:rsidR="00E31BEE" w:rsidRPr="001D4A74" w:rsidTr="00E31BEE">
        <w:trPr>
          <w:trHeight w:val="285"/>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Общественные</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E31BEE" w:rsidRPr="001D4A74" w:rsidTr="00E31BEE">
        <w:trPr>
          <w:trHeight w:val="285"/>
        </w:trPr>
        <w:tc>
          <w:tcPr>
            <w:tcW w:w="2101" w:type="dxa"/>
            <w:tcBorders>
              <w:top w:val="nil"/>
              <w:left w:val="single" w:sz="4" w:space="0" w:color="auto"/>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Прочие</w:t>
            </w:r>
          </w:p>
        </w:tc>
        <w:tc>
          <w:tcPr>
            <w:tcW w:w="1129" w:type="dxa"/>
            <w:tcBorders>
              <w:top w:val="nil"/>
              <w:left w:val="nil"/>
              <w:bottom w:val="single" w:sz="4" w:space="0" w:color="auto"/>
              <w:right w:val="single" w:sz="4" w:space="0" w:color="auto"/>
            </w:tcBorders>
            <w:shd w:val="clear" w:color="auto" w:fill="auto"/>
            <w:noWrap/>
            <w:vAlign w:val="bottom"/>
            <w:hideMark/>
          </w:tcPr>
          <w:p w:rsidR="00E31BEE" w:rsidRPr="00A561BA" w:rsidRDefault="00E31BEE" w:rsidP="00E31BEE">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561BA">
              <w:rPr>
                <w:rFonts w:ascii="Times New Roman" w:eastAsia="Times New Roman" w:hAnsi="Times New Roman" w:cs="Times New Roman"/>
                <w:color w:val="000000"/>
                <w:spacing w:val="0"/>
                <w:sz w:val="24"/>
                <w:szCs w:val="24"/>
                <w:lang w:eastAsia="ru-RU"/>
              </w:rPr>
              <w:t>Гкал/час</w:t>
            </w:r>
          </w:p>
        </w:tc>
        <w:tc>
          <w:tcPr>
            <w:tcW w:w="1114"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19"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2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455"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400" w:type="dxa"/>
            <w:tcBorders>
              <w:top w:val="nil"/>
              <w:left w:val="nil"/>
              <w:bottom w:val="single" w:sz="4" w:space="0" w:color="auto"/>
              <w:right w:val="single" w:sz="4" w:space="0" w:color="auto"/>
            </w:tcBorders>
            <w:shd w:val="clear" w:color="auto" w:fill="auto"/>
            <w:vAlign w:val="center"/>
            <w:hideMark/>
          </w:tcPr>
          <w:p w:rsidR="00E31BEE" w:rsidRPr="00A561BA" w:rsidRDefault="00E31BEE" w:rsidP="00E31BEE">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bl>
    <w:p w:rsidR="00C54E0D" w:rsidRDefault="00C54E0D" w:rsidP="00C54E0D">
      <w:pPr>
        <w:spacing w:before="0" w:after="0" w:line="360" w:lineRule="auto"/>
        <w:ind w:firstLine="0"/>
        <w:rPr>
          <w:rFonts w:ascii="Times New Roman" w:hAnsi="Times New Roman" w:cs="Times New Roman"/>
          <w:sz w:val="26"/>
          <w:szCs w:val="26"/>
          <w:lang w:eastAsia="ar-SA"/>
        </w:rPr>
      </w:pPr>
      <w:r>
        <w:rPr>
          <w:rFonts w:ascii="Times New Roman" w:hAnsi="Times New Roman" w:cs="Times New Roman"/>
          <w:sz w:val="26"/>
          <w:szCs w:val="26"/>
          <w:lang w:eastAsia="ar-SA"/>
        </w:rPr>
        <w:t xml:space="preserve">          Перспективные балансы тепловой мощности источников тепловой энергии и тепловой нагрузки представлены в таблице 3.3.2.</w:t>
      </w:r>
    </w:p>
    <w:p w:rsidR="00C54E0D" w:rsidRDefault="00C54E0D" w:rsidP="00C54E0D">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Таблица 3.3.2 -  Перспективные балансы тепловой мощности источников тепловой энергии и тепловой нагрузки </w:t>
      </w:r>
    </w:p>
    <w:tbl>
      <w:tblPr>
        <w:tblW w:w="10088" w:type="dxa"/>
        <w:tblInd w:w="-176" w:type="dxa"/>
        <w:tblLook w:val="00A0"/>
      </w:tblPr>
      <w:tblGrid>
        <w:gridCol w:w="5004"/>
        <w:gridCol w:w="1425"/>
        <w:gridCol w:w="1914"/>
        <w:gridCol w:w="1745"/>
      </w:tblGrid>
      <w:tr w:rsidR="00C54E0D" w:rsidRPr="00A363D7" w:rsidTr="00B00625">
        <w:trPr>
          <w:trHeight w:val="368"/>
        </w:trPr>
        <w:tc>
          <w:tcPr>
            <w:tcW w:w="1008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4E0D" w:rsidRPr="00E027DB" w:rsidRDefault="00C54E0D" w:rsidP="00B00625">
            <w:pPr>
              <w:widowControl/>
              <w:adjustRightInd/>
              <w:spacing w:before="0" w:after="0"/>
              <w:ind w:firstLine="0"/>
              <w:jc w:val="center"/>
              <w:textAlignment w:val="auto"/>
              <w:rPr>
                <w:rFonts w:ascii="Times New Roman" w:hAnsi="Times New Roman" w:cs="Times New Roman"/>
                <w:i/>
                <w:color w:val="000000"/>
                <w:spacing w:val="0"/>
                <w:sz w:val="24"/>
                <w:szCs w:val="24"/>
                <w:lang w:eastAsia="ru-RU"/>
              </w:rPr>
            </w:pPr>
            <w:r w:rsidRPr="00E027DB">
              <w:rPr>
                <w:rFonts w:ascii="Times New Roman" w:hAnsi="Times New Roman" w:cs="Times New Roman"/>
                <w:i/>
                <w:color w:val="000000"/>
                <w:spacing w:val="0"/>
                <w:sz w:val="24"/>
                <w:szCs w:val="24"/>
                <w:lang w:eastAsia="ru-RU"/>
              </w:rPr>
              <w:t xml:space="preserve">Существующая тепловая мощность источников тепловой энергии,  </w:t>
            </w:r>
            <w:r w:rsidR="00B62641">
              <w:rPr>
                <w:rFonts w:ascii="Times New Roman" w:hAnsi="Times New Roman" w:cs="Times New Roman"/>
                <w:i/>
                <w:color w:val="000000"/>
                <w:spacing w:val="0"/>
                <w:sz w:val="24"/>
                <w:szCs w:val="24"/>
                <w:lang w:eastAsia="ru-RU"/>
              </w:rPr>
              <w:t>15,</w:t>
            </w:r>
            <w:r w:rsidR="00B00625">
              <w:rPr>
                <w:rFonts w:ascii="Times New Roman" w:hAnsi="Times New Roman" w:cs="Times New Roman"/>
                <w:i/>
                <w:color w:val="000000"/>
                <w:spacing w:val="0"/>
                <w:sz w:val="24"/>
                <w:szCs w:val="24"/>
                <w:lang w:eastAsia="ru-RU"/>
              </w:rPr>
              <w:t>431</w:t>
            </w:r>
            <w:r w:rsidR="00B62641">
              <w:rPr>
                <w:rFonts w:ascii="Times New Roman" w:hAnsi="Times New Roman" w:cs="Times New Roman"/>
                <w:i/>
                <w:color w:val="000000"/>
                <w:spacing w:val="0"/>
                <w:sz w:val="24"/>
                <w:szCs w:val="24"/>
                <w:lang w:eastAsia="ru-RU"/>
              </w:rPr>
              <w:t xml:space="preserve"> </w:t>
            </w:r>
            <w:r w:rsidRPr="00E027DB">
              <w:rPr>
                <w:rFonts w:ascii="Times New Roman" w:hAnsi="Times New Roman" w:cs="Times New Roman"/>
                <w:i/>
                <w:color w:val="000000"/>
                <w:spacing w:val="0"/>
                <w:sz w:val="24"/>
                <w:szCs w:val="24"/>
                <w:lang w:eastAsia="ru-RU"/>
              </w:rPr>
              <w:t>Гкал/час</w:t>
            </w:r>
          </w:p>
        </w:tc>
      </w:tr>
      <w:tr w:rsidR="00C54E0D" w:rsidRPr="00A363D7" w:rsidTr="00B00625">
        <w:trPr>
          <w:trHeight w:val="361"/>
        </w:trPr>
        <w:tc>
          <w:tcPr>
            <w:tcW w:w="8343" w:type="dxa"/>
            <w:gridSpan w:val="3"/>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Центральная котельная п.г.т.. Осинки , ул. Л.Толстого-14</w:t>
            </w:r>
          </w:p>
        </w:tc>
        <w:tc>
          <w:tcPr>
            <w:tcW w:w="1745" w:type="dxa"/>
            <w:tcBorders>
              <w:top w:val="single" w:sz="4" w:space="0" w:color="auto"/>
              <w:left w:val="nil"/>
              <w:bottom w:val="single" w:sz="4" w:space="0" w:color="auto"/>
              <w:right w:val="single" w:sz="4" w:space="0" w:color="000000"/>
            </w:tcBorders>
            <w:vAlign w:val="center"/>
          </w:tcPr>
          <w:p w:rsidR="00C54E0D" w:rsidRDefault="00C54E0D" w:rsidP="00C54E0D">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7,9</w:t>
            </w:r>
          </w:p>
        </w:tc>
      </w:tr>
      <w:tr w:rsidR="00C54E0D" w:rsidRPr="00A363D7" w:rsidTr="00B00625">
        <w:trPr>
          <w:trHeight w:val="366"/>
        </w:trPr>
        <w:tc>
          <w:tcPr>
            <w:tcW w:w="8343" w:type="dxa"/>
            <w:gridSpan w:val="3"/>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Модульная котельная №1 п.г.т. Осинки, ул. Комсомольская-1а</w:t>
            </w:r>
          </w:p>
        </w:tc>
        <w:tc>
          <w:tcPr>
            <w:tcW w:w="1745" w:type="dxa"/>
            <w:tcBorders>
              <w:top w:val="single" w:sz="4" w:space="0" w:color="auto"/>
              <w:left w:val="nil"/>
              <w:bottom w:val="single" w:sz="4" w:space="0" w:color="auto"/>
              <w:right w:val="single" w:sz="4" w:space="0" w:color="000000"/>
            </w:tcBorders>
            <w:vAlign w:val="center"/>
          </w:tcPr>
          <w:p w:rsidR="00C54E0D" w:rsidRDefault="00C54E0D" w:rsidP="00C54E0D">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0,172</w:t>
            </w:r>
          </w:p>
        </w:tc>
      </w:tr>
      <w:tr w:rsidR="00C54E0D" w:rsidRPr="00A363D7" w:rsidTr="00B00625">
        <w:trPr>
          <w:trHeight w:val="373"/>
        </w:trPr>
        <w:tc>
          <w:tcPr>
            <w:tcW w:w="8343" w:type="dxa"/>
            <w:gridSpan w:val="3"/>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Модульная котельная №2 п.г.т. Осинки, ул. Комсомольская-2а</w:t>
            </w:r>
          </w:p>
        </w:tc>
        <w:tc>
          <w:tcPr>
            <w:tcW w:w="1745" w:type="dxa"/>
            <w:tcBorders>
              <w:top w:val="single" w:sz="4" w:space="0" w:color="auto"/>
              <w:left w:val="nil"/>
              <w:bottom w:val="single" w:sz="4" w:space="0" w:color="auto"/>
              <w:right w:val="single" w:sz="4" w:space="0" w:color="000000"/>
            </w:tcBorders>
            <w:vAlign w:val="center"/>
          </w:tcPr>
          <w:p w:rsidR="00C54E0D" w:rsidRDefault="00C54E0D" w:rsidP="00C54E0D">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0,172</w:t>
            </w:r>
          </w:p>
        </w:tc>
      </w:tr>
      <w:tr w:rsidR="00C54E0D" w:rsidRPr="00A363D7" w:rsidTr="00B00625">
        <w:trPr>
          <w:trHeight w:val="378"/>
        </w:trPr>
        <w:tc>
          <w:tcPr>
            <w:tcW w:w="8343" w:type="dxa"/>
            <w:gridSpan w:val="3"/>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Модульная котельная №3 п.г.т. Осинки, ул. Комсомольская-3а</w:t>
            </w:r>
          </w:p>
        </w:tc>
        <w:tc>
          <w:tcPr>
            <w:tcW w:w="1745" w:type="dxa"/>
            <w:tcBorders>
              <w:top w:val="single" w:sz="4" w:space="0" w:color="auto"/>
              <w:left w:val="nil"/>
              <w:bottom w:val="single" w:sz="4" w:space="0" w:color="auto"/>
              <w:right w:val="single" w:sz="4" w:space="0" w:color="000000"/>
            </w:tcBorders>
            <w:vAlign w:val="center"/>
          </w:tcPr>
          <w:p w:rsidR="00C54E0D" w:rsidRDefault="00C54E0D" w:rsidP="00C54E0D">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0,172</w:t>
            </w:r>
          </w:p>
        </w:tc>
      </w:tr>
      <w:tr w:rsidR="00C54E0D" w:rsidRPr="00A363D7" w:rsidTr="00B00625">
        <w:trPr>
          <w:trHeight w:val="369"/>
        </w:trPr>
        <w:tc>
          <w:tcPr>
            <w:tcW w:w="8343" w:type="dxa"/>
            <w:gridSpan w:val="3"/>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Модульная котельная №4 п.г.т. Осинки, ул. Комсомольская-4а</w:t>
            </w:r>
          </w:p>
        </w:tc>
        <w:tc>
          <w:tcPr>
            <w:tcW w:w="1745" w:type="dxa"/>
            <w:tcBorders>
              <w:top w:val="single" w:sz="4" w:space="0" w:color="auto"/>
              <w:left w:val="nil"/>
              <w:bottom w:val="single" w:sz="4" w:space="0" w:color="auto"/>
              <w:right w:val="single" w:sz="4" w:space="0" w:color="000000"/>
            </w:tcBorders>
            <w:vAlign w:val="center"/>
          </w:tcPr>
          <w:p w:rsidR="00C54E0D" w:rsidRDefault="00C54E0D" w:rsidP="00C54E0D">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0,172</w:t>
            </w:r>
          </w:p>
        </w:tc>
      </w:tr>
      <w:tr w:rsidR="00B00625" w:rsidRPr="00A363D7" w:rsidTr="00B00625">
        <w:trPr>
          <w:trHeight w:val="350"/>
        </w:trPr>
        <w:tc>
          <w:tcPr>
            <w:tcW w:w="8343" w:type="dxa"/>
            <w:gridSpan w:val="3"/>
            <w:tcBorders>
              <w:top w:val="nil"/>
              <w:left w:val="single" w:sz="4" w:space="0" w:color="auto"/>
              <w:bottom w:val="single" w:sz="4" w:space="0" w:color="auto"/>
              <w:right w:val="single" w:sz="4" w:space="0" w:color="auto"/>
            </w:tcBorders>
            <w:vAlign w:val="center"/>
          </w:tcPr>
          <w:p w:rsidR="00B00625" w:rsidRPr="00A363D7" w:rsidRDefault="00B00625" w:rsidP="00097175">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Газовый модуль с. Преображенка, ул. Тополиная-13</w:t>
            </w:r>
          </w:p>
        </w:tc>
        <w:tc>
          <w:tcPr>
            <w:tcW w:w="1745" w:type="dxa"/>
            <w:tcBorders>
              <w:top w:val="single" w:sz="4" w:space="0" w:color="auto"/>
              <w:left w:val="nil"/>
              <w:bottom w:val="single" w:sz="4" w:space="0" w:color="auto"/>
              <w:right w:val="single" w:sz="4" w:space="0" w:color="000000"/>
            </w:tcBorders>
            <w:vAlign w:val="center"/>
          </w:tcPr>
          <w:p w:rsidR="00B00625" w:rsidRDefault="00B00625" w:rsidP="00097175">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0,043</w:t>
            </w:r>
          </w:p>
        </w:tc>
      </w:tr>
      <w:tr w:rsidR="00C54E0D" w:rsidRPr="00A363D7" w:rsidTr="00B00625">
        <w:trPr>
          <w:trHeight w:val="368"/>
        </w:trPr>
        <w:tc>
          <w:tcPr>
            <w:tcW w:w="8343" w:type="dxa"/>
            <w:gridSpan w:val="3"/>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Котельная ОАО «Приволжские магистральные нефтепроводы», п. Привольный</w:t>
            </w:r>
          </w:p>
        </w:tc>
        <w:tc>
          <w:tcPr>
            <w:tcW w:w="1745" w:type="dxa"/>
            <w:tcBorders>
              <w:top w:val="single" w:sz="4" w:space="0" w:color="auto"/>
              <w:left w:val="nil"/>
              <w:bottom w:val="single" w:sz="4" w:space="0" w:color="auto"/>
              <w:right w:val="single" w:sz="4" w:space="0" w:color="000000"/>
            </w:tcBorders>
            <w:vAlign w:val="center"/>
          </w:tcPr>
          <w:p w:rsidR="00C54E0D" w:rsidRDefault="00C54E0D" w:rsidP="00C54E0D">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5,0</w:t>
            </w:r>
          </w:p>
        </w:tc>
      </w:tr>
      <w:tr w:rsidR="00C54E0D" w:rsidRPr="00A363D7" w:rsidTr="00B00625">
        <w:trPr>
          <w:trHeight w:val="374"/>
        </w:trPr>
        <w:tc>
          <w:tcPr>
            <w:tcW w:w="8343" w:type="dxa"/>
            <w:gridSpan w:val="3"/>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Котельная ОАО «РЖД», ж/д разъезд Разинский</w:t>
            </w:r>
          </w:p>
        </w:tc>
        <w:tc>
          <w:tcPr>
            <w:tcW w:w="1745" w:type="dxa"/>
            <w:tcBorders>
              <w:top w:val="single" w:sz="4" w:space="0" w:color="auto"/>
              <w:left w:val="nil"/>
              <w:bottom w:val="single" w:sz="4" w:space="0" w:color="auto"/>
              <w:right w:val="single" w:sz="4" w:space="0" w:color="000000"/>
            </w:tcBorders>
            <w:vAlign w:val="center"/>
          </w:tcPr>
          <w:p w:rsidR="00C54E0D" w:rsidRPr="00A363D7" w:rsidRDefault="00C54E0D" w:rsidP="00C54E0D">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1,8</w:t>
            </w:r>
          </w:p>
        </w:tc>
      </w:tr>
      <w:tr w:rsidR="00C54E0D" w:rsidRPr="00A363D7" w:rsidTr="00B00625">
        <w:trPr>
          <w:trHeight w:val="366"/>
        </w:trPr>
        <w:tc>
          <w:tcPr>
            <w:tcW w:w="1008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4E0D" w:rsidRPr="00E027DB" w:rsidRDefault="00C54E0D" w:rsidP="00C54E0D">
            <w:pPr>
              <w:widowControl/>
              <w:adjustRightInd/>
              <w:spacing w:before="0" w:after="0"/>
              <w:ind w:firstLine="0"/>
              <w:jc w:val="center"/>
              <w:textAlignment w:val="auto"/>
              <w:rPr>
                <w:rFonts w:ascii="Times New Roman" w:hAnsi="Times New Roman" w:cs="Times New Roman"/>
                <w:i/>
                <w:color w:val="000000"/>
                <w:spacing w:val="0"/>
                <w:sz w:val="24"/>
                <w:szCs w:val="24"/>
                <w:lang w:eastAsia="ru-RU"/>
              </w:rPr>
            </w:pPr>
            <w:r w:rsidRPr="00E027DB">
              <w:rPr>
                <w:rFonts w:ascii="Times New Roman" w:hAnsi="Times New Roman" w:cs="Times New Roman"/>
                <w:i/>
                <w:color w:val="000000"/>
                <w:spacing w:val="0"/>
                <w:sz w:val="24"/>
                <w:szCs w:val="24"/>
                <w:lang w:eastAsia="ru-RU"/>
              </w:rPr>
              <w:t>Существующая  и перспективная тепловая нагрузка потребителей  тепловой энергии, Гкал/час</w:t>
            </w:r>
          </w:p>
        </w:tc>
      </w:tr>
      <w:tr w:rsidR="00C54E0D" w:rsidRPr="00A363D7" w:rsidTr="00B00625">
        <w:trPr>
          <w:trHeight w:val="853"/>
        </w:trPr>
        <w:tc>
          <w:tcPr>
            <w:tcW w:w="500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Потребность в выработке тепловой энергии для покрытия нужд нагрузки потребителей, Гкал/час</w:t>
            </w:r>
          </w:p>
        </w:tc>
        <w:tc>
          <w:tcPr>
            <w:tcW w:w="1425" w:type="dxa"/>
            <w:tcBorders>
              <w:top w:val="nil"/>
              <w:left w:val="nil"/>
              <w:bottom w:val="single" w:sz="4" w:space="0" w:color="auto"/>
              <w:right w:val="single" w:sz="4" w:space="0" w:color="auto"/>
            </w:tcBorders>
            <w:shd w:val="clear" w:color="auto" w:fill="BFBFBF" w:themeFill="background1" w:themeFillShade="BF"/>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Значение на 2015год</w:t>
            </w:r>
          </w:p>
        </w:tc>
        <w:tc>
          <w:tcPr>
            <w:tcW w:w="1914" w:type="dxa"/>
            <w:tcBorders>
              <w:top w:val="nil"/>
              <w:left w:val="nil"/>
              <w:bottom w:val="single" w:sz="4" w:space="0" w:color="auto"/>
              <w:right w:val="single" w:sz="4" w:space="0" w:color="auto"/>
            </w:tcBorders>
            <w:shd w:val="clear" w:color="auto" w:fill="BFBFBF" w:themeFill="background1" w:themeFillShade="BF"/>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Значение на первую очередь (до 202</w:t>
            </w:r>
            <w:r>
              <w:rPr>
                <w:rFonts w:ascii="Times New Roman" w:hAnsi="Times New Roman" w:cs="Times New Roman"/>
                <w:color w:val="000000"/>
                <w:spacing w:val="0"/>
                <w:sz w:val="24"/>
                <w:szCs w:val="24"/>
                <w:lang w:eastAsia="ru-RU"/>
              </w:rPr>
              <w:t>3</w:t>
            </w:r>
            <w:r w:rsidRPr="00A363D7">
              <w:rPr>
                <w:rFonts w:ascii="Times New Roman" w:hAnsi="Times New Roman" w:cs="Times New Roman"/>
                <w:color w:val="000000"/>
                <w:spacing w:val="0"/>
                <w:sz w:val="24"/>
                <w:szCs w:val="24"/>
                <w:lang w:eastAsia="ru-RU"/>
              </w:rPr>
              <w:t>года)</w:t>
            </w:r>
          </w:p>
        </w:tc>
        <w:tc>
          <w:tcPr>
            <w:tcW w:w="1745" w:type="dxa"/>
            <w:tcBorders>
              <w:top w:val="nil"/>
              <w:left w:val="nil"/>
              <w:bottom w:val="single" w:sz="4" w:space="0" w:color="auto"/>
              <w:right w:val="single" w:sz="4" w:space="0" w:color="auto"/>
            </w:tcBorders>
            <w:shd w:val="clear" w:color="auto" w:fill="BFBFBF" w:themeFill="background1" w:themeFillShade="BF"/>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Значение на расчетный срок (до 203</w:t>
            </w:r>
            <w:r>
              <w:rPr>
                <w:rFonts w:ascii="Times New Roman" w:hAnsi="Times New Roman" w:cs="Times New Roman"/>
                <w:color w:val="000000"/>
                <w:spacing w:val="0"/>
                <w:sz w:val="24"/>
                <w:szCs w:val="24"/>
                <w:lang w:eastAsia="ru-RU"/>
              </w:rPr>
              <w:t>3</w:t>
            </w:r>
            <w:r w:rsidRPr="00A363D7">
              <w:rPr>
                <w:rFonts w:ascii="Times New Roman" w:hAnsi="Times New Roman" w:cs="Times New Roman"/>
                <w:color w:val="000000"/>
                <w:spacing w:val="0"/>
                <w:sz w:val="24"/>
                <w:szCs w:val="24"/>
                <w:lang w:eastAsia="ru-RU"/>
              </w:rPr>
              <w:t>года)</w:t>
            </w:r>
          </w:p>
        </w:tc>
      </w:tr>
      <w:tr w:rsidR="00C54E0D" w:rsidRPr="00A363D7" w:rsidTr="00B00625">
        <w:trPr>
          <w:trHeight w:val="400"/>
        </w:trPr>
        <w:tc>
          <w:tcPr>
            <w:tcW w:w="5004" w:type="dxa"/>
            <w:tcBorders>
              <w:top w:val="nil"/>
              <w:left w:val="single" w:sz="4" w:space="0" w:color="auto"/>
              <w:bottom w:val="single" w:sz="4" w:space="0" w:color="auto"/>
              <w:right w:val="single" w:sz="4" w:space="0" w:color="auto"/>
            </w:tcBorders>
            <w:vAlign w:val="center"/>
          </w:tcPr>
          <w:p w:rsidR="00C54E0D" w:rsidRPr="00A363D7" w:rsidRDefault="00C54E0D"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Потребители,</w:t>
            </w:r>
            <w:r>
              <w:rPr>
                <w:rFonts w:ascii="Times New Roman" w:hAnsi="Times New Roman" w:cs="Times New Roman"/>
                <w:color w:val="000000"/>
                <w:spacing w:val="0"/>
                <w:sz w:val="24"/>
                <w:szCs w:val="24"/>
                <w:lang w:eastAsia="ru-RU"/>
              </w:rPr>
              <w:t xml:space="preserve"> </w:t>
            </w:r>
            <w:r w:rsidRPr="00A363D7">
              <w:rPr>
                <w:rFonts w:ascii="Times New Roman" w:hAnsi="Times New Roman" w:cs="Times New Roman"/>
                <w:color w:val="000000"/>
                <w:spacing w:val="0"/>
                <w:sz w:val="24"/>
                <w:szCs w:val="24"/>
                <w:lang w:eastAsia="ru-RU"/>
              </w:rPr>
              <w:t>в том числе:</w:t>
            </w:r>
          </w:p>
        </w:tc>
        <w:tc>
          <w:tcPr>
            <w:tcW w:w="1425"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5,384</w:t>
            </w:r>
          </w:p>
        </w:tc>
        <w:tc>
          <w:tcPr>
            <w:tcW w:w="1914" w:type="dxa"/>
            <w:tcBorders>
              <w:top w:val="nil"/>
              <w:left w:val="nil"/>
              <w:bottom w:val="single" w:sz="4" w:space="0" w:color="auto"/>
              <w:right w:val="single" w:sz="4" w:space="0" w:color="auto"/>
            </w:tcBorders>
            <w:noWrap/>
            <w:vAlign w:val="center"/>
          </w:tcPr>
          <w:p w:rsidR="00C54E0D" w:rsidRPr="00490782"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90782">
              <w:rPr>
                <w:rFonts w:ascii="Times New Roman" w:eastAsia="Times New Roman" w:hAnsi="Times New Roman" w:cs="Times New Roman"/>
                <w:color w:val="000000"/>
                <w:spacing w:val="0"/>
                <w:sz w:val="26"/>
                <w:szCs w:val="26"/>
                <w:lang w:eastAsia="ru-RU"/>
              </w:rPr>
              <w:t>5,295</w:t>
            </w:r>
          </w:p>
        </w:tc>
        <w:tc>
          <w:tcPr>
            <w:tcW w:w="1745" w:type="dxa"/>
            <w:tcBorders>
              <w:top w:val="nil"/>
              <w:left w:val="nil"/>
              <w:bottom w:val="single" w:sz="4" w:space="0" w:color="auto"/>
              <w:right w:val="single" w:sz="4" w:space="0" w:color="auto"/>
            </w:tcBorders>
            <w:noWrap/>
            <w:vAlign w:val="center"/>
          </w:tcPr>
          <w:p w:rsidR="00C54E0D" w:rsidRPr="00490782"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490782">
              <w:rPr>
                <w:rFonts w:ascii="Times New Roman" w:eastAsia="Times New Roman" w:hAnsi="Times New Roman" w:cs="Times New Roman"/>
                <w:color w:val="000000"/>
                <w:spacing w:val="0"/>
                <w:sz w:val="26"/>
                <w:szCs w:val="26"/>
                <w:lang w:eastAsia="ru-RU"/>
              </w:rPr>
              <w:t>5,295</w:t>
            </w:r>
          </w:p>
        </w:tc>
      </w:tr>
      <w:tr w:rsidR="00C54E0D" w:rsidRPr="00A363D7" w:rsidTr="00B00625">
        <w:trPr>
          <w:trHeight w:val="354"/>
        </w:trPr>
        <w:tc>
          <w:tcPr>
            <w:tcW w:w="5004" w:type="dxa"/>
            <w:tcBorders>
              <w:top w:val="nil"/>
              <w:left w:val="single" w:sz="4" w:space="0" w:color="auto"/>
              <w:bottom w:val="single" w:sz="4" w:space="0" w:color="auto"/>
              <w:right w:val="single" w:sz="4" w:space="0" w:color="auto"/>
            </w:tcBorders>
            <w:noWrap/>
            <w:vAlign w:val="bottom"/>
          </w:tcPr>
          <w:p w:rsidR="00C54E0D" w:rsidRPr="00A363D7" w:rsidRDefault="00C54E0D" w:rsidP="00C54E0D">
            <w:pPr>
              <w:widowControl/>
              <w:adjustRightInd/>
              <w:spacing w:before="0" w:after="0"/>
              <w:ind w:firstLine="0"/>
              <w:jc w:val="righ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 xml:space="preserve">Жилые </w:t>
            </w:r>
          </w:p>
        </w:tc>
        <w:tc>
          <w:tcPr>
            <w:tcW w:w="1425"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5,021</w:t>
            </w:r>
          </w:p>
        </w:tc>
        <w:tc>
          <w:tcPr>
            <w:tcW w:w="1914"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4,932</w:t>
            </w:r>
          </w:p>
        </w:tc>
        <w:tc>
          <w:tcPr>
            <w:tcW w:w="1745"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4,932</w:t>
            </w:r>
          </w:p>
        </w:tc>
      </w:tr>
      <w:tr w:rsidR="00C54E0D" w:rsidRPr="00A363D7" w:rsidTr="00B00625">
        <w:trPr>
          <w:trHeight w:val="385"/>
        </w:trPr>
        <w:tc>
          <w:tcPr>
            <w:tcW w:w="5004" w:type="dxa"/>
            <w:tcBorders>
              <w:top w:val="nil"/>
              <w:left w:val="single" w:sz="4" w:space="0" w:color="auto"/>
              <w:bottom w:val="single" w:sz="4" w:space="0" w:color="auto"/>
              <w:right w:val="single" w:sz="4" w:space="0" w:color="auto"/>
            </w:tcBorders>
            <w:noWrap/>
            <w:vAlign w:val="bottom"/>
          </w:tcPr>
          <w:p w:rsidR="00C54E0D" w:rsidRPr="00A363D7" w:rsidRDefault="00C54E0D" w:rsidP="00C54E0D">
            <w:pPr>
              <w:widowControl/>
              <w:adjustRightInd/>
              <w:spacing w:before="0" w:after="0"/>
              <w:ind w:firstLine="0"/>
              <w:jc w:val="righ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Общественные</w:t>
            </w:r>
          </w:p>
        </w:tc>
        <w:tc>
          <w:tcPr>
            <w:tcW w:w="1425"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0,061</w:t>
            </w:r>
          </w:p>
        </w:tc>
        <w:tc>
          <w:tcPr>
            <w:tcW w:w="1914"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0,061</w:t>
            </w:r>
          </w:p>
        </w:tc>
        <w:tc>
          <w:tcPr>
            <w:tcW w:w="1745"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0,061</w:t>
            </w:r>
          </w:p>
        </w:tc>
      </w:tr>
      <w:tr w:rsidR="00C54E0D" w:rsidRPr="00A363D7" w:rsidTr="00B00625">
        <w:trPr>
          <w:trHeight w:val="352"/>
        </w:trPr>
        <w:tc>
          <w:tcPr>
            <w:tcW w:w="5004" w:type="dxa"/>
            <w:tcBorders>
              <w:top w:val="nil"/>
              <w:left w:val="single" w:sz="4" w:space="0" w:color="auto"/>
              <w:bottom w:val="single" w:sz="4" w:space="0" w:color="auto"/>
              <w:right w:val="single" w:sz="4" w:space="0" w:color="auto"/>
            </w:tcBorders>
            <w:noWrap/>
            <w:vAlign w:val="bottom"/>
          </w:tcPr>
          <w:p w:rsidR="00C54E0D" w:rsidRPr="00A363D7" w:rsidRDefault="00C54E0D" w:rsidP="00C54E0D">
            <w:pPr>
              <w:widowControl/>
              <w:adjustRightInd/>
              <w:spacing w:before="0" w:after="0"/>
              <w:ind w:firstLine="0"/>
              <w:jc w:val="righ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Прочие</w:t>
            </w:r>
          </w:p>
        </w:tc>
        <w:tc>
          <w:tcPr>
            <w:tcW w:w="1425"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0,302</w:t>
            </w:r>
          </w:p>
        </w:tc>
        <w:tc>
          <w:tcPr>
            <w:tcW w:w="1914"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0,302</w:t>
            </w:r>
          </w:p>
        </w:tc>
        <w:tc>
          <w:tcPr>
            <w:tcW w:w="1745" w:type="dxa"/>
            <w:tcBorders>
              <w:top w:val="nil"/>
              <w:left w:val="nil"/>
              <w:bottom w:val="single" w:sz="4" w:space="0" w:color="auto"/>
              <w:right w:val="single" w:sz="4" w:space="0" w:color="auto"/>
            </w:tcBorders>
            <w:noWrap/>
            <w:vAlign w:val="center"/>
          </w:tcPr>
          <w:p w:rsidR="00C54E0D" w:rsidRPr="00FC49EF"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0,302</w:t>
            </w:r>
          </w:p>
        </w:tc>
      </w:tr>
      <w:tr w:rsidR="00C54E0D" w:rsidRPr="00A363D7" w:rsidTr="00B00625">
        <w:trPr>
          <w:trHeight w:val="369"/>
        </w:trPr>
        <w:tc>
          <w:tcPr>
            <w:tcW w:w="5004" w:type="dxa"/>
            <w:tcBorders>
              <w:top w:val="nil"/>
              <w:left w:val="single" w:sz="4" w:space="0" w:color="auto"/>
              <w:bottom w:val="single" w:sz="4" w:space="0" w:color="auto"/>
              <w:right w:val="single" w:sz="4" w:space="0" w:color="auto"/>
            </w:tcBorders>
            <w:noWrap/>
            <w:vAlign w:val="bottom"/>
          </w:tcPr>
          <w:p w:rsidR="00C54E0D" w:rsidRPr="00A363D7" w:rsidRDefault="00C54E0D" w:rsidP="00C54E0D">
            <w:pPr>
              <w:widowControl/>
              <w:adjustRightInd/>
              <w:spacing w:before="0" w:after="0"/>
              <w:ind w:firstLine="0"/>
              <w:jc w:val="righ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Промышленные</w:t>
            </w:r>
          </w:p>
        </w:tc>
        <w:tc>
          <w:tcPr>
            <w:tcW w:w="1425" w:type="dxa"/>
            <w:tcBorders>
              <w:top w:val="nil"/>
              <w:left w:val="nil"/>
              <w:bottom w:val="single" w:sz="4" w:space="0" w:color="auto"/>
              <w:right w:val="single" w:sz="4" w:space="0" w:color="auto"/>
            </w:tcBorders>
            <w:noWrap/>
            <w:vAlign w:val="center"/>
          </w:tcPr>
          <w:p w:rsidR="00C54E0D" w:rsidRPr="00926CA1" w:rsidRDefault="00C54E0D" w:rsidP="00C54E0D">
            <w:pPr>
              <w:widowControl/>
              <w:adjustRightInd/>
              <w:spacing w:before="0" w:after="0"/>
              <w:ind w:firstLine="0"/>
              <w:jc w:val="center"/>
              <w:textAlignment w:val="auto"/>
              <w:rPr>
                <w:rFonts w:ascii="Times New Roman" w:hAnsi="Times New Roman" w:cs="Times New Roman"/>
                <w:color w:val="000000"/>
                <w:spacing w:val="0"/>
                <w:sz w:val="26"/>
                <w:szCs w:val="26"/>
                <w:lang w:eastAsia="ru-RU"/>
              </w:rPr>
            </w:pPr>
            <w:r>
              <w:rPr>
                <w:rFonts w:ascii="Times New Roman" w:hAnsi="Times New Roman" w:cs="Times New Roman"/>
                <w:color w:val="000000"/>
                <w:spacing w:val="0"/>
                <w:sz w:val="26"/>
                <w:szCs w:val="26"/>
                <w:lang w:eastAsia="ru-RU"/>
              </w:rPr>
              <w:t>0</w:t>
            </w:r>
          </w:p>
        </w:tc>
        <w:tc>
          <w:tcPr>
            <w:tcW w:w="1914" w:type="dxa"/>
            <w:tcBorders>
              <w:top w:val="nil"/>
              <w:left w:val="nil"/>
              <w:bottom w:val="single" w:sz="4" w:space="0" w:color="auto"/>
              <w:right w:val="single" w:sz="4" w:space="0" w:color="auto"/>
            </w:tcBorders>
            <w:noWrap/>
            <w:vAlign w:val="center"/>
          </w:tcPr>
          <w:p w:rsidR="00C54E0D" w:rsidRPr="00926CA1" w:rsidRDefault="00C54E0D" w:rsidP="00C54E0D">
            <w:pPr>
              <w:widowControl/>
              <w:adjustRightInd/>
              <w:spacing w:before="0" w:after="0"/>
              <w:ind w:firstLine="0"/>
              <w:jc w:val="center"/>
              <w:textAlignment w:val="auto"/>
              <w:rPr>
                <w:rFonts w:ascii="Times New Roman" w:hAnsi="Times New Roman" w:cs="Times New Roman"/>
                <w:color w:val="000000"/>
                <w:spacing w:val="0"/>
                <w:sz w:val="26"/>
                <w:szCs w:val="26"/>
                <w:lang w:eastAsia="ru-RU"/>
              </w:rPr>
            </w:pPr>
            <w:r>
              <w:rPr>
                <w:rFonts w:ascii="Times New Roman" w:hAnsi="Times New Roman" w:cs="Times New Roman"/>
                <w:color w:val="000000"/>
                <w:spacing w:val="0"/>
                <w:sz w:val="26"/>
                <w:szCs w:val="26"/>
                <w:lang w:eastAsia="ru-RU"/>
              </w:rPr>
              <w:t>0</w:t>
            </w:r>
          </w:p>
        </w:tc>
        <w:tc>
          <w:tcPr>
            <w:tcW w:w="1745" w:type="dxa"/>
            <w:tcBorders>
              <w:top w:val="nil"/>
              <w:left w:val="nil"/>
              <w:bottom w:val="single" w:sz="4" w:space="0" w:color="auto"/>
              <w:right w:val="single" w:sz="4" w:space="0" w:color="auto"/>
            </w:tcBorders>
            <w:noWrap/>
            <w:vAlign w:val="center"/>
          </w:tcPr>
          <w:p w:rsidR="00C54E0D" w:rsidRPr="00926CA1" w:rsidRDefault="00C54E0D" w:rsidP="00C54E0D">
            <w:pPr>
              <w:widowControl/>
              <w:adjustRightInd/>
              <w:spacing w:before="0" w:after="0"/>
              <w:ind w:firstLine="0"/>
              <w:jc w:val="center"/>
              <w:textAlignment w:val="auto"/>
              <w:rPr>
                <w:rFonts w:ascii="Times New Roman" w:hAnsi="Times New Roman" w:cs="Times New Roman"/>
                <w:color w:val="000000"/>
                <w:spacing w:val="0"/>
                <w:sz w:val="26"/>
                <w:szCs w:val="26"/>
                <w:lang w:eastAsia="ru-RU"/>
              </w:rPr>
            </w:pPr>
            <w:r>
              <w:rPr>
                <w:rFonts w:ascii="Times New Roman" w:hAnsi="Times New Roman" w:cs="Times New Roman"/>
                <w:color w:val="000000"/>
                <w:spacing w:val="0"/>
                <w:sz w:val="26"/>
                <w:szCs w:val="26"/>
                <w:lang w:eastAsia="ru-RU"/>
              </w:rPr>
              <w:t>0</w:t>
            </w:r>
          </w:p>
        </w:tc>
      </w:tr>
      <w:tr w:rsidR="00C54E0D" w:rsidRPr="00A363D7" w:rsidTr="00B00625">
        <w:trPr>
          <w:trHeight w:val="280"/>
        </w:trPr>
        <w:tc>
          <w:tcPr>
            <w:tcW w:w="1008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4E0D" w:rsidRPr="00E027DB" w:rsidRDefault="00C54E0D" w:rsidP="00C54E0D">
            <w:pPr>
              <w:widowControl/>
              <w:adjustRightInd/>
              <w:spacing w:before="0" w:after="0"/>
              <w:ind w:firstLine="0"/>
              <w:jc w:val="center"/>
              <w:textAlignment w:val="auto"/>
              <w:rPr>
                <w:rFonts w:ascii="Times New Roman" w:hAnsi="Times New Roman" w:cs="Times New Roman"/>
                <w:i/>
                <w:color w:val="000000"/>
                <w:spacing w:val="0"/>
                <w:sz w:val="24"/>
                <w:szCs w:val="24"/>
                <w:lang w:eastAsia="ru-RU"/>
              </w:rPr>
            </w:pPr>
            <w:r w:rsidRPr="00E027DB">
              <w:rPr>
                <w:rFonts w:ascii="Times New Roman" w:hAnsi="Times New Roman" w:cs="Times New Roman"/>
                <w:i/>
                <w:color w:val="000000"/>
                <w:spacing w:val="0"/>
                <w:sz w:val="24"/>
                <w:szCs w:val="24"/>
                <w:lang w:eastAsia="ru-RU"/>
              </w:rPr>
              <w:t xml:space="preserve">Резерв/Дефицит существующей располагаемой тепловой мощности источников теплоснабжения </w:t>
            </w:r>
          </w:p>
        </w:tc>
      </w:tr>
      <w:tr w:rsidR="00B00625" w:rsidRPr="00A363D7" w:rsidTr="00B00625">
        <w:trPr>
          <w:trHeight w:val="280"/>
        </w:trPr>
        <w:tc>
          <w:tcPr>
            <w:tcW w:w="5004" w:type="dxa"/>
            <w:tcBorders>
              <w:top w:val="nil"/>
              <w:left w:val="single" w:sz="4" w:space="0" w:color="auto"/>
              <w:bottom w:val="single" w:sz="4" w:space="0" w:color="auto"/>
              <w:right w:val="single" w:sz="4" w:space="0" w:color="auto"/>
            </w:tcBorders>
            <w:noWrap/>
            <w:vAlign w:val="bottom"/>
          </w:tcPr>
          <w:p w:rsidR="00B00625" w:rsidRPr="00A363D7" w:rsidRDefault="00B00625" w:rsidP="00C54E0D">
            <w:pPr>
              <w:widowControl/>
              <w:adjustRightInd/>
              <w:spacing w:before="0" w:after="0"/>
              <w:ind w:firstLine="0"/>
              <w:jc w:val="left"/>
              <w:textAlignment w:val="auto"/>
              <w:rPr>
                <w:rFonts w:ascii="Times New Roman" w:hAnsi="Times New Roman" w:cs="Times New Roman"/>
                <w:color w:val="000000"/>
                <w:spacing w:val="0"/>
                <w:sz w:val="24"/>
                <w:szCs w:val="24"/>
                <w:lang w:eastAsia="ru-RU"/>
              </w:rPr>
            </w:pPr>
            <w:r w:rsidRPr="00A363D7">
              <w:rPr>
                <w:rFonts w:ascii="Times New Roman" w:hAnsi="Times New Roman" w:cs="Times New Roman"/>
                <w:color w:val="000000"/>
                <w:spacing w:val="0"/>
                <w:sz w:val="24"/>
                <w:szCs w:val="24"/>
                <w:lang w:eastAsia="ru-RU"/>
              </w:rPr>
              <w:t>Резерв(+)/ Дефицит(-)</w:t>
            </w:r>
          </w:p>
        </w:tc>
        <w:tc>
          <w:tcPr>
            <w:tcW w:w="1425" w:type="dxa"/>
            <w:tcBorders>
              <w:top w:val="nil"/>
              <w:left w:val="nil"/>
              <w:bottom w:val="single" w:sz="4" w:space="0" w:color="auto"/>
              <w:right w:val="single" w:sz="4" w:space="0" w:color="auto"/>
            </w:tcBorders>
            <w:noWrap/>
            <w:vAlign w:val="center"/>
          </w:tcPr>
          <w:p w:rsidR="00B00625" w:rsidRPr="00A363D7" w:rsidRDefault="00B00625" w:rsidP="00097175">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+10,047</w:t>
            </w:r>
          </w:p>
        </w:tc>
        <w:tc>
          <w:tcPr>
            <w:tcW w:w="1914" w:type="dxa"/>
            <w:tcBorders>
              <w:top w:val="nil"/>
              <w:left w:val="nil"/>
              <w:bottom w:val="single" w:sz="4" w:space="0" w:color="auto"/>
              <w:right w:val="single" w:sz="4" w:space="0" w:color="auto"/>
            </w:tcBorders>
            <w:noWrap/>
            <w:vAlign w:val="center"/>
          </w:tcPr>
          <w:p w:rsidR="00B00625" w:rsidRPr="00A363D7" w:rsidRDefault="00B00625" w:rsidP="00097175">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+10,136</w:t>
            </w:r>
          </w:p>
        </w:tc>
        <w:tc>
          <w:tcPr>
            <w:tcW w:w="1745" w:type="dxa"/>
            <w:tcBorders>
              <w:top w:val="nil"/>
              <w:left w:val="nil"/>
              <w:bottom w:val="single" w:sz="4" w:space="0" w:color="auto"/>
              <w:right w:val="single" w:sz="4" w:space="0" w:color="auto"/>
            </w:tcBorders>
            <w:noWrap/>
            <w:vAlign w:val="center"/>
          </w:tcPr>
          <w:p w:rsidR="00B00625" w:rsidRPr="00A363D7" w:rsidRDefault="00B00625" w:rsidP="00097175">
            <w:pPr>
              <w:widowControl/>
              <w:adjustRightInd/>
              <w:spacing w:before="0" w:after="0"/>
              <w:ind w:firstLine="0"/>
              <w:jc w:val="center"/>
              <w:textAlignment w:val="auto"/>
              <w:rPr>
                <w:rFonts w:ascii="Times New Roman" w:hAnsi="Times New Roman" w:cs="Times New Roman"/>
                <w:color w:val="000000"/>
                <w:spacing w:val="0"/>
                <w:sz w:val="24"/>
                <w:szCs w:val="24"/>
                <w:lang w:eastAsia="ru-RU"/>
              </w:rPr>
            </w:pPr>
            <w:r>
              <w:rPr>
                <w:rFonts w:ascii="Times New Roman" w:hAnsi="Times New Roman" w:cs="Times New Roman"/>
                <w:color w:val="000000"/>
                <w:spacing w:val="0"/>
                <w:sz w:val="24"/>
                <w:szCs w:val="24"/>
                <w:lang w:eastAsia="ru-RU"/>
              </w:rPr>
              <w:t>+10,136</w:t>
            </w:r>
          </w:p>
        </w:tc>
      </w:tr>
    </w:tbl>
    <w:p w:rsidR="00C54E0D" w:rsidRDefault="00C54E0D" w:rsidP="00C54E0D">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xml:space="preserve">Источники централизованного теплоснабжения на протяжении расчетного периода </w:t>
      </w:r>
      <w:r>
        <w:rPr>
          <w:rFonts w:ascii="Times New Roman" w:hAnsi="Times New Roman" w:cs="Times New Roman"/>
          <w:sz w:val="26"/>
          <w:szCs w:val="26"/>
        </w:rPr>
        <w:lastRenderedPageBreak/>
        <w:t>до 2033 года имеют достаточный резерв тепловой мощности. Тепловые сети также имеют достаточный резерв по пропускной способности.</w:t>
      </w:r>
    </w:p>
    <w:p w:rsidR="00C54E0D" w:rsidRDefault="00C54E0D" w:rsidP="00C54E0D">
      <w:pPr>
        <w:pStyle w:val="ab"/>
        <w:spacing w:before="0" w:after="0" w:line="360" w:lineRule="auto"/>
        <w:ind w:left="0"/>
        <w:rPr>
          <w:rFonts w:ascii="Times New Roman" w:hAnsi="Times New Roman" w:cs="Times New Roman"/>
          <w:sz w:val="26"/>
          <w:szCs w:val="26"/>
        </w:rPr>
      </w:pPr>
      <w:r>
        <w:rPr>
          <w:rFonts w:ascii="Times New Roman" w:hAnsi="Times New Roman" w:cs="Times New Roman"/>
          <w:sz w:val="26"/>
          <w:szCs w:val="26"/>
        </w:rPr>
        <w:t xml:space="preserve">Расчет расхода тепла по укрупненным показателям по очередям застройки представлен в таблице </w:t>
      </w:r>
      <w:r w:rsidR="00C976BB">
        <w:rPr>
          <w:rFonts w:ascii="Times New Roman" w:hAnsi="Times New Roman" w:cs="Times New Roman"/>
          <w:sz w:val="26"/>
          <w:szCs w:val="26"/>
        </w:rPr>
        <w:t>3.3.3.</w:t>
      </w:r>
    </w:p>
    <w:p w:rsidR="00C54E0D" w:rsidRDefault="00C54E0D" w:rsidP="00C54E0D">
      <w:pPr>
        <w:pStyle w:val="ab"/>
        <w:spacing w:before="0" w:after="0" w:line="360" w:lineRule="auto"/>
        <w:ind w:left="0" w:firstLine="0"/>
        <w:rPr>
          <w:color w:val="000000"/>
        </w:rPr>
      </w:pPr>
      <w:r>
        <w:rPr>
          <w:rFonts w:ascii="Times New Roman" w:hAnsi="Times New Roman" w:cs="Times New Roman"/>
          <w:sz w:val="26"/>
          <w:szCs w:val="26"/>
        </w:rPr>
        <w:t xml:space="preserve">Таблица </w:t>
      </w:r>
      <w:r w:rsidR="00C976BB">
        <w:rPr>
          <w:rFonts w:ascii="Times New Roman" w:hAnsi="Times New Roman" w:cs="Times New Roman"/>
          <w:sz w:val="26"/>
          <w:szCs w:val="26"/>
        </w:rPr>
        <w:t xml:space="preserve">3.3.3 </w:t>
      </w:r>
      <w:r>
        <w:rPr>
          <w:rFonts w:ascii="Times New Roman" w:hAnsi="Times New Roman" w:cs="Times New Roman"/>
          <w:sz w:val="26"/>
          <w:szCs w:val="26"/>
        </w:rPr>
        <w:t>- Расчет расхода тепла по укрупненным показателям по очередям застройки</w:t>
      </w:r>
    </w:p>
    <w:tbl>
      <w:tblPr>
        <w:tblW w:w="9810" w:type="dxa"/>
        <w:tblInd w:w="93" w:type="dxa"/>
        <w:tblLayout w:type="fixed"/>
        <w:tblLook w:val="04A0"/>
      </w:tblPr>
      <w:tblGrid>
        <w:gridCol w:w="2051"/>
        <w:gridCol w:w="1220"/>
        <w:gridCol w:w="866"/>
        <w:gridCol w:w="1030"/>
        <w:gridCol w:w="1178"/>
        <w:gridCol w:w="1470"/>
        <w:gridCol w:w="885"/>
        <w:gridCol w:w="1110"/>
      </w:tblGrid>
      <w:tr w:rsidR="00C54E0D" w:rsidRPr="00A81EFD" w:rsidTr="00B00625">
        <w:trPr>
          <w:trHeight w:val="374"/>
        </w:trPr>
        <w:tc>
          <w:tcPr>
            <w:tcW w:w="20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Населенный  пункт</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C54E0D" w:rsidRPr="00A81EFD" w:rsidRDefault="00C54E0D" w:rsidP="00C54E0D">
            <w:pPr>
              <w:widowControl/>
              <w:adjustRightInd/>
              <w:spacing w:before="0" w:after="0"/>
              <w:ind w:left="113" w:right="113"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Количество жителей</w:t>
            </w:r>
            <w:r>
              <w:rPr>
                <w:rFonts w:ascii="Times New Roman" w:eastAsia="Times New Roman" w:hAnsi="Times New Roman" w:cs="Times New Roman"/>
                <w:color w:val="000000"/>
                <w:spacing w:val="0"/>
                <w:sz w:val="24"/>
                <w:szCs w:val="24"/>
                <w:lang w:eastAsia="ru-RU"/>
              </w:rPr>
              <w:t>, получающих комм. услуги</w:t>
            </w:r>
          </w:p>
        </w:tc>
        <w:tc>
          <w:tcPr>
            <w:tcW w:w="653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Теплоснабжение</w:t>
            </w:r>
          </w:p>
        </w:tc>
      </w:tr>
      <w:tr w:rsidR="00C54E0D" w:rsidRPr="00A81EFD" w:rsidTr="00B00625">
        <w:trPr>
          <w:cantSplit/>
          <w:trHeight w:val="1547"/>
        </w:trPr>
        <w:tc>
          <w:tcPr>
            <w:tcW w:w="20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p>
        </w:tc>
        <w:tc>
          <w:tcPr>
            <w:tcW w:w="12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C54E0D" w:rsidRPr="00B00625" w:rsidRDefault="00C54E0D" w:rsidP="00C54E0D">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B00625">
              <w:rPr>
                <w:rFonts w:ascii="Times New Roman" w:eastAsia="Times New Roman" w:hAnsi="Times New Roman" w:cs="Times New Roman"/>
                <w:color w:val="000000"/>
                <w:spacing w:val="0"/>
                <w:lang w:eastAsia="ru-RU"/>
              </w:rPr>
              <w:t>S м2, Жилая площадь, м2</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C54E0D" w:rsidRPr="00B00625" w:rsidRDefault="00C54E0D" w:rsidP="00C54E0D">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B00625">
              <w:rPr>
                <w:rFonts w:ascii="Times New Roman" w:eastAsia="Times New Roman" w:hAnsi="Times New Roman" w:cs="Times New Roman"/>
                <w:color w:val="000000"/>
                <w:spacing w:val="0"/>
                <w:lang w:eastAsia="ru-RU"/>
              </w:rPr>
              <w:t>Расход тепла на отопление ж.з., Гкал/ч</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C54E0D" w:rsidRPr="00B00625" w:rsidRDefault="00C54E0D" w:rsidP="00C54E0D">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B00625">
              <w:rPr>
                <w:rFonts w:ascii="Times New Roman" w:eastAsia="Times New Roman" w:hAnsi="Times New Roman" w:cs="Times New Roman"/>
                <w:color w:val="000000"/>
                <w:spacing w:val="0"/>
                <w:lang w:eastAsia="ru-RU"/>
              </w:rPr>
              <w:t>Расход  на отопление прочих потр., Гкал/ч</w:t>
            </w:r>
          </w:p>
        </w:tc>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C54E0D" w:rsidRPr="00B00625" w:rsidRDefault="00C54E0D" w:rsidP="00C54E0D">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B00625">
              <w:rPr>
                <w:rFonts w:ascii="Times New Roman" w:eastAsia="Times New Roman" w:hAnsi="Times New Roman" w:cs="Times New Roman"/>
                <w:color w:val="000000"/>
                <w:spacing w:val="0"/>
                <w:lang w:eastAsia="ru-RU"/>
              </w:rPr>
              <w:t>Расход тепла на отопление обществ. зданий,   Гкал/ч.</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C54E0D" w:rsidRPr="00B00625" w:rsidRDefault="00C54E0D" w:rsidP="00C54E0D">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B00625">
              <w:rPr>
                <w:rFonts w:ascii="Times New Roman" w:eastAsia="Times New Roman" w:hAnsi="Times New Roman" w:cs="Times New Roman"/>
                <w:color w:val="000000"/>
                <w:spacing w:val="0"/>
                <w:lang w:eastAsia="ru-RU"/>
              </w:rPr>
              <w:t>Общий расход тепла,     Гкал/ч</w:t>
            </w: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C54E0D" w:rsidRPr="00B00625" w:rsidRDefault="00C54E0D" w:rsidP="00C54E0D">
            <w:pPr>
              <w:widowControl/>
              <w:adjustRightInd/>
              <w:spacing w:before="0" w:after="0"/>
              <w:ind w:left="113" w:right="113" w:firstLine="0"/>
              <w:jc w:val="left"/>
              <w:textAlignment w:val="auto"/>
              <w:rPr>
                <w:rFonts w:ascii="Times New Roman" w:eastAsia="Times New Roman" w:hAnsi="Times New Roman" w:cs="Times New Roman"/>
                <w:color w:val="000000"/>
                <w:spacing w:val="0"/>
                <w:lang w:eastAsia="ru-RU"/>
              </w:rPr>
            </w:pPr>
            <w:r w:rsidRPr="00B00625">
              <w:rPr>
                <w:rFonts w:ascii="Times New Roman" w:eastAsia="Times New Roman" w:hAnsi="Times New Roman" w:cs="Times New Roman"/>
                <w:color w:val="000000"/>
                <w:spacing w:val="0"/>
                <w:lang w:eastAsia="ru-RU"/>
              </w:rPr>
              <w:t>Общий расход тепла,  Гкал/год</w:t>
            </w:r>
          </w:p>
        </w:tc>
      </w:tr>
      <w:tr w:rsidR="00C54E0D" w:rsidRPr="0084051D" w:rsidTr="00C976BB">
        <w:trPr>
          <w:trHeight w:val="250"/>
        </w:trPr>
        <w:tc>
          <w:tcPr>
            <w:tcW w:w="2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left"/>
              <w:textAlignment w:val="auto"/>
              <w:rPr>
                <w:rFonts w:ascii="Times New Roman" w:eastAsia="Times New Roman" w:hAnsi="Times New Roman" w:cs="Times New Roman"/>
                <w:b/>
                <w:i/>
                <w:iCs/>
                <w:color w:val="000000"/>
                <w:spacing w:val="0"/>
                <w:sz w:val="24"/>
                <w:szCs w:val="24"/>
                <w:lang w:eastAsia="ru-RU"/>
              </w:rPr>
            </w:pPr>
            <w:r>
              <w:rPr>
                <w:rFonts w:ascii="Times New Roman" w:eastAsia="Times New Roman" w:hAnsi="Times New Roman" w:cs="Times New Roman"/>
                <w:b/>
                <w:i/>
                <w:iCs/>
                <w:color w:val="000000"/>
                <w:spacing w:val="0"/>
                <w:sz w:val="24"/>
                <w:szCs w:val="24"/>
                <w:lang w:eastAsia="ru-RU"/>
              </w:rPr>
              <w:t>г</w:t>
            </w:r>
            <w:r w:rsidRPr="0084051D">
              <w:rPr>
                <w:rFonts w:ascii="Times New Roman" w:eastAsia="Times New Roman" w:hAnsi="Times New Roman" w:cs="Times New Roman"/>
                <w:b/>
                <w:i/>
                <w:iCs/>
                <w:color w:val="000000"/>
                <w:spacing w:val="0"/>
                <w:sz w:val="24"/>
                <w:szCs w:val="24"/>
                <w:lang w:eastAsia="ru-RU"/>
              </w:rPr>
              <w:t>.</w:t>
            </w:r>
            <w:r>
              <w:rPr>
                <w:rFonts w:ascii="Times New Roman" w:eastAsia="Times New Roman" w:hAnsi="Times New Roman" w:cs="Times New Roman"/>
                <w:b/>
                <w:i/>
                <w:iCs/>
                <w:color w:val="000000"/>
                <w:spacing w:val="0"/>
                <w:sz w:val="24"/>
                <w:szCs w:val="24"/>
                <w:lang w:eastAsia="ru-RU"/>
              </w:rPr>
              <w:t>п.</w:t>
            </w:r>
            <w:r w:rsidRPr="0084051D">
              <w:rPr>
                <w:rFonts w:ascii="Times New Roman" w:eastAsia="Times New Roman" w:hAnsi="Times New Roman" w:cs="Times New Roman"/>
                <w:b/>
                <w:i/>
                <w:iCs/>
                <w:color w:val="000000"/>
                <w:spacing w:val="0"/>
                <w:sz w:val="24"/>
                <w:szCs w:val="24"/>
                <w:lang w:eastAsia="ru-RU"/>
              </w:rPr>
              <w:t xml:space="preserve"> </w:t>
            </w:r>
            <w:r>
              <w:rPr>
                <w:rFonts w:ascii="Times New Roman" w:eastAsia="Times New Roman" w:hAnsi="Times New Roman" w:cs="Times New Roman"/>
                <w:b/>
                <w:i/>
                <w:iCs/>
                <w:color w:val="000000"/>
                <w:spacing w:val="0"/>
                <w:sz w:val="24"/>
                <w:szCs w:val="24"/>
                <w:lang w:eastAsia="ru-RU"/>
              </w:rPr>
              <w:t>Осинки</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3 604</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77 307</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4,634</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0,302</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0,061</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4, 997</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12 224,5</w:t>
            </w:r>
          </w:p>
        </w:tc>
      </w:tr>
      <w:tr w:rsidR="00C54E0D" w:rsidRPr="009B7847" w:rsidTr="00C976BB">
        <w:trPr>
          <w:trHeight w:val="324"/>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left"/>
              <w:textAlignment w:val="auto"/>
              <w:rPr>
                <w:rFonts w:ascii="Times New Roman" w:eastAsia="Times New Roman" w:hAnsi="Times New Roman" w:cs="Times New Roman"/>
                <w:b/>
                <w:i/>
                <w:iCs/>
                <w:color w:val="000000"/>
                <w:spacing w:val="0"/>
                <w:sz w:val="24"/>
                <w:szCs w:val="24"/>
                <w:lang w:eastAsia="ru-RU"/>
              </w:rPr>
            </w:pPr>
            <w:r>
              <w:rPr>
                <w:rFonts w:ascii="Times New Roman" w:eastAsia="Times New Roman" w:hAnsi="Times New Roman" w:cs="Times New Roman"/>
                <w:b/>
                <w:i/>
                <w:iCs/>
                <w:color w:val="000000"/>
                <w:spacing w:val="0"/>
                <w:sz w:val="24"/>
                <w:szCs w:val="24"/>
                <w:lang w:eastAsia="ru-RU"/>
              </w:rPr>
              <w:t>п.г.т. Осинки</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D657F5"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D657F5">
              <w:rPr>
                <w:rFonts w:ascii="Times New Roman" w:eastAsia="Times New Roman" w:hAnsi="Times New Roman" w:cs="Times New Roman"/>
                <w:color w:val="000000"/>
                <w:spacing w:val="0"/>
                <w:sz w:val="24"/>
                <w:szCs w:val="24"/>
                <w:lang w:eastAsia="ru-RU"/>
              </w:rPr>
              <w:t>15 000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9"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C54E0D" w:rsidRPr="009B7847"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№1</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160</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8517E2"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8517E2">
              <w:rPr>
                <w:rFonts w:ascii="Times New Roman" w:eastAsia="Times New Roman" w:hAnsi="Times New Roman" w:cs="Times New Roman"/>
                <w:color w:val="000000"/>
                <w:spacing w:val="0"/>
                <w:sz w:val="24"/>
                <w:szCs w:val="24"/>
                <w:lang w:eastAsia="ru-RU"/>
              </w:rPr>
              <w:t>15 000</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54E0D" w:rsidRPr="009B7847" w:rsidRDefault="00C54E0D" w:rsidP="00C54E0D">
            <w:pPr>
              <w:widowControl/>
              <w:adjustRightInd/>
              <w:spacing w:before="0" w:after="0"/>
              <w:ind w:left="113" w:right="113"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Индивидуальные источники</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ind w:firstLine="0"/>
              <w:jc w:val="center"/>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vMerge w:val="restart"/>
            <w:tcBorders>
              <w:top w:val="nil"/>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9" w:type="dxa"/>
            <w:vMerge w:val="restart"/>
            <w:tcBorders>
              <w:top w:val="nil"/>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C54E0D" w:rsidRPr="009B7847"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№2</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jc w:val="center"/>
              <w:rPr>
                <w:rFonts w:ascii="Times New Roman" w:eastAsia="Times New Roman" w:hAnsi="Times New Roman" w:cs="Times New Roman"/>
                <w:color w:val="000000"/>
                <w:spacing w:val="0"/>
                <w:sz w:val="24"/>
                <w:szCs w:val="24"/>
                <w:lang w:eastAsia="ru-RU"/>
              </w:rPr>
            </w:pPr>
          </w:p>
        </w:tc>
        <w:tc>
          <w:tcPr>
            <w:tcW w:w="1470" w:type="dxa"/>
            <w:tcBorders>
              <w:top w:val="nil"/>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09"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C54E0D" w:rsidRPr="009B7847"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№3</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jc w:val="center"/>
              <w:rPr>
                <w:rFonts w:ascii="Times New Roman" w:eastAsia="Times New Roman" w:hAnsi="Times New Roman" w:cs="Times New Roman"/>
                <w:color w:val="000000"/>
                <w:spacing w:val="0"/>
                <w:sz w:val="24"/>
                <w:szCs w:val="24"/>
                <w:lang w:eastAsia="ru-RU"/>
              </w:rPr>
            </w:pPr>
          </w:p>
        </w:tc>
        <w:tc>
          <w:tcPr>
            <w:tcW w:w="1470" w:type="dxa"/>
            <w:tcBorders>
              <w:top w:val="nil"/>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09"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C54E0D" w:rsidRPr="009B7847"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w:t>
            </w:r>
            <w:r>
              <w:rPr>
                <w:rFonts w:ascii="Times New Roman" w:eastAsia="Times New Roman" w:hAnsi="Times New Roman" w:cs="Times New Roman"/>
                <w:color w:val="000000"/>
                <w:spacing w:val="0"/>
                <w:sz w:val="24"/>
                <w:szCs w:val="24"/>
                <w:lang w:eastAsia="ru-RU"/>
              </w:rPr>
              <w:t>4</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jc w:val="center"/>
              <w:rPr>
                <w:rFonts w:ascii="Times New Roman" w:eastAsia="Times New Roman" w:hAnsi="Times New Roman" w:cs="Times New Roman"/>
                <w:color w:val="000000"/>
                <w:spacing w:val="0"/>
                <w:sz w:val="24"/>
                <w:szCs w:val="24"/>
                <w:lang w:eastAsia="ru-RU"/>
              </w:rPr>
            </w:pPr>
          </w:p>
        </w:tc>
        <w:tc>
          <w:tcPr>
            <w:tcW w:w="1470" w:type="dxa"/>
            <w:tcBorders>
              <w:top w:val="nil"/>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09"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C54E0D" w:rsidRPr="009B7847"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w:t>
            </w:r>
            <w:r>
              <w:rPr>
                <w:rFonts w:ascii="Times New Roman" w:eastAsia="Times New Roman" w:hAnsi="Times New Roman" w:cs="Times New Roman"/>
                <w:color w:val="000000"/>
                <w:spacing w:val="0"/>
                <w:sz w:val="24"/>
                <w:szCs w:val="24"/>
                <w:lang w:eastAsia="ru-RU"/>
              </w:rPr>
              <w:t>5</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jc w:val="center"/>
              <w:rPr>
                <w:rFonts w:ascii="Times New Roman" w:eastAsia="Times New Roman" w:hAnsi="Times New Roman" w:cs="Times New Roman"/>
                <w:color w:val="000000"/>
                <w:spacing w:val="0"/>
                <w:sz w:val="24"/>
                <w:szCs w:val="24"/>
                <w:lang w:eastAsia="ru-RU"/>
              </w:rPr>
            </w:pPr>
          </w:p>
        </w:tc>
        <w:tc>
          <w:tcPr>
            <w:tcW w:w="1470" w:type="dxa"/>
            <w:tcBorders>
              <w:top w:val="nil"/>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09" w:type="dxa"/>
            <w:vMerge/>
            <w:tcBorders>
              <w:left w:val="nil"/>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C54E0D" w:rsidRPr="009B7847"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w:t>
            </w:r>
            <w:r>
              <w:rPr>
                <w:rFonts w:ascii="Times New Roman" w:eastAsia="Times New Roman" w:hAnsi="Times New Roman" w:cs="Times New Roman"/>
                <w:color w:val="000000"/>
                <w:spacing w:val="0"/>
                <w:sz w:val="24"/>
                <w:szCs w:val="24"/>
                <w:lang w:eastAsia="ru-RU"/>
              </w:rPr>
              <w:t>6</w:t>
            </w:r>
          </w:p>
        </w:tc>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70" w:type="dxa"/>
            <w:tcBorders>
              <w:top w:val="nil"/>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vMerge/>
            <w:tcBorders>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09" w:type="dxa"/>
            <w:vMerge/>
            <w:tcBorders>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C54E0D" w:rsidRPr="0084051D"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left"/>
              <w:textAlignment w:val="auto"/>
              <w:rPr>
                <w:rFonts w:ascii="Times New Roman" w:eastAsia="Times New Roman" w:hAnsi="Times New Roman" w:cs="Times New Roman"/>
                <w:b/>
                <w:i/>
                <w:iCs/>
                <w:color w:val="000000"/>
                <w:spacing w:val="0"/>
                <w:sz w:val="24"/>
                <w:szCs w:val="24"/>
                <w:lang w:eastAsia="ru-RU"/>
              </w:rPr>
            </w:pPr>
            <w:r w:rsidRPr="0084051D">
              <w:rPr>
                <w:rFonts w:ascii="Times New Roman" w:eastAsia="Times New Roman" w:hAnsi="Times New Roman" w:cs="Times New Roman"/>
                <w:b/>
                <w:i/>
                <w:iCs/>
                <w:color w:val="000000"/>
                <w:spacing w:val="0"/>
                <w:sz w:val="24"/>
                <w:szCs w:val="24"/>
                <w:lang w:eastAsia="ru-RU"/>
              </w:rPr>
              <w:t xml:space="preserve">с. </w:t>
            </w:r>
            <w:r>
              <w:rPr>
                <w:rFonts w:ascii="Times New Roman" w:eastAsia="Times New Roman" w:hAnsi="Times New Roman" w:cs="Times New Roman"/>
                <w:b/>
                <w:i/>
                <w:iCs/>
                <w:color w:val="000000"/>
                <w:spacing w:val="0"/>
                <w:sz w:val="24"/>
                <w:szCs w:val="24"/>
                <w:lang w:eastAsia="ru-RU"/>
              </w:rPr>
              <w:t>Преображенка</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54E0D" w:rsidRPr="00D657F5"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76</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C54E0D" w:rsidRPr="00D657F5"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D657F5">
              <w:rPr>
                <w:rFonts w:ascii="Times New Roman" w:eastAsia="Times New Roman" w:hAnsi="Times New Roman" w:cs="Times New Roman"/>
                <w:color w:val="000000"/>
                <w:spacing w:val="0"/>
                <w:sz w:val="24"/>
                <w:szCs w:val="24"/>
                <w:lang w:eastAsia="ru-RU"/>
              </w:rPr>
              <w:t>4 000</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tcBorders>
              <w:top w:val="nil"/>
              <w:left w:val="nil"/>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Pr>
                <w:rFonts w:ascii="Times New Roman" w:eastAsia="Times New Roman" w:hAnsi="Times New Roman" w:cs="Times New Roman"/>
                <w:b/>
                <w:color w:val="000000"/>
                <w:spacing w:val="0"/>
                <w:sz w:val="24"/>
                <w:szCs w:val="24"/>
                <w:lang w:eastAsia="ru-RU"/>
              </w:rPr>
              <w:t>-</w:t>
            </w:r>
          </w:p>
        </w:tc>
        <w:tc>
          <w:tcPr>
            <w:tcW w:w="885" w:type="dxa"/>
            <w:tcBorders>
              <w:top w:val="nil"/>
              <w:left w:val="nil"/>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109" w:type="dxa"/>
            <w:tcBorders>
              <w:top w:val="nil"/>
              <w:left w:val="nil"/>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r>
      <w:tr w:rsidR="00C54E0D" w:rsidRPr="00A81EFD"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№1</w:t>
            </w:r>
          </w:p>
        </w:tc>
        <w:tc>
          <w:tcPr>
            <w:tcW w:w="1220" w:type="dxa"/>
            <w:vMerge w:val="restart"/>
            <w:tcBorders>
              <w:top w:val="nil"/>
              <w:left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76</w:t>
            </w:r>
          </w:p>
        </w:tc>
        <w:tc>
          <w:tcPr>
            <w:tcW w:w="866" w:type="dxa"/>
            <w:vMerge w:val="restart"/>
            <w:tcBorders>
              <w:top w:val="nil"/>
              <w:left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4 000</w:t>
            </w:r>
          </w:p>
        </w:tc>
        <w:tc>
          <w:tcPr>
            <w:tcW w:w="1030" w:type="dxa"/>
            <w:vMerge w:val="restart"/>
            <w:tcBorders>
              <w:top w:val="nil"/>
              <w:left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индивид. ист.</w:t>
            </w:r>
          </w:p>
          <w:p w:rsidR="00C54E0D" w:rsidRPr="009B7847" w:rsidRDefault="00C54E0D" w:rsidP="00C54E0D">
            <w:pPr>
              <w:jc w:val="center"/>
              <w:rPr>
                <w:rFonts w:ascii="Times New Roman" w:eastAsia="Times New Roman" w:hAnsi="Times New Roman" w:cs="Times New Roman"/>
                <w:color w:val="000000"/>
                <w:spacing w:val="0"/>
                <w:sz w:val="24"/>
                <w:szCs w:val="24"/>
                <w:lang w:eastAsia="ru-RU"/>
              </w:rPr>
            </w:pPr>
          </w:p>
        </w:tc>
        <w:tc>
          <w:tcPr>
            <w:tcW w:w="1178" w:type="dxa"/>
            <w:vMerge w:val="restart"/>
            <w:tcBorders>
              <w:top w:val="nil"/>
              <w:left w:val="single" w:sz="4" w:space="0" w:color="auto"/>
              <w:right w:val="single" w:sz="4" w:space="0" w:color="auto"/>
            </w:tcBorders>
            <w:shd w:val="clear" w:color="auto" w:fill="auto"/>
            <w:vAlign w:val="center"/>
            <w:hideMark/>
          </w:tcPr>
          <w:p w:rsidR="00C54E0D" w:rsidRPr="009B7847" w:rsidRDefault="00C54E0D" w:rsidP="00C54E0D">
            <w:pPr>
              <w:ind w:hanging="96"/>
              <w:jc w:val="center"/>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vMerge w:val="restart"/>
            <w:tcBorders>
              <w:top w:val="nil"/>
              <w:left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vMerge w:val="restart"/>
            <w:tcBorders>
              <w:top w:val="nil"/>
              <w:left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9" w:type="dxa"/>
            <w:vMerge w:val="restart"/>
            <w:tcBorders>
              <w:top w:val="nil"/>
              <w:left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C54E0D" w:rsidRPr="00A81EFD"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№2</w:t>
            </w:r>
          </w:p>
        </w:tc>
        <w:tc>
          <w:tcPr>
            <w:tcW w:w="1220"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66"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030" w:type="dxa"/>
            <w:vMerge/>
            <w:tcBorders>
              <w:left w:val="single" w:sz="4" w:space="0" w:color="auto"/>
              <w:right w:val="single" w:sz="4" w:space="0" w:color="auto"/>
            </w:tcBorders>
            <w:vAlign w:val="center"/>
            <w:hideMark/>
          </w:tcPr>
          <w:p w:rsidR="00C54E0D" w:rsidRPr="00A81EFD" w:rsidRDefault="00C54E0D" w:rsidP="00C54E0D">
            <w:pPr>
              <w:jc w:val="center"/>
              <w:rPr>
                <w:rFonts w:ascii="Times New Roman" w:eastAsia="Times New Roman" w:hAnsi="Times New Roman" w:cs="Times New Roman"/>
                <w:color w:val="000000"/>
                <w:spacing w:val="0"/>
                <w:sz w:val="24"/>
                <w:szCs w:val="24"/>
                <w:lang w:eastAsia="ru-RU"/>
              </w:rPr>
            </w:pPr>
          </w:p>
        </w:tc>
        <w:tc>
          <w:tcPr>
            <w:tcW w:w="1178" w:type="dxa"/>
            <w:vMerge/>
            <w:tcBorders>
              <w:left w:val="single" w:sz="4" w:space="0" w:color="auto"/>
              <w:right w:val="single" w:sz="4" w:space="0" w:color="auto"/>
            </w:tcBorders>
            <w:vAlign w:val="center"/>
            <w:hideMark/>
          </w:tcPr>
          <w:p w:rsidR="00C54E0D" w:rsidRPr="00A81EFD" w:rsidRDefault="00C54E0D" w:rsidP="00C54E0D">
            <w:pPr>
              <w:jc w:val="center"/>
              <w:rPr>
                <w:rFonts w:ascii="Times New Roman" w:eastAsia="Times New Roman" w:hAnsi="Times New Roman" w:cs="Times New Roman"/>
                <w:color w:val="000000"/>
                <w:spacing w:val="0"/>
                <w:sz w:val="24"/>
                <w:szCs w:val="24"/>
                <w:lang w:eastAsia="ru-RU"/>
              </w:rPr>
            </w:pPr>
          </w:p>
        </w:tc>
        <w:tc>
          <w:tcPr>
            <w:tcW w:w="1470"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85"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09"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C54E0D" w:rsidRPr="00A81EFD"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№3</w:t>
            </w:r>
          </w:p>
        </w:tc>
        <w:tc>
          <w:tcPr>
            <w:tcW w:w="1220"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66"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030" w:type="dxa"/>
            <w:vMerge/>
            <w:tcBorders>
              <w:left w:val="single" w:sz="4" w:space="0" w:color="auto"/>
              <w:right w:val="single" w:sz="4" w:space="0" w:color="auto"/>
            </w:tcBorders>
            <w:vAlign w:val="center"/>
            <w:hideMark/>
          </w:tcPr>
          <w:p w:rsidR="00C54E0D" w:rsidRPr="00A81EFD" w:rsidRDefault="00C54E0D" w:rsidP="00C54E0D">
            <w:pPr>
              <w:jc w:val="center"/>
              <w:rPr>
                <w:rFonts w:ascii="Times New Roman" w:eastAsia="Times New Roman" w:hAnsi="Times New Roman" w:cs="Times New Roman"/>
                <w:color w:val="000000"/>
                <w:spacing w:val="0"/>
                <w:sz w:val="24"/>
                <w:szCs w:val="24"/>
                <w:lang w:eastAsia="ru-RU"/>
              </w:rPr>
            </w:pPr>
          </w:p>
        </w:tc>
        <w:tc>
          <w:tcPr>
            <w:tcW w:w="1178" w:type="dxa"/>
            <w:vMerge/>
            <w:tcBorders>
              <w:left w:val="single" w:sz="4" w:space="0" w:color="auto"/>
              <w:right w:val="single" w:sz="4" w:space="0" w:color="auto"/>
            </w:tcBorders>
            <w:vAlign w:val="center"/>
            <w:hideMark/>
          </w:tcPr>
          <w:p w:rsidR="00C54E0D" w:rsidRPr="00A81EFD" w:rsidRDefault="00C54E0D" w:rsidP="00C54E0D">
            <w:pPr>
              <w:jc w:val="center"/>
              <w:rPr>
                <w:rFonts w:ascii="Times New Roman" w:eastAsia="Times New Roman" w:hAnsi="Times New Roman" w:cs="Times New Roman"/>
                <w:color w:val="000000"/>
                <w:spacing w:val="0"/>
                <w:sz w:val="24"/>
                <w:szCs w:val="24"/>
                <w:lang w:eastAsia="ru-RU"/>
              </w:rPr>
            </w:pPr>
          </w:p>
        </w:tc>
        <w:tc>
          <w:tcPr>
            <w:tcW w:w="1470"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85"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09" w:type="dxa"/>
            <w:vMerge/>
            <w:tcBorders>
              <w:left w:val="single" w:sz="4" w:space="0" w:color="auto"/>
              <w:right w:val="single" w:sz="4" w:space="0" w:color="auto"/>
            </w:tcBorders>
            <w:vAlign w:val="center"/>
            <w:hideMark/>
          </w:tcPr>
          <w:p w:rsidR="00C54E0D" w:rsidRPr="00A81EFD"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C54E0D" w:rsidRPr="0084051D" w:rsidTr="00C976BB">
        <w:trPr>
          <w:trHeight w:val="156"/>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w:t>
            </w:r>
            <w:r>
              <w:rPr>
                <w:rFonts w:ascii="Times New Roman" w:eastAsia="Times New Roman" w:hAnsi="Times New Roman" w:cs="Times New Roman"/>
                <w:color w:val="000000"/>
                <w:spacing w:val="0"/>
                <w:sz w:val="24"/>
                <w:szCs w:val="24"/>
                <w:lang w:eastAsia="ru-RU"/>
              </w:rPr>
              <w:t>4</w:t>
            </w:r>
          </w:p>
        </w:tc>
        <w:tc>
          <w:tcPr>
            <w:tcW w:w="1220" w:type="dxa"/>
            <w:vMerge/>
            <w:tcBorders>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866" w:type="dxa"/>
            <w:vMerge/>
            <w:tcBorders>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030" w:type="dxa"/>
            <w:vMerge/>
            <w:tcBorders>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178" w:type="dxa"/>
            <w:vMerge/>
            <w:tcBorders>
              <w:left w:val="single" w:sz="4" w:space="0" w:color="auto"/>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70" w:type="dxa"/>
            <w:vMerge/>
            <w:tcBorders>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885" w:type="dxa"/>
            <w:vMerge/>
            <w:tcBorders>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c>
          <w:tcPr>
            <w:tcW w:w="1109" w:type="dxa"/>
            <w:vMerge/>
            <w:tcBorders>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p>
        </w:tc>
      </w:tr>
      <w:tr w:rsidR="00C54E0D" w:rsidRPr="0084051D" w:rsidTr="00C976BB">
        <w:trPr>
          <w:trHeight w:val="235"/>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line="240" w:lineRule="exact"/>
              <w:ind w:firstLine="0"/>
              <w:jc w:val="left"/>
              <w:textAlignment w:val="auto"/>
              <w:rPr>
                <w:rFonts w:ascii="Times New Roman" w:eastAsia="Times New Roman" w:hAnsi="Times New Roman" w:cs="Times New Roman"/>
                <w:b/>
                <w:i/>
                <w:iCs/>
                <w:color w:val="000000"/>
                <w:spacing w:val="0"/>
                <w:sz w:val="24"/>
                <w:szCs w:val="24"/>
                <w:lang w:eastAsia="ru-RU"/>
              </w:rPr>
            </w:pPr>
            <w:r>
              <w:rPr>
                <w:rFonts w:ascii="Times New Roman" w:eastAsia="Times New Roman" w:hAnsi="Times New Roman" w:cs="Times New Roman"/>
                <w:b/>
                <w:i/>
                <w:iCs/>
                <w:color w:val="000000"/>
                <w:spacing w:val="0"/>
                <w:sz w:val="24"/>
                <w:szCs w:val="24"/>
                <w:lang w:eastAsia="ru-RU"/>
              </w:rPr>
              <w:t>п. Привольный</w:t>
            </w:r>
            <w:r w:rsidRPr="0084051D">
              <w:rPr>
                <w:rFonts w:ascii="Times New Roman" w:eastAsia="Times New Roman" w:hAnsi="Times New Roman" w:cs="Times New Roman"/>
                <w:b/>
                <w:i/>
                <w:iCs/>
                <w:color w:val="000000"/>
                <w:spacing w:val="0"/>
                <w:sz w:val="24"/>
                <w:szCs w:val="24"/>
                <w:lang w:eastAsia="ru-RU"/>
              </w:rPr>
              <w:t xml:space="preserve"> </w:t>
            </w:r>
          </w:p>
        </w:tc>
        <w:tc>
          <w:tcPr>
            <w:tcW w:w="1220" w:type="dxa"/>
            <w:tcBorders>
              <w:top w:val="nil"/>
              <w:left w:val="nil"/>
              <w:bottom w:val="single" w:sz="4" w:space="0" w:color="auto"/>
              <w:right w:val="single" w:sz="4" w:space="0" w:color="auto"/>
            </w:tcBorders>
            <w:shd w:val="clear" w:color="auto" w:fill="auto"/>
            <w:vAlign w:val="center"/>
            <w:hideMark/>
          </w:tcPr>
          <w:p w:rsidR="00C54E0D" w:rsidRPr="00D657F5"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sidRPr="00D657F5">
              <w:rPr>
                <w:rFonts w:ascii="Times New Roman" w:eastAsia="Times New Roman" w:hAnsi="Times New Roman" w:cs="Times New Roman"/>
                <w:color w:val="000000"/>
                <w:spacing w:val="0"/>
                <w:sz w:val="24"/>
                <w:szCs w:val="24"/>
                <w:lang w:eastAsia="ru-RU"/>
              </w:rPr>
              <w:t>56</w:t>
            </w:r>
          </w:p>
        </w:tc>
        <w:tc>
          <w:tcPr>
            <w:tcW w:w="866" w:type="dxa"/>
            <w:tcBorders>
              <w:top w:val="nil"/>
              <w:left w:val="nil"/>
              <w:bottom w:val="single" w:sz="4" w:space="0" w:color="auto"/>
              <w:right w:val="single" w:sz="4" w:space="0" w:color="auto"/>
            </w:tcBorders>
            <w:shd w:val="clear" w:color="auto" w:fill="auto"/>
            <w:vAlign w:val="center"/>
            <w:hideMark/>
          </w:tcPr>
          <w:p w:rsidR="00C54E0D" w:rsidRPr="00D657F5"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sidRPr="00D657F5">
              <w:rPr>
                <w:rFonts w:ascii="Times New Roman" w:eastAsia="Times New Roman" w:hAnsi="Times New Roman" w:cs="Times New Roman"/>
                <w:color w:val="000000"/>
                <w:spacing w:val="0"/>
                <w:sz w:val="24"/>
                <w:szCs w:val="24"/>
                <w:lang w:eastAsia="ru-RU"/>
              </w:rPr>
              <w:t>1 500</w:t>
            </w:r>
          </w:p>
        </w:tc>
        <w:tc>
          <w:tcPr>
            <w:tcW w:w="1030"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78"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9"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C54E0D" w:rsidRPr="00A81EFD" w:rsidTr="00C976BB">
        <w:trPr>
          <w:trHeight w:val="250"/>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line="240" w:lineRule="exact"/>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№1</w:t>
            </w:r>
          </w:p>
        </w:tc>
        <w:tc>
          <w:tcPr>
            <w:tcW w:w="1220" w:type="dxa"/>
            <w:tcBorders>
              <w:top w:val="nil"/>
              <w:left w:val="nil"/>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56</w:t>
            </w:r>
          </w:p>
        </w:tc>
        <w:tc>
          <w:tcPr>
            <w:tcW w:w="866" w:type="dxa"/>
            <w:tcBorders>
              <w:top w:val="nil"/>
              <w:left w:val="nil"/>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1 500</w:t>
            </w:r>
          </w:p>
        </w:tc>
        <w:tc>
          <w:tcPr>
            <w:tcW w:w="1030"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инд. ист.</w:t>
            </w:r>
          </w:p>
        </w:tc>
        <w:tc>
          <w:tcPr>
            <w:tcW w:w="1178"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9"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C54E0D" w:rsidRPr="0084051D" w:rsidTr="00C976BB">
        <w:trPr>
          <w:trHeight w:val="353"/>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84051D" w:rsidRDefault="00C54E0D" w:rsidP="00C54E0D">
            <w:pPr>
              <w:widowControl/>
              <w:adjustRightInd/>
              <w:spacing w:before="0" w:after="0" w:line="240" w:lineRule="exact"/>
              <w:ind w:firstLine="0"/>
              <w:jc w:val="left"/>
              <w:textAlignment w:val="auto"/>
              <w:rPr>
                <w:rFonts w:ascii="Times New Roman" w:eastAsia="Times New Roman" w:hAnsi="Times New Roman" w:cs="Times New Roman"/>
                <w:b/>
                <w:i/>
                <w:iCs/>
                <w:color w:val="000000"/>
                <w:spacing w:val="0"/>
                <w:sz w:val="24"/>
                <w:szCs w:val="24"/>
                <w:lang w:eastAsia="ru-RU"/>
              </w:rPr>
            </w:pPr>
            <w:r>
              <w:rPr>
                <w:rFonts w:ascii="Times New Roman" w:eastAsia="Times New Roman" w:hAnsi="Times New Roman" w:cs="Times New Roman"/>
                <w:b/>
                <w:i/>
                <w:iCs/>
                <w:color w:val="000000"/>
                <w:spacing w:val="0"/>
                <w:sz w:val="24"/>
                <w:szCs w:val="24"/>
                <w:lang w:eastAsia="ru-RU"/>
              </w:rPr>
              <w:t>ж/д разъезд Разинский</w:t>
            </w:r>
            <w:r w:rsidRPr="0084051D">
              <w:rPr>
                <w:rFonts w:ascii="Times New Roman" w:eastAsia="Times New Roman" w:hAnsi="Times New Roman" w:cs="Times New Roman"/>
                <w:b/>
                <w:i/>
                <w:iCs/>
                <w:color w:val="000000"/>
                <w:spacing w:val="0"/>
                <w:sz w:val="24"/>
                <w:szCs w:val="24"/>
                <w:lang w:eastAsia="ru-RU"/>
              </w:rPr>
              <w:t xml:space="preserve"> </w:t>
            </w:r>
          </w:p>
        </w:tc>
        <w:tc>
          <w:tcPr>
            <w:tcW w:w="1220" w:type="dxa"/>
            <w:tcBorders>
              <w:top w:val="nil"/>
              <w:left w:val="nil"/>
              <w:bottom w:val="single" w:sz="4" w:space="0" w:color="auto"/>
              <w:right w:val="single" w:sz="4" w:space="0" w:color="auto"/>
            </w:tcBorders>
            <w:shd w:val="clear" w:color="auto" w:fill="auto"/>
            <w:vAlign w:val="center"/>
            <w:hideMark/>
          </w:tcPr>
          <w:p w:rsidR="00C54E0D" w:rsidRPr="00D34078"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sidRPr="00D34078">
              <w:rPr>
                <w:rFonts w:ascii="Times New Roman" w:eastAsia="Times New Roman" w:hAnsi="Times New Roman" w:cs="Times New Roman"/>
                <w:color w:val="000000"/>
                <w:spacing w:val="0"/>
                <w:sz w:val="24"/>
                <w:szCs w:val="24"/>
                <w:lang w:eastAsia="ru-RU"/>
              </w:rPr>
              <w:t>56</w:t>
            </w:r>
          </w:p>
        </w:tc>
        <w:tc>
          <w:tcPr>
            <w:tcW w:w="866" w:type="dxa"/>
            <w:tcBorders>
              <w:top w:val="nil"/>
              <w:left w:val="nil"/>
              <w:bottom w:val="single" w:sz="4" w:space="0" w:color="auto"/>
              <w:right w:val="single" w:sz="4" w:space="0" w:color="auto"/>
            </w:tcBorders>
            <w:shd w:val="clear" w:color="auto" w:fill="auto"/>
            <w:vAlign w:val="center"/>
            <w:hideMark/>
          </w:tcPr>
          <w:p w:rsidR="00C54E0D" w:rsidRPr="00D34078"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sidRPr="00D34078">
              <w:rPr>
                <w:rFonts w:ascii="Times New Roman" w:eastAsia="Times New Roman" w:hAnsi="Times New Roman" w:cs="Times New Roman"/>
                <w:color w:val="000000"/>
                <w:spacing w:val="0"/>
                <w:sz w:val="24"/>
                <w:szCs w:val="24"/>
                <w:lang w:eastAsia="ru-RU"/>
              </w:rPr>
              <w:t>1 500</w:t>
            </w:r>
          </w:p>
        </w:tc>
        <w:tc>
          <w:tcPr>
            <w:tcW w:w="1030"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78"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9" w:type="dxa"/>
            <w:tcBorders>
              <w:top w:val="nil"/>
              <w:left w:val="nil"/>
              <w:bottom w:val="single" w:sz="4" w:space="0" w:color="auto"/>
              <w:right w:val="single" w:sz="4" w:space="0" w:color="auto"/>
            </w:tcBorders>
            <w:shd w:val="clear" w:color="auto" w:fill="auto"/>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C54E0D" w:rsidRPr="00A81EFD" w:rsidTr="00C976BB">
        <w:trPr>
          <w:trHeight w:val="359"/>
        </w:trPr>
        <w:tc>
          <w:tcPr>
            <w:tcW w:w="2051" w:type="dxa"/>
            <w:tcBorders>
              <w:top w:val="nil"/>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line="240" w:lineRule="exact"/>
              <w:ind w:firstLine="0"/>
              <w:jc w:val="left"/>
              <w:textAlignment w:val="auto"/>
              <w:rPr>
                <w:rFonts w:ascii="Times New Roman" w:eastAsia="Times New Roman" w:hAnsi="Times New Roman" w:cs="Times New Roman"/>
                <w:color w:val="000000"/>
                <w:spacing w:val="0"/>
                <w:sz w:val="24"/>
                <w:szCs w:val="24"/>
                <w:lang w:eastAsia="ru-RU"/>
              </w:rPr>
            </w:pPr>
            <w:r w:rsidRPr="00A81EFD">
              <w:rPr>
                <w:rFonts w:ascii="Times New Roman" w:eastAsia="Times New Roman" w:hAnsi="Times New Roman" w:cs="Times New Roman"/>
                <w:color w:val="000000"/>
                <w:spacing w:val="0"/>
                <w:sz w:val="24"/>
                <w:szCs w:val="24"/>
                <w:lang w:eastAsia="ru-RU"/>
              </w:rPr>
              <w:t>Площадка №</w:t>
            </w:r>
            <w:r>
              <w:rPr>
                <w:rFonts w:ascii="Times New Roman" w:eastAsia="Times New Roman" w:hAnsi="Times New Roman" w:cs="Times New Roman"/>
                <w:color w:val="000000"/>
                <w:spacing w:val="0"/>
                <w:sz w:val="24"/>
                <w:szCs w:val="24"/>
                <w:lang w:eastAsia="ru-RU"/>
              </w:rPr>
              <w:t>1</w:t>
            </w:r>
          </w:p>
        </w:tc>
        <w:tc>
          <w:tcPr>
            <w:tcW w:w="1220" w:type="dxa"/>
            <w:tcBorders>
              <w:top w:val="nil"/>
              <w:left w:val="single" w:sz="4" w:space="0" w:color="auto"/>
              <w:bottom w:val="single" w:sz="4" w:space="0" w:color="auto"/>
              <w:right w:val="single" w:sz="4" w:space="0" w:color="auto"/>
            </w:tcBorders>
            <w:vAlign w:val="center"/>
            <w:hideMark/>
          </w:tcPr>
          <w:p w:rsidR="00C54E0D" w:rsidRPr="00A81EFD"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56</w:t>
            </w:r>
          </w:p>
        </w:tc>
        <w:tc>
          <w:tcPr>
            <w:tcW w:w="866" w:type="dxa"/>
            <w:tcBorders>
              <w:top w:val="nil"/>
              <w:left w:val="single" w:sz="4" w:space="0" w:color="auto"/>
              <w:bottom w:val="single" w:sz="4" w:space="0" w:color="auto"/>
              <w:right w:val="single" w:sz="4" w:space="0" w:color="auto"/>
            </w:tcBorders>
            <w:vAlign w:val="center"/>
            <w:hideMark/>
          </w:tcPr>
          <w:p w:rsidR="00C54E0D" w:rsidRPr="00A81EFD"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1 500</w:t>
            </w:r>
          </w:p>
        </w:tc>
        <w:tc>
          <w:tcPr>
            <w:tcW w:w="1030" w:type="dxa"/>
            <w:tcBorders>
              <w:top w:val="nil"/>
              <w:left w:val="single" w:sz="4" w:space="0" w:color="auto"/>
              <w:bottom w:val="single" w:sz="4" w:space="0" w:color="auto"/>
              <w:right w:val="single" w:sz="4" w:space="0" w:color="auto"/>
            </w:tcBorders>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инд. ист.</w:t>
            </w:r>
          </w:p>
        </w:tc>
        <w:tc>
          <w:tcPr>
            <w:tcW w:w="1178" w:type="dxa"/>
            <w:tcBorders>
              <w:top w:val="nil"/>
              <w:left w:val="single" w:sz="4" w:space="0" w:color="auto"/>
              <w:bottom w:val="single" w:sz="4" w:space="0" w:color="auto"/>
              <w:right w:val="single" w:sz="4" w:space="0" w:color="auto"/>
            </w:tcBorders>
            <w:vAlign w:val="center"/>
            <w:hideMark/>
          </w:tcPr>
          <w:p w:rsidR="00C54E0D" w:rsidRPr="009B7847"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470" w:type="dxa"/>
            <w:tcBorders>
              <w:top w:val="nil"/>
              <w:left w:val="single" w:sz="4" w:space="0" w:color="auto"/>
              <w:bottom w:val="single" w:sz="4" w:space="0" w:color="auto"/>
              <w:right w:val="single" w:sz="4" w:space="0" w:color="auto"/>
            </w:tcBorders>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885" w:type="dxa"/>
            <w:tcBorders>
              <w:top w:val="nil"/>
              <w:left w:val="single" w:sz="4" w:space="0" w:color="auto"/>
              <w:bottom w:val="single" w:sz="4" w:space="0" w:color="auto"/>
              <w:right w:val="single" w:sz="4" w:space="0" w:color="auto"/>
            </w:tcBorders>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109" w:type="dxa"/>
            <w:tcBorders>
              <w:top w:val="nil"/>
              <w:left w:val="single" w:sz="4" w:space="0" w:color="auto"/>
              <w:bottom w:val="single" w:sz="4" w:space="0" w:color="auto"/>
              <w:right w:val="single" w:sz="4" w:space="0" w:color="auto"/>
            </w:tcBorders>
            <w:vAlign w:val="center"/>
            <w:hideMark/>
          </w:tcPr>
          <w:p w:rsidR="00C54E0D" w:rsidRPr="009B7847" w:rsidRDefault="00C54E0D" w:rsidP="00C54E0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C54E0D" w:rsidRPr="00A81EFD" w:rsidTr="00C976BB">
        <w:trPr>
          <w:trHeight w:val="359"/>
        </w:trPr>
        <w:tc>
          <w:tcPr>
            <w:tcW w:w="2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E0D" w:rsidRPr="00A81EFD" w:rsidRDefault="00C54E0D" w:rsidP="00C54E0D">
            <w:pPr>
              <w:widowControl/>
              <w:adjustRightInd/>
              <w:spacing w:before="0" w:after="0" w:line="240" w:lineRule="exact"/>
              <w:ind w:firstLine="0"/>
              <w:jc w:val="lef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 xml:space="preserve"> ИТОГО с учетом прироста</w:t>
            </w:r>
          </w:p>
        </w:tc>
        <w:tc>
          <w:tcPr>
            <w:tcW w:w="1220" w:type="dxa"/>
            <w:tcBorders>
              <w:top w:val="single" w:sz="4" w:space="0" w:color="auto"/>
              <w:left w:val="single" w:sz="4" w:space="0" w:color="auto"/>
              <w:bottom w:val="single" w:sz="4" w:space="0" w:color="auto"/>
              <w:right w:val="single" w:sz="4" w:space="0" w:color="auto"/>
            </w:tcBorders>
            <w:vAlign w:val="center"/>
            <w:hideMark/>
          </w:tcPr>
          <w:p w:rsidR="00C54E0D"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3 952</w:t>
            </w:r>
          </w:p>
        </w:tc>
        <w:tc>
          <w:tcPr>
            <w:tcW w:w="866" w:type="dxa"/>
            <w:tcBorders>
              <w:top w:val="single" w:sz="4" w:space="0" w:color="auto"/>
              <w:left w:val="single" w:sz="4" w:space="0" w:color="auto"/>
              <w:bottom w:val="single" w:sz="4" w:space="0" w:color="auto"/>
              <w:right w:val="single" w:sz="4" w:space="0" w:color="auto"/>
            </w:tcBorders>
            <w:vAlign w:val="center"/>
            <w:hideMark/>
          </w:tcPr>
          <w:p w:rsidR="00C54E0D"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99 307</w:t>
            </w:r>
          </w:p>
        </w:tc>
        <w:tc>
          <w:tcPr>
            <w:tcW w:w="1030" w:type="dxa"/>
            <w:tcBorders>
              <w:top w:val="single" w:sz="4" w:space="0" w:color="auto"/>
              <w:left w:val="single" w:sz="4" w:space="0" w:color="auto"/>
              <w:bottom w:val="single" w:sz="4" w:space="0" w:color="auto"/>
              <w:right w:val="single" w:sz="4" w:space="0" w:color="auto"/>
            </w:tcBorders>
            <w:vAlign w:val="center"/>
            <w:hideMark/>
          </w:tcPr>
          <w:p w:rsidR="00C54E0D" w:rsidRDefault="00C54E0D" w:rsidP="00C54E0D">
            <w:pPr>
              <w:widowControl/>
              <w:adjustRightInd/>
              <w:spacing w:before="0" w:after="0" w:line="240" w:lineRule="exac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4,634</w:t>
            </w:r>
          </w:p>
        </w:tc>
        <w:tc>
          <w:tcPr>
            <w:tcW w:w="1178" w:type="dxa"/>
            <w:tcBorders>
              <w:top w:val="single" w:sz="4" w:space="0" w:color="auto"/>
              <w:left w:val="single" w:sz="4" w:space="0" w:color="auto"/>
              <w:bottom w:val="single" w:sz="4" w:space="0" w:color="auto"/>
              <w:right w:val="single" w:sz="4" w:space="0" w:color="auto"/>
            </w:tcBorders>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0,302</w:t>
            </w:r>
          </w:p>
        </w:tc>
        <w:tc>
          <w:tcPr>
            <w:tcW w:w="1470" w:type="dxa"/>
            <w:tcBorders>
              <w:top w:val="single" w:sz="4" w:space="0" w:color="auto"/>
              <w:left w:val="single" w:sz="4" w:space="0" w:color="auto"/>
              <w:bottom w:val="single" w:sz="4" w:space="0" w:color="auto"/>
              <w:right w:val="single" w:sz="4" w:space="0" w:color="auto"/>
            </w:tcBorders>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0,061</w:t>
            </w:r>
          </w:p>
        </w:tc>
        <w:tc>
          <w:tcPr>
            <w:tcW w:w="885" w:type="dxa"/>
            <w:tcBorders>
              <w:top w:val="single" w:sz="4" w:space="0" w:color="auto"/>
              <w:left w:val="single" w:sz="4" w:space="0" w:color="auto"/>
              <w:bottom w:val="single" w:sz="4" w:space="0" w:color="auto"/>
              <w:right w:val="single" w:sz="4" w:space="0" w:color="auto"/>
            </w:tcBorders>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4, 997</w:t>
            </w:r>
          </w:p>
        </w:tc>
        <w:tc>
          <w:tcPr>
            <w:tcW w:w="1109" w:type="dxa"/>
            <w:tcBorders>
              <w:top w:val="single" w:sz="4" w:space="0" w:color="auto"/>
              <w:left w:val="single" w:sz="4" w:space="0" w:color="auto"/>
              <w:bottom w:val="single" w:sz="4" w:space="0" w:color="auto"/>
              <w:right w:val="single" w:sz="4" w:space="0" w:color="auto"/>
            </w:tcBorders>
            <w:vAlign w:val="center"/>
            <w:hideMark/>
          </w:tcPr>
          <w:p w:rsidR="00C54E0D" w:rsidRPr="009D56DB" w:rsidRDefault="00C54E0D" w:rsidP="00C54E0D">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9D56DB">
              <w:rPr>
                <w:rFonts w:ascii="Times New Roman" w:eastAsia="Times New Roman" w:hAnsi="Times New Roman" w:cs="Times New Roman"/>
                <w:i/>
                <w:color w:val="000000"/>
                <w:spacing w:val="0"/>
                <w:sz w:val="24"/>
                <w:szCs w:val="24"/>
                <w:lang w:eastAsia="ru-RU"/>
              </w:rPr>
              <w:t>12 224,5</w:t>
            </w:r>
          </w:p>
        </w:tc>
      </w:tr>
    </w:tbl>
    <w:p w:rsidR="00C54E0D" w:rsidRDefault="00C54E0D" w:rsidP="00C54E0D">
      <w:pPr>
        <w:spacing w:before="0" w:after="0" w:line="360" w:lineRule="auto"/>
        <w:rPr>
          <w:rFonts w:ascii="Times New Roman" w:hAnsi="Times New Roman" w:cs="Times New Roman"/>
          <w:sz w:val="26"/>
          <w:szCs w:val="26"/>
        </w:rPr>
      </w:pPr>
    </w:p>
    <w:p w:rsidR="00C54E0D" w:rsidRDefault="00C54E0D"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976BB">
      <w:pPr>
        <w:spacing w:before="0" w:after="0" w:line="360" w:lineRule="auto"/>
        <w:ind w:firstLine="0"/>
        <w:jc w:val="center"/>
        <w:rPr>
          <w:rFonts w:ascii="Times New Roman" w:hAnsi="Times New Roman" w:cs="Times New Roman"/>
          <w:i/>
          <w:sz w:val="26"/>
          <w:szCs w:val="26"/>
          <w:u w:val="single"/>
          <w:lang w:eastAsia="ar-SA"/>
        </w:rPr>
      </w:pPr>
      <w:r w:rsidRPr="00757929">
        <w:rPr>
          <w:rFonts w:ascii="Times New Roman" w:hAnsi="Times New Roman" w:cs="Times New Roman"/>
          <w:i/>
          <w:sz w:val="26"/>
          <w:szCs w:val="26"/>
          <w:u w:val="single"/>
          <w:lang w:eastAsia="ar-SA"/>
        </w:rPr>
        <w:lastRenderedPageBreak/>
        <w:t>Показатели прогноза спроса по водоснабжению</w:t>
      </w:r>
    </w:p>
    <w:p w:rsidR="001403EB" w:rsidRPr="001403EB" w:rsidRDefault="001403EB" w:rsidP="001403EB">
      <w:pPr>
        <w:pStyle w:val="Standard"/>
        <w:spacing w:line="360" w:lineRule="auto"/>
        <w:ind w:firstLine="567"/>
        <w:jc w:val="both"/>
        <w:rPr>
          <w:rFonts w:eastAsia="Times New Roman"/>
          <w:sz w:val="26"/>
          <w:szCs w:val="26"/>
          <w:lang w:val="ru-RU" w:eastAsia="ru-RU"/>
        </w:rPr>
      </w:pPr>
      <w:r>
        <w:rPr>
          <w:rFonts w:cs="Times New Roman"/>
          <w:sz w:val="26"/>
          <w:szCs w:val="26"/>
          <w:lang w:val="ru-RU"/>
        </w:rPr>
        <w:t xml:space="preserve">    </w:t>
      </w:r>
      <w:r w:rsidRPr="001403EB">
        <w:rPr>
          <w:rFonts w:cs="Times New Roman"/>
          <w:sz w:val="26"/>
          <w:szCs w:val="26"/>
          <w:lang w:val="ru-RU"/>
        </w:rPr>
        <w:t>Согласно Генплана и Схемы водоснабжения г.п. Осинки</w:t>
      </w:r>
      <w:r w:rsidRPr="001403EB">
        <w:rPr>
          <w:rFonts w:eastAsia="Times New Roman"/>
          <w:sz w:val="26"/>
          <w:szCs w:val="26"/>
          <w:lang w:val="ru-RU" w:eastAsia="ru-RU"/>
        </w:rPr>
        <w:t xml:space="preserve"> подключение новых потребителей будет производиться к имеющимся сетям центрального водоснабжения</w:t>
      </w:r>
      <w:r>
        <w:rPr>
          <w:rFonts w:eastAsia="Times New Roman"/>
          <w:sz w:val="26"/>
          <w:szCs w:val="26"/>
          <w:lang w:val="ru-RU" w:eastAsia="ru-RU"/>
        </w:rPr>
        <w:t xml:space="preserve"> и существующим источникам.</w:t>
      </w:r>
    </w:p>
    <w:p w:rsidR="001403EB" w:rsidRPr="001403EB" w:rsidRDefault="001403EB" w:rsidP="001403EB">
      <w:pPr>
        <w:pStyle w:val="Standard"/>
        <w:spacing w:line="360" w:lineRule="auto"/>
        <w:jc w:val="both"/>
        <w:rPr>
          <w:sz w:val="26"/>
          <w:szCs w:val="26"/>
          <w:lang w:val="ru-RU" w:eastAsia="ru-RU"/>
        </w:rPr>
      </w:pPr>
      <w:r>
        <w:rPr>
          <w:lang w:val="ru-RU" w:eastAsia="ru-RU"/>
        </w:rPr>
        <w:t xml:space="preserve">           </w:t>
      </w:r>
      <w:r w:rsidRPr="00F54F23">
        <w:rPr>
          <w:lang w:val="ru-RU" w:eastAsia="ru-RU"/>
        </w:rPr>
        <w:t xml:space="preserve">Для гарантированного водоснабжения населенных пунктов  </w:t>
      </w:r>
      <w:r>
        <w:rPr>
          <w:lang w:val="ru-RU" w:eastAsia="ru-RU"/>
        </w:rPr>
        <w:t xml:space="preserve">городского </w:t>
      </w:r>
      <w:r w:rsidRPr="00F54F23">
        <w:rPr>
          <w:lang w:val="ru-RU" w:eastAsia="ru-RU"/>
        </w:rPr>
        <w:t>поселения</w:t>
      </w:r>
      <w:r>
        <w:rPr>
          <w:lang w:val="ru-RU" w:eastAsia="ru-RU"/>
        </w:rPr>
        <w:t xml:space="preserve"> Осинки </w:t>
      </w:r>
      <w:r w:rsidRPr="00F54F23">
        <w:rPr>
          <w:lang w:val="ru-RU" w:eastAsia="ru-RU"/>
        </w:rPr>
        <w:t xml:space="preserve">  </w:t>
      </w:r>
      <w:r w:rsidRPr="001403EB">
        <w:rPr>
          <w:sz w:val="26"/>
          <w:szCs w:val="26"/>
          <w:lang w:val="ru-RU" w:eastAsia="ru-RU"/>
        </w:rPr>
        <w:t>при полном благоустройстве (устройство водопроводных сетей внутри каждого дома, общественных зданий и зданий коммунального назначения) проектом в перспективе необходимо предусмотреть:</w:t>
      </w:r>
    </w:p>
    <w:p w:rsidR="001403EB" w:rsidRPr="001403EB" w:rsidRDefault="001403EB" w:rsidP="001403EB">
      <w:pPr>
        <w:pStyle w:val="Standard"/>
        <w:spacing w:line="360" w:lineRule="auto"/>
        <w:jc w:val="both"/>
        <w:rPr>
          <w:sz w:val="26"/>
          <w:szCs w:val="26"/>
          <w:lang w:val="ru-RU" w:eastAsia="ru-RU"/>
        </w:rPr>
      </w:pPr>
      <w:r>
        <w:rPr>
          <w:sz w:val="26"/>
          <w:szCs w:val="26"/>
          <w:lang w:val="ru-RU" w:eastAsia="ru-RU"/>
        </w:rPr>
        <w:t xml:space="preserve">          </w:t>
      </w:r>
      <w:r w:rsidRPr="001403EB">
        <w:rPr>
          <w:sz w:val="26"/>
          <w:szCs w:val="26"/>
          <w:lang w:val="ru-RU" w:eastAsia="ru-RU"/>
        </w:rPr>
        <w:t>- капитальный ремонт существующих глубоководных скважин, которые на данный момент находятся в ветхом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p>
    <w:p w:rsidR="001403EB" w:rsidRPr="001403EB" w:rsidRDefault="001403EB" w:rsidP="001403EB">
      <w:pPr>
        <w:pStyle w:val="Standard"/>
        <w:spacing w:line="360" w:lineRule="auto"/>
        <w:jc w:val="both"/>
        <w:rPr>
          <w:sz w:val="26"/>
          <w:szCs w:val="26"/>
          <w:lang w:val="ru-RU" w:eastAsia="ru-RU"/>
        </w:rPr>
      </w:pPr>
      <w:r>
        <w:rPr>
          <w:sz w:val="26"/>
          <w:szCs w:val="26"/>
          <w:lang w:val="ru-RU" w:eastAsia="ru-RU"/>
        </w:rPr>
        <w:t xml:space="preserve">         </w:t>
      </w:r>
      <w:r w:rsidRPr="001403EB">
        <w:rPr>
          <w:sz w:val="26"/>
          <w:szCs w:val="26"/>
          <w:lang w:val="ru-RU" w:eastAsia="ru-RU"/>
        </w:rPr>
        <w:t xml:space="preserve">- </w:t>
      </w:r>
      <w:r>
        <w:rPr>
          <w:sz w:val="26"/>
          <w:szCs w:val="26"/>
          <w:lang w:val="ru-RU" w:eastAsia="ru-RU"/>
        </w:rPr>
        <w:t xml:space="preserve">  </w:t>
      </w:r>
      <w:r w:rsidRPr="001403EB">
        <w:rPr>
          <w:sz w:val="26"/>
          <w:szCs w:val="26"/>
          <w:lang w:val="ru-RU" w:eastAsia="ru-RU"/>
        </w:rPr>
        <w:t>развитие действующей тупиковой сети водопровода.</w:t>
      </w:r>
    </w:p>
    <w:p w:rsidR="001403EB" w:rsidRPr="001403EB" w:rsidRDefault="001403EB" w:rsidP="001403EB">
      <w:pPr>
        <w:pStyle w:val="Standard"/>
        <w:spacing w:line="360" w:lineRule="auto"/>
        <w:jc w:val="both"/>
        <w:rPr>
          <w:sz w:val="26"/>
          <w:szCs w:val="26"/>
          <w:lang w:val="ru-RU" w:eastAsia="ru-RU"/>
        </w:rPr>
      </w:pPr>
      <w:r>
        <w:rPr>
          <w:sz w:val="26"/>
          <w:szCs w:val="26"/>
          <w:lang w:val="ru-RU" w:eastAsia="ru-RU"/>
        </w:rPr>
        <w:t xml:space="preserve">         </w:t>
      </w:r>
      <w:r w:rsidRPr="001403EB">
        <w:rPr>
          <w:sz w:val="26"/>
          <w:szCs w:val="26"/>
          <w:lang w:val="ru-RU" w:eastAsia="ru-RU"/>
        </w:rPr>
        <w:t>-</w:t>
      </w:r>
      <w:r>
        <w:rPr>
          <w:sz w:val="26"/>
          <w:szCs w:val="26"/>
          <w:lang w:val="ru-RU" w:eastAsia="ru-RU"/>
        </w:rPr>
        <w:t xml:space="preserve"> </w:t>
      </w:r>
      <w:r w:rsidRPr="001403EB">
        <w:rPr>
          <w:sz w:val="26"/>
          <w:szCs w:val="26"/>
          <w:lang w:val="ru-RU" w:eastAsia="ru-RU"/>
        </w:rPr>
        <w:t>поэтапная реконструкция существующих сетей и замена изношенных участков сети.</w:t>
      </w:r>
    </w:p>
    <w:p w:rsidR="001403EB" w:rsidRPr="001403EB" w:rsidRDefault="001403EB" w:rsidP="001403EB">
      <w:pPr>
        <w:pStyle w:val="Standard"/>
        <w:spacing w:line="360" w:lineRule="auto"/>
        <w:jc w:val="both"/>
        <w:rPr>
          <w:sz w:val="26"/>
          <w:szCs w:val="26"/>
          <w:lang w:val="ru-RU" w:eastAsia="ru-RU"/>
        </w:rPr>
      </w:pPr>
      <w:r>
        <w:rPr>
          <w:sz w:val="26"/>
          <w:szCs w:val="26"/>
          <w:lang w:val="ru-RU" w:eastAsia="ru-RU"/>
        </w:rPr>
        <w:t xml:space="preserve">          </w:t>
      </w:r>
      <w:r w:rsidRPr="001403EB">
        <w:rPr>
          <w:sz w:val="26"/>
          <w:szCs w:val="26"/>
          <w:lang w:val="ru-RU" w:eastAsia="ru-RU"/>
        </w:rPr>
        <w:t>Водопроводную сеть необходимо планировать на перспективу</w:t>
      </w:r>
      <w:r>
        <w:rPr>
          <w:sz w:val="26"/>
          <w:szCs w:val="26"/>
          <w:lang w:val="ru-RU" w:eastAsia="ru-RU"/>
        </w:rPr>
        <w:t xml:space="preserve">: </w:t>
      </w:r>
      <w:r w:rsidRPr="001403EB">
        <w:rPr>
          <w:sz w:val="26"/>
          <w:szCs w:val="26"/>
          <w:lang w:val="ru-RU" w:eastAsia="ru-RU"/>
        </w:rPr>
        <w:t xml:space="preserve">диаметр. 110-63 мм. из полиэтиленовых труб ПЭ 100 </w:t>
      </w:r>
      <w:r w:rsidRPr="001403EB">
        <w:rPr>
          <w:sz w:val="26"/>
          <w:szCs w:val="26"/>
          <w:lang w:eastAsia="ru-RU"/>
        </w:rPr>
        <w:t>SDR</w:t>
      </w:r>
      <w:r w:rsidRPr="001403EB">
        <w:rPr>
          <w:sz w:val="26"/>
          <w:szCs w:val="26"/>
          <w:lang w:val="ru-RU" w:eastAsia="ru-RU"/>
        </w:rPr>
        <w:t>17 ГОСТ 18599-2001.</w:t>
      </w:r>
    </w:p>
    <w:p w:rsidR="001403EB" w:rsidRPr="001403EB" w:rsidRDefault="001403EB" w:rsidP="001403EB">
      <w:pPr>
        <w:pStyle w:val="Standard"/>
        <w:spacing w:line="360" w:lineRule="auto"/>
        <w:jc w:val="both"/>
        <w:rPr>
          <w:sz w:val="26"/>
          <w:szCs w:val="26"/>
          <w:lang w:val="ru-RU" w:eastAsia="ru-RU"/>
        </w:rPr>
      </w:pPr>
      <w:r>
        <w:rPr>
          <w:sz w:val="26"/>
          <w:szCs w:val="26"/>
          <w:lang w:val="ru-RU" w:eastAsia="ru-RU"/>
        </w:rPr>
        <w:t xml:space="preserve">          </w:t>
      </w:r>
      <w:r w:rsidRPr="001403EB">
        <w:rPr>
          <w:sz w:val="26"/>
          <w:szCs w:val="26"/>
          <w:lang w:val="ru-RU" w:eastAsia="ru-RU"/>
        </w:rPr>
        <w:t>На вводах в здания спроектировать устройство водомерных узлов в соответствии с гл. 11 СниП 2.04.01-85* «Внутренний водопровод и канализация зданий».Для учета расхода воды проектом предлагается устройство водомерных узлов в каждом здании, оборудованном внутренним водопроводом в соответствии.</w:t>
      </w:r>
    </w:p>
    <w:p w:rsidR="001403EB" w:rsidRPr="001403EB" w:rsidRDefault="001403EB" w:rsidP="001403EB">
      <w:pPr>
        <w:pStyle w:val="Standard"/>
        <w:spacing w:line="360" w:lineRule="auto"/>
        <w:jc w:val="both"/>
        <w:rPr>
          <w:sz w:val="26"/>
          <w:szCs w:val="26"/>
          <w:lang w:val="ru-RU" w:eastAsia="ru-RU"/>
        </w:rPr>
      </w:pPr>
      <w:r w:rsidRPr="001403EB">
        <w:rPr>
          <w:sz w:val="26"/>
          <w:szCs w:val="26"/>
          <w:lang w:val="ru-RU" w:eastAsia="ru-RU"/>
        </w:rPr>
        <w:t>Водомерным узлом планируется также оснастить одну скважину. Водопроводные сооружения должны иметь зону санитарной зоны в соответствии со СНиП 2.04.02-84 и СанПиН 2.1.4.1110-02.</w:t>
      </w:r>
    </w:p>
    <w:p w:rsidR="004A1743" w:rsidRDefault="004A1743" w:rsidP="004A1743">
      <w:pPr>
        <w:spacing w:before="0" w:after="0" w:line="360" w:lineRule="auto"/>
        <w:ind w:firstLine="0"/>
        <w:rPr>
          <w:rFonts w:ascii="Times New Roman" w:hAnsi="Times New Roman" w:cs="Times New Roman"/>
          <w:sz w:val="26"/>
          <w:szCs w:val="26"/>
          <w:lang w:eastAsia="ar-SA"/>
        </w:rPr>
      </w:pPr>
      <w:r>
        <w:rPr>
          <w:rFonts w:ascii="Times New Roman" w:hAnsi="Times New Roman" w:cs="Times New Roman"/>
          <w:sz w:val="26"/>
          <w:szCs w:val="26"/>
          <w:lang w:eastAsia="ar-SA"/>
        </w:rPr>
        <w:t xml:space="preserve">          Объем водопотребления с разделением по видам водопотребителей  с учетом перспективного развития представлены в таблице 3.3.4. </w:t>
      </w:r>
    </w:p>
    <w:p w:rsidR="001403EB" w:rsidRPr="001403EB" w:rsidRDefault="001403EB" w:rsidP="001403EB">
      <w:pPr>
        <w:pStyle w:val="Standard"/>
        <w:spacing w:line="360" w:lineRule="auto"/>
        <w:rPr>
          <w:sz w:val="26"/>
          <w:szCs w:val="26"/>
          <w:lang w:val="ru-RU" w:eastAsia="ru-RU"/>
        </w:rPr>
      </w:pPr>
    </w:p>
    <w:p w:rsidR="00C976BB" w:rsidRPr="001403EB" w:rsidRDefault="00C976BB" w:rsidP="001403EB">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C976BB" w:rsidRDefault="00C976BB" w:rsidP="00C54E0D">
      <w:pPr>
        <w:spacing w:before="0" w:after="0" w:line="360" w:lineRule="auto"/>
        <w:rPr>
          <w:rFonts w:ascii="Times New Roman" w:hAnsi="Times New Roman" w:cs="Times New Roman"/>
          <w:sz w:val="26"/>
          <w:szCs w:val="26"/>
        </w:rPr>
      </w:pPr>
    </w:p>
    <w:p w:rsidR="004A1743" w:rsidRDefault="004A1743" w:rsidP="004A1743">
      <w:pPr>
        <w:spacing w:before="0" w:after="0" w:line="360" w:lineRule="auto"/>
        <w:ind w:firstLine="0"/>
        <w:rPr>
          <w:rFonts w:ascii="Times New Roman" w:hAnsi="Times New Roman" w:cs="Times New Roman"/>
          <w:i/>
          <w:sz w:val="26"/>
          <w:szCs w:val="26"/>
          <w:u w:val="single"/>
          <w:lang w:eastAsia="ar-SA"/>
        </w:rPr>
      </w:pPr>
      <w:r>
        <w:rPr>
          <w:rFonts w:ascii="Times New Roman" w:hAnsi="Times New Roman" w:cs="Times New Roman"/>
          <w:sz w:val="26"/>
          <w:szCs w:val="26"/>
          <w:lang w:eastAsia="ar-SA"/>
        </w:rPr>
        <w:lastRenderedPageBreak/>
        <w:t>Таблица3.3.4 –  Прогноз объема водопотребления</w:t>
      </w:r>
    </w:p>
    <w:tbl>
      <w:tblPr>
        <w:tblW w:w="9791" w:type="dxa"/>
        <w:tblInd w:w="93" w:type="dxa"/>
        <w:tblLook w:val="04A0"/>
      </w:tblPr>
      <w:tblGrid>
        <w:gridCol w:w="4987"/>
        <w:gridCol w:w="1283"/>
        <w:gridCol w:w="1738"/>
        <w:gridCol w:w="1783"/>
      </w:tblGrid>
      <w:tr w:rsidR="004A1743" w:rsidRPr="00DB16F5" w:rsidTr="00B00625">
        <w:trPr>
          <w:trHeight w:val="901"/>
        </w:trPr>
        <w:tc>
          <w:tcPr>
            <w:tcW w:w="4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Наименование параметра</w:t>
            </w:r>
          </w:p>
        </w:tc>
        <w:tc>
          <w:tcPr>
            <w:tcW w:w="1283" w:type="dxa"/>
            <w:tcBorders>
              <w:top w:val="single" w:sz="4" w:space="0" w:color="auto"/>
              <w:left w:val="nil"/>
              <w:bottom w:val="single" w:sz="4" w:space="0" w:color="auto"/>
              <w:right w:val="nil"/>
            </w:tcBorders>
            <w:shd w:val="clear" w:color="auto" w:fill="D9D9D9" w:themeFill="background1" w:themeFillShade="D9"/>
            <w:vAlign w:val="center"/>
            <w:hideMark/>
          </w:tcPr>
          <w:p w:rsidR="004A1743" w:rsidRPr="00DB16F5" w:rsidRDefault="004A1743" w:rsidP="004A1743">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Базовые значения, м</w:t>
            </w:r>
            <w:r w:rsidRPr="000D1487">
              <w:rPr>
                <w:rFonts w:ascii="Times New Roman" w:eastAsia="Times New Roman" w:hAnsi="Times New Roman" w:cs="Times New Roman"/>
                <w:color w:val="000000"/>
                <w:spacing w:val="0"/>
                <w:sz w:val="26"/>
                <w:szCs w:val="26"/>
                <w:vertAlign w:val="superscript"/>
                <w:lang w:eastAsia="ru-RU"/>
              </w:rPr>
              <w:t>3</w:t>
            </w:r>
            <w:r w:rsidRPr="00DB16F5">
              <w:rPr>
                <w:rFonts w:ascii="Times New Roman" w:eastAsia="Times New Roman" w:hAnsi="Times New Roman" w:cs="Times New Roman"/>
                <w:color w:val="000000"/>
                <w:spacing w:val="0"/>
                <w:sz w:val="26"/>
                <w:szCs w:val="26"/>
                <w:lang w:eastAsia="ru-RU"/>
              </w:rPr>
              <w:t>/сут</w:t>
            </w:r>
          </w:p>
        </w:tc>
        <w:tc>
          <w:tcPr>
            <w:tcW w:w="1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1743" w:rsidRPr="00DB16F5" w:rsidRDefault="004A1743" w:rsidP="004A1743">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Значения на первую очередь Генплана, м</w:t>
            </w:r>
            <w:r w:rsidRPr="00CB72C6">
              <w:rPr>
                <w:rFonts w:ascii="Times New Roman" w:eastAsia="Times New Roman" w:hAnsi="Times New Roman" w:cs="Times New Roman"/>
                <w:color w:val="000000"/>
                <w:spacing w:val="0"/>
                <w:sz w:val="26"/>
                <w:szCs w:val="26"/>
                <w:vertAlign w:val="superscript"/>
                <w:lang w:eastAsia="ru-RU"/>
              </w:rPr>
              <w:t>3</w:t>
            </w:r>
            <w:r>
              <w:rPr>
                <w:rFonts w:ascii="Times New Roman" w:eastAsia="Times New Roman" w:hAnsi="Times New Roman" w:cs="Times New Roman"/>
                <w:color w:val="000000"/>
                <w:spacing w:val="0"/>
                <w:sz w:val="26"/>
                <w:szCs w:val="26"/>
                <w:lang w:eastAsia="ru-RU"/>
              </w:rPr>
              <w:t>/сут</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A1743" w:rsidRPr="00DB16F5" w:rsidRDefault="004A1743" w:rsidP="004A1743">
            <w:pPr>
              <w:widowControl/>
              <w:adjustRightInd/>
              <w:spacing w:before="0" w:after="0"/>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Значения на расчетный срок Генплана, м</w:t>
            </w:r>
            <w:r w:rsidRPr="000D1487">
              <w:rPr>
                <w:rFonts w:ascii="Times New Roman" w:eastAsia="Times New Roman" w:hAnsi="Times New Roman" w:cs="Times New Roman"/>
                <w:color w:val="000000"/>
                <w:spacing w:val="0"/>
                <w:sz w:val="26"/>
                <w:szCs w:val="26"/>
                <w:vertAlign w:val="superscript"/>
                <w:lang w:eastAsia="ru-RU"/>
              </w:rPr>
              <w:t>3</w:t>
            </w:r>
            <w:r w:rsidRPr="00DB16F5">
              <w:rPr>
                <w:rFonts w:ascii="Times New Roman" w:eastAsia="Times New Roman" w:hAnsi="Times New Roman" w:cs="Times New Roman"/>
                <w:color w:val="000000"/>
                <w:spacing w:val="0"/>
                <w:sz w:val="26"/>
                <w:szCs w:val="26"/>
                <w:lang w:eastAsia="ru-RU"/>
              </w:rPr>
              <w:t>/сут</w:t>
            </w:r>
          </w:p>
        </w:tc>
      </w:tr>
      <w:tr w:rsidR="004A1743" w:rsidRPr="00DB16F5" w:rsidTr="007219F5">
        <w:trPr>
          <w:trHeight w:val="340"/>
        </w:trPr>
        <w:tc>
          <w:tcPr>
            <w:tcW w:w="4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b/>
                <w:bCs/>
                <w:color w:val="000000"/>
                <w:spacing w:val="0"/>
                <w:sz w:val="26"/>
                <w:szCs w:val="26"/>
                <w:lang w:eastAsia="ru-RU"/>
              </w:rPr>
            </w:pPr>
            <w:r w:rsidRPr="00DB16F5">
              <w:rPr>
                <w:rFonts w:ascii="Times New Roman" w:eastAsia="Times New Roman" w:hAnsi="Times New Roman" w:cs="Times New Roman"/>
                <w:b/>
                <w:bCs/>
                <w:color w:val="000000"/>
                <w:spacing w:val="0"/>
                <w:sz w:val="26"/>
                <w:szCs w:val="26"/>
                <w:lang w:eastAsia="ru-RU"/>
              </w:rPr>
              <w:t xml:space="preserve">Объем потребления  всего по </w:t>
            </w:r>
            <w:r>
              <w:rPr>
                <w:rFonts w:ascii="Times New Roman" w:eastAsia="Times New Roman" w:hAnsi="Times New Roman" w:cs="Times New Roman"/>
                <w:b/>
                <w:bCs/>
                <w:color w:val="000000"/>
                <w:spacing w:val="0"/>
                <w:sz w:val="26"/>
                <w:szCs w:val="26"/>
                <w:lang w:eastAsia="ru-RU"/>
              </w:rPr>
              <w:t>г</w:t>
            </w:r>
            <w:r w:rsidRPr="00DB16F5">
              <w:rPr>
                <w:rFonts w:ascii="Times New Roman" w:eastAsia="Times New Roman" w:hAnsi="Times New Roman" w:cs="Times New Roman"/>
                <w:b/>
                <w:bCs/>
                <w:color w:val="000000"/>
                <w:spacing w:val="0"/>
                <w:sz w:val="26"/>
                <w:szCs w:val="26"/>
                <w:lang w:eastAsia="ru-RU"/>
              </w:rPr>
              <w:t xml:space="preserve">.п. </w:t>
            </w:r>
            <w:r>
              <w:rPr>
                <w:rFonts w:ascii="Times New Roman" w:eastAsia="Times New Roman" w:hAnsi="Times New Roman" w:cs="Times New Roman"/>
                <w:b/>
                <w:bCs/>
                <w:color w:val="000000"/>
                <w:spacing w:val="0"/>
                <w:sz w:val="26"/>
                <w:szCs w:val="26"/>
                <w:lang w:eastAsia="ru-RU"/>
              </w:rPr>
              <w:t>Осинки</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4A1743" w:rsidRPr="0098547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98547C">
              <w:rPr>
                <w:rFonts w:ascii="Times New Roman" w:eastAsia="Times New Roman" w:hAnsi="Times New Roman" w:cs="Times New Roman"/>
                <w:i/>
                <w:color w:val="000000"/>
                <w:spacing w:val="0"/>
                <w:sz w:val="26"/>
                <w:szCs w:val="26"/>
                <w:lang w:eastAsia="ru-RU"/>
              </w:rPr>
              <w:t>1 276,</w:t>
            </w:r>
            <w:r>
              <w:rPr>
                <w:rFonts w:ascii="Times New Roman" w:eastAsia="Times New Roman" w:hAnsi="Times New Roman" w:cs="Times New Roman"/>
                <w:i/>
                <w:color w:val="000000"/>
                <w:spacing w:val="0"/>
                <w:sz w:val="26"/>
                <w:szCs w:val="26"/>
                <w:lang w:eastAsia="ru-RU"/>
              </w:rPr>
              <w:t>5</w:t>
            </w:r>
          </w:p>
        </w:tc>
        <w:tc>
          <w:tcPr>
            <w:tcW w:w="1738" w:type="dxa"/>
            <w:tcBorders>
              <w:top w:val="single" w:sz="4" w:space="0" w:color="auto"/>
              <w:left w:val="nil"/>
              <w:bottom w:val="single" w:sz="4" w:space="0" w:color="auto"/>
              <w:right w:val="single" w:sz="4" w:space="0" w:color="auto"/>
            </w:tcBorders>
            <w:vAlign w:val="center"/>
          </w:tcPr>
          <w:p w:rsidR="004A1743" w:rsidRPr="0098547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 xml:space="preserve"> 1 738,4</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98547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1 814,4</w:t>
            </w:r>
          </w:p>
        </w:tc>
      </w:tr>
      <w:tr w:rsidR="004A1743" w:rsidRPr="00DB16F5" w:rsidTr="007219F5">
        <w:trPr>
          <w:trHeight w:val="429"/>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36,13</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48,37</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50,29</w:t>
            </w:r>
          </w:p>
        </w:tc>
      </w:tr>
      <w:tr w:rsidR="004A1743" w:rsidRPr="00DB16F5" w:rsidTr="007219F5">
        <w:trPr>
          <w:trHeight w:val="215"/>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973,02</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1 422,7</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1 496,8</w:t>
            </w:r>
          </w:p>
        </w:tc>
      </w:tr>
      <w:tr w:rsidR="004A1743" w:rsidRPr="00DB16F5" w:rsidTr="007219F5">
        <w:trPr>
          <w:trHeight w:val="241"/>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r>
      <w:tr w:rsidR="004A1743" w:rsidRPr="00DB16F5" w:rsidTr="007219F5">
        <w:trPr>
          <w:trHeight w:val="266"/>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6405CE"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6405CE">
              <w:rPr>
                <w:rFonts w:ascii="Times New Roman" w:eastAsia="Times New Roman" w:hAnsi="Times New Roman" w:cs="Times New Roman"/>
                <w:b/>
                <w:color w:val="000000"/>
                <w:spacing w:val="0"/>
                <w:sz w:val="26"/>
                <w:szCs w:val="26"/>
                <w:lang w:eastAsia="ru-RU"/>
              </w:rPr>
              <w:t>п.г.т. Осинки</w:t>
            </w:r>
          </w:p>
        </w:tc>
        <w:tc>
          <w:tcPr>
            <w:tcW w:w="1283" w:type="dxa"/>
            <w:tcBorders>
              <w:top w:val="nil"/>
              <w:left w:val="nil"/>
              <w:bottom w:val="single" w:sz="4" w:space="0" w:color="auto"/>
              <w:right w:val="single" w:sz="4" w:space="0" w:color="auto"/>
            </w:tcBorders>
            <w:shd w:val="clear" w:color="auto" w:fill="auto"/>
            <w:vAlign w:val="center"/>
            <w:hideMark/>
          </w:tcPr>
          <w:p w:rsidR="004A1743" w:rsidRPr="00117D5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117D5C">
              <w:rPr>
                <w:rFonts w:ascii="Times New Roman" w:eastAsia="Times New Roman" w:hAnsi="Times New Roman" w:cs="Times New Roman"/>
                <w:i/>
                <w:color w:val="000000"/>
                <w:spacing w:val="0"/>
                <w:sz w:val="26"/>
                <w:szCs w:val="26"/>
                <w:lang w:eastAsia="ru-RU"/>
              </w:rPr>
              <w:t>1 121,1</w:t>
            </w:r>
          </w:p>
        </w:tc>
        <w:tc>
          <w:tcPr>
            <w:tcW w:w="1738" w:type="dxa"/>
            <w:tcBorders>
              <w:top w:val="single" w:sz="4" w:space="0" w:color="auto"/>
              <w:left w:val="nil"/>
              <w:bottom w:val="single" w:sz="4" w:space="0" w:color="auto"/>
              <w:right w:val="single" w:sz="4" w:space="0" w:color="auto"/>
            </w:tcBorders>
            <w:vAlign w:val="center"/>
          </w:tcPr>
          <w:p w:rsidR="004A1743" w:rsidRPr="00117D5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117D5C">
              <w:rPr>
                <w:rFonts w:ascii="Times New Roman" w:eastAsia="Times New Roman" w:hAnsi="Times New Roman" w:cs="Times New Roman"/>
                <w:i/>
                <w:color w:val="000000"/>
                <w:spacing w:val="0"/>
                <w:sz w:val="26"/>
                <w:szCs w:val="26"/>
                <w:lang w:eastAsia="ru-RU"/>
              </w:rPr>
              <w:t>1 462,8</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117D5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117D5C">
              <w:rPr>
                <w:rFonts w:ascii="Times New Roman" w:eastAsia="Times New Roman" w:hAnsi="Times New Roman" w:cs="Times New Roman"/>
                <w:i/>
                <w:color w:val="000000"/>
                <w:spacing w:val="0"/>
                <w:sz w:val="26"/>
                <w:szCs w:val="26"/>
                <w:lang w:eastAsia="ru-RU"/>
              </w:rPr>
              <w:t>1 525,5</w:t>
            </w:r>
          </w:p>
        </w:tc>
      </w:tr>
      <w:tr w:rsidR="004A1743" w:rsidRPr="00DB16F5" w:rsidTr="007219F5">
        <w:trPr>
          <w:trHeight w:val="429"/>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30,9</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40,58</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42,5</w:t>
            </w:r>
          </w:p>
        </w:tc>
      </w:tr>
      <w:tr w:rsidR="004A1743" w:rsidRPr="00DB16F5" w:rsidTr="007219F5">
        <w:trPr>
          <w:trHeight w:val="215"/>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822,9</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1 154,9</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1 215,7</w:t>
            </w:r>
          </w:p>
        </w:tc>
      </w:tr>
      <w:tr w:rsidR="004A1743" w:rsidRPr="00DB16F5" w:rsidTr="007219F5">
        <w:trPr>
          <w:trHeight w:val="293"/>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267,3</w:t>
            </w:r>
          </w:p>
        </w:tc>
      </w:tr>
      <w:tr w:rsidR="004A1743" w:rsidRPr="00DB16F5" w:rsidTr="007219F5">
        <w:trPr>
          <w:trHeight w:val="286"/>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B8628A"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с. Преображенка</w:t>
            </w:r>
          </w:p>
        </w:tc>
        <w:tc>
          <w:tcPr>
            <w:tcW w:w="1283" w:type="dxa"/>
            <w:tcBorders>
              <w:top w:val="nil"/>
              <w:left w:val="nil"/>
              <w:bottom w:val="single" w:sz="4" w:space="0" w:color="auto"/>
              <w:right w:val="single" w:sz="4" w:space="0" w:color="auto"/>
            </w:tcBorders>
            <w:shd w:val="clear" w:color="auto" w:fill="auto"/>
            <w:vAlign w:val="center"/>
            <w:hideMark/>
          </w:tcPr>
          <w:p w:rsidR="004A1743" w:rsidRPr="00117D5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73,2</w:t>
            </w:r>
          </w:p>
        </w:tc>
        <w:tc>
          <w:tcPr>
            <w:tcW w:w="1738" w:type="dxa"/>
            <w:tcBorders>
              <w:top w:val="single" w:sz="4" w:space="0" w:color="auto"/>
              <w:left w:val="nil"/>
              <w:bottom w:val="single" w:sz="4" w:space="0" w:color="auto"/>
              <w:right w:val="single" w:sz="4" w:space="0" w:color="auto"/>
            </w:tcBorders>
            <w:vAlign w:val="center"/>
          </w:tcPr>
          <w:p w:rsidR="004A1743" w:rsidRPr="00117D5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126,12</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117D5C"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132,6</w:t>
            </w:r>
          </w:p>
        </w:tc>
      </w:tr>
      <w:tr w:rsidR="004A1743" w:rsidRPr="00DB16F5" w:rsidTr="007219F5">
        <w:trPr>
          <w:trHeight w:val="429"/>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1,4</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3,0</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3,0</w:t>
            </w:r>
          </w:p>
        </w:tc>
      </w:tr>
      <w:tr w:rsidR="004A1743" w:rsidRPr="00DB16F5" w:rsidTr="007219F5">
        <w:trPr>
          <w:trHeight w:val="215"/>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71,82</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123,12</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129,6</w:t>
            </w:r>
          </w:p>
        </w:tc>
      </w:tr>
      <w:tr w:rsidR="004A1743" w:rsidRPr="00DB16F5" w:rsidTr="007219F5">
        <w:trPr>
          <w:trHeight w:val="299"/>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4A1743" w:rsidRPr="00DB16F5" w:rsidTr="007219F5">
        <w:trPr>
          <w:trHeight w:val="284"/>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B8628A"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п. Привольный</w:t>
            </w:r>
          </w:p>
        </w:tc>
        <w:tc>
          <w:tcPr>
            <w:tcW w:w="1283" w:type="dxa"/>
            <w:tcBorders>
              <w:top w:val="nil"/>
              <w:left w:val="nil"/>
              <w:bottom w:val="single" w:sz="4" w:space="0" w:color="auto"/>
              <w:right w:val="single" w:sz="4" w:space="0" w:color="auto"/>
            </w:tcBorders>
            <w:shd w:val="clear" w:color="auto" w:fill="auto"/>
            <w:vAlign w:val="center"/>
            <w:hideMark/>
          </w:tcPr>
          <w:p w:rsidR="004A1743" w:rsidRPr="00C96124"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C96124">
              <w:rPr>
                <w:rFonts w:ascii="Times New Roman" w:eastAsia="Times New Roman" w:hAnsi="Times New Roman" w:cs="Times New Roman"/>
                <w:i/>
                <w:color w:val="000000"/>
                <w:spacing w:val="0"/>
                <w:sz w:val="26"/>
                <w:szCs w:val="26"/>
                <w:lang w:eastAsia="ru-RU"/>
              </w:rPr>
              <w:t>58,3</w:t>
            </w:r>
          </w:p>
        </w:tc>
        <w:tc>
          <w:tcPr>
            <w:tcW w:w="1738" w:type="dxa"/>
            <w:tcBorders>
              <w:top w:val="single" w:sz="4" w:space="0" w:color="auto"/>
              <w:left w:val="nil"/>
              <w:bottom w:val="single" w:sz="4" w:space="0" w:color="auto"/>
              <w:right w:val="single" w:sz="4" w:space="0" w:color="auto"/>
            </w:tcBorders>
            <w:vAlign w:val="center"/>
          </w:tcPr>
          <w:p w:rsidR="004A1743" w:rsidRPr="00C96124"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97,2</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C96124"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102,2</w:t>
            </w:r>
          </w:p>
        </w:tc>
      </w:tr>
      <w:tr w:rsidR="004A1743" w:rsidRPr="00DB16F5" w:rsidTr="007219F5">
        <w:trPr>
          <w:trHeight w:val="649"/>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3,23</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3,59</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3,59</w:t>
            </w:r>
          </w:p>
        </w:tc>
      </w:tr>
      <w:tr w:rsidR="004A1743" w:rsidRPr="00DB16F5" w:rsidTr="007219F5">
        <w:trPr>
          <w:trHeight w:val="215"/>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55,08</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93,6</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98,6</w:t>
            </w:r>
          </w:p>
        </w:tc>
      </w:tr>
      <w:tr w:rsidR="004A1743" w:rsidRPr="00DB16F5" w:rsidTr="007219F5">
        <w:trPr>
          <w:trHeight w:val="279"/>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738" w:type="dxa"/>
            <w:tcBorders>
              <w:top w:val="single" w:sz="4" w:space="0" w:color="auto"/>
              <w:left w:val="nil"/>
              <w:bottom w:val="single" w:sz="4" w:space="0" w:color="auto"/>
              <w:right w:val="single" w:sz="4" w:space="0" w:color="auto"/>
            </w:tcBorders>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4A1743" w:rsidRPr="00DB16F5" w:rsidTr="007219F5">
        <w:trPr>
          <w:trHeight w:val="390"/>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B8628A"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6"/>
                <w:szCs w:val="26"/>
                <w:lang w:eastAsia="ru-RU"/>
              </w:rPr>
            </w:pPr>
            <w:r w:rsidRPr="00B8628A">
              <w:rPr>
                <w:rFonts w:ascii="Times New Roman" w:eastAsia="Times New Roman" w:hAnsi="Times New Roman" w:cs="Times New Roman"/>
                <w:b/>
                <w:color w:val="000000"/>
                <w:spacing w:val="0"/>
                <w:sz w:val="26"/>
                <w:szCs w:val="26"/>
                <w:lang w:eastAsia="ru-RU"/>
              </w:rPr>
              <w:t>ж/д разъезд Разинский</w:t>
            </w:r>
          </w:p>
        </w:tc>
        <w:tc>
          <w:tcPr>
            <w:tcW w:w="1283" w:type="dxa"/>
            <w:tcBorders>
              <w:top w:val="nil"/>
              <w:left w:val="nil"/>
              <w:bottom w:val="single" w:sz="4" w:space="0" w:color="auto"/>
              <w:right w:val="single" w:sz="4" w:space="0" w:color="auto"/>
            </w:tcBorders>
            <w:shd w:val="clear" w:color="auto" w:fill="auto"/>
            <w:vAlign w:val="center"/>
            <w:hideMark/>
          </w:tcPr>
          <w:p w:rsidR="004A1743" w:rsidRPr="00C96124"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sidRPr="00C96124">
              <w:rPr>
                <w:rFonts w:ascii="Times New Roman" w:eastAsia="Times New Roman" w:hAnsi="Times New Roman" w:cs="Times New Roman"/>
                <w:i/>
                <w:color w:val="000000"/>
                <w:spacing w:val="0"/>
                <w:sz w:val="26"/>
                <w:szCs w:val="26"/>
                <w:lang w:eastAsia="ru-RU"/>
              </w:rPr>
              <w:t>23,8</w:t>
            </w:r>
          </w:p>
        </w:tc>
        <w:tc>
          <w:tcPr>
            <w:tcW w:w="1738" w:type="dxa"/>
            <w:tcBorders>
              <w:top w:val="single" w:sz="4" w:space="0" w:color="auto"/>
              <w:left w:val="nil"/>
              <w:bottom w:val="single" w:sz="4" w:space="0" w:color="auto"/>
              <w:right w:val="single" w:sz="4" w:space="0" w:color="auto"/>
            </w:tcBorders>
            <w:vAlign w:val="center"/>
          </w:tcPr>
          <w:p w:rsidR="004A1743" w:rsidRPr="00C96124"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52,3</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C96124" w:rsidRDefault="004A1743" w:rsidP="004A1743">
            <w:pPr>
              <w:widowControl/>
              <w:adjustRightInd/>
              <w:spacing w:before="0" w:after="0"/>
              <w:ind w:firstLine="0"/>
              <w:jc w:val="center"/>
              <w:textAlignment w:val="auto"/>
              <w:rPr>
                <w:rFonts w:ascii="Times New Roman" w:eastAsia="Times New Roman" w:hAnsi="Times New Roman" w:cs="Times New Roman"/>
                <w:i/>
                <w:color w:val="000000"/>
                <w:spacing w:val="0"/>
                <w:sz w:val="26"/>
                <w:szCs w:val="26"/>
                <w:lang w:eastAsia="ru-RU"/>
              </w:rPr>
            </w:pPr>
            <w:r>
              <w:rPr>
                <w:rFonts w:ascii="Times New Roman" w:eastAsia="Times New Roman" w:hAnsi="Times New Roman" w:cs="Times New Roman"/>
                <w:i/>
                <w:color w:val="000000"/>
                <w:spacing w:val="0"/>
                <w:sz w:val="26"/>
                <w:szCs w:val="26"/>
                <w:lang w:eastAsia="ru-RU"/>
              </w:rPr>
              <w:t>54,1</w:t>
            </w:r>
          </w:p>
        </w:tc>
      </w:tr>
      <w:tr w:rsidR="004A1743" w:rsidRPr="00DB16F5" w:rsidTr="007219F5">
        <w:trPr>
          <w:trHeight w:val="429"/>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Объекты административно-социальной инфраструктуры</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0,6</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1,2</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1,2</w:t>
            </w:r>
          </w:p>
        </w:tc>
      </w:tr>
      <w:tr w:rsidR="004A1743" w:rsidRPr="00DB16F5" w:rsidTr="007219F5">
        <w:trPr>
          <w:trHeight w:val="215"/>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sidRPr="00DB16F5">
              <w:rPr>
                <w:rFonts w:ascii="Times New Roman" w:eastAsia="Times New Roman" w:hAnsi="Times New Roman" w:cs="Times New Roman"/>
                <w:color w:val="000000"/>
                <w:spacing w:val="0"/>
                <w:sz w:val="26"/>
                <w:szCs w:val="26"/>
                <w:lang w:eastAsia="ru-RU"/>
              </w:rPr>
              <w:t>Население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23,22</w:t>
            </w:r>
          </w:p>
        </w:tc>
        <w:tc>
          <w:tcPr>
            <w:tcW w:w="1738" w:type="dxa"/>
            <w:tcBorders>
              <w:top w:val="single" w:sz="4" w:space="0" w:color="auto"/>
              <w:left w:val="nil"/>
              <w:bottom w:val="single" w:sz="4" w:space="0" w:color="auto"/>
              <w:right w:val="single" w:sz="4" w:space="0" w:color="auto"/>
            </w:tcBorders>
            <w:vAlign w:val="center"/>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51,12</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52,9</w:t>
            </w:r>
          </w:p>
        </w:tc>
      </w:tr>
      <w:tr w:rsidR="004A1743" w:rsidRPr="00DB16F5" w:rsidTr="007219F5">
        <w:trPr>
          <w:trHeight w:val="217"/>
        </w:trPr>
        <w:tc>
          <w:tcPr>
            <w:tcW w:w="4987"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Прочие</w:t>
            </w:r>
          </w:p>
        </w:tc>
        <w:tc>
          <w:tcPr>
            <w:tcW w:w="1283" w:type="dxa"/>
            <w:tcBorders>
              <w:top w:val="nil"/>
              <w:left w:val="nil"/>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738" w:type="dxa"/>
            <w:tcBorders>
              <w:top w:val="single" w:sz="4" w:space="0" w:color="auto"/>
              <w:left w:val="nil"/>
              <w:bottom w:val="single" w:sz="4" w:space="0" w:color="auto"/>
              <w:right w:val="single" w:sz="4" w:space="0" w:color="auto"/>
            </w:tcBorders>
          </w:tcPr>
          <w:p w:rsidR="004A1743"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783" w:type="dxa"/>
            <w:tcBorders>
              <w:top w:val="nil"/>
              <w:left w:val="single" w:sz="4" w:space="0" w:color="auto"/>
              <w:bottom w:val="single" w:sz="4" w:space="0" w:color="auto"/>
              <w:right w:val="single" w:sz="4" w:space="0" w:color="auto"/>
            </w:tcBorders>
            <w:shd w:val="clear" w:color="auto" w:fill="auto"/>
            <w:vAlign w:val="center"/>
            <w:hideMark/>
          </w:tcPr>
          <w:p w:rsidR="004A1743" w:rsidRPr="00DB16F5" w:rsidRDefault="004A1743" w:rsidP="004A1743">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bl>
    <w:p w:rsidR="007219F5" w:rsidRDefault="007219F5" w:rsidP="00BE64BD">
      <w:pPr>
        <w:spacing w:before="0" w:after="0" w:line="360" w:lineRule="auto"/>
        <w:ind w:firstLine="0"/>
        <w:rPr>
          <w:rFonts w:ascii="Times New Roman" w:hAnsi="Times New Roman" w:cs="Times New Roman"/>
          <w:sz w:val="26"/>
          <w:szCs w:val="26"/>
        </w:rPr>
      </w:pPr>
      <w:r>
        <w:rPr>
          <w:rFonts w:ascii="Times New Roman" w:hAnsi="Times New Roman" w:cs="Times New Roman"/>
          <w:sz w:val="26"/>
          <w:szCs w:val="26"/>
        </w:rPr>
        <w:t xml:space="preserve">           Как видно из таблицы 3.3.4, прирост объемов водопотребления в г.п. Осинки будет происходить в основном за счет развития жилых зон.</w:t>
      </w:r>
    </w:p>
    <w:p w:rsidR="007219F5" w:rsidRDefault="00887C92" w:rsidP="00887C92">
      <w:pPr>
        <w:spacing w:before="0" w:after="0" w:line="360" w:lineRule="auto"/>
        <w:jc w:val="center"/>
        <w:rPr>
          <w:rFonts w:ascii="Times New Roman" w:hAnsi="Times New Roman" w:cs="Times New Roman"/>
          <w:i/>
          <w:sz w:val="26"/>
          <w:szCs w:val="26"/>
          <w:u w:val="single"/>
          <w:lang w:eastAsia="ar-SA"/>
        </w:rPr>
      </w:pPr>
      <w:r w:rsidRPr="005A6776">
        <w:rPr>
          <w:rFonts w:ascii="Times New Roman" w:hAnsi="Times New Roman" w:cs="Times New Roman"/>
          <w:i/>
          <w:sz w:val="26"/>
          <w:szCs w:val="26"/>
          <w:u w:val="single"/>
          <w:lang w:eastAsia="ar-SA"/>
        </w:rPr>
        <w:t>Показатели прогноза спроса по водоотведению</w:t>
      </w:r>
    </w:p>
    <w:p w:rsidR="00753ABB" w:rsidRDefault="00753ABB" w:rsidP="00753ABB">
      <w:pPr>
        <w:spacing w:before="0" w:after="0" w:line="360" w:lineRule="auto"/>
        <w:rPr>
          <w:rFonts w:ascii="Times New Roman" w:hAnsi="Times New Roman"/>
          <w:sz w:val="24"/>
          <w:szCs w:val="24"/>
          <w:lang w:eastAsia="ru-RU"/>
        </w:rPr>
      </w:pPr>
      <w:r w:rsidRPr="00753ABB">
        <w:rPr>
          <w:rFonts w:ascii="Times New Roman" w:hAnsi="Times New Roman"/>
          <w:sz w:val="26"/>
          <w:szCs w:val="26"/>
          <w:lang w:eastAsia="ru-RU"/>
        </w:rPr>
        <w:t>Проектные решения водоотведения  городского поселения Осинки базируются на основе разрабатываемого генерального плана</w:t>
      </w:r>
      <w:r w:rsidRPr="00F54F23">
        <w:rPr>
          <w:rFonts w:ascii="Times New Roman" w:hAnsi="Times New Roman"/>
          <w:sz w:val="24"/>
          <w:szCs w:val="24"/>
          <w:lang w:eastAsia="ru-RU"/>
        </w:rPr>
        <w:t>.</w:t>
      </w:r>
    </w:p>
    <w:p w:rsidR="00753ABB" w:rsidRDefault="00753ABB" w:rsidP="00753ABB">
      <w:pPr>
        <w:spacing w:before="0" w:after="0" w:line="360" w:lineRule="auto"/>
        <w:rPr>
          <w:rFonts w:ascii="Times New Roman" w:hAnsi="Times New Roman" w:cs="Times New Roman"/>
          <w:sz w:val="26"/>
          <w:szCs w:val="26"/>
          <w:lang w:eastAsia="ru-RU"/>
        </w:rPr>
      </w:pPr>
      <w:r w:rsidRPr="00753ABB">
        <w:rPr>
          <w:rFonts w:ascii="Times New Roman" w:hAnsi="Times New Roman" w:cs="Times New Roman"/>
          <w:sz w:val="26"/>
          <w:szCs w:val="26"/>
          <w:lang w:eastAsia="ru-RU"/>
        </w:rPr>
        <w:t>Износ системы водоотведения составляет 60%. Биологические очистные сооружения отсутствуют.  При таком состоянии системы водоотведения и отсутствие биологической очистки канализационных стоков, необходим ремонт и реконструкция системы водоотведения и строительство биологических очистных сооружений за счет областных средств и собственных</w:t>
      </w:r>
      <w:r w:rsidR="00C76A2C">
        <w:rPr>
          <w:rFonts w:ascii="Times New Roman" w:hAnsi="Times New Roman" w:cs="Times New Roman"/>
          <w:sz w:val="26"/>
          <w:szCs w:val="26"/>
          <w:lang w:eastAsia="ru-RU"/>
        </w:rPr>
        <w:t>.</w:t>
      </w:r>
    </w:p>
    <w:p w:rsidR="00C76A2C" w:rsidRPr="005A65D0" w:rsidRDefault="00C76A2C" w:rsidP="00C76A2C">
      <w:pPr>
        <w:pStyle w:val="Standard"/>
        <w:spacing w:line="360" w:lineRule="auto"/>
        <w:jc w:val="center"/>
        <w:rPr>
          <w:i/>
          <w:sz w:val="26"/>
          <w:szCs w:val="26"/>
          <w:lang w:val="ru-RU"/>
        </w:rPr>
      </w:pPr>
      <w:r w:rsidRPr="005A65D0">
        <w:rPr>
          <w:i/>
          <w:sz w:val="26"/>
          <w:szCs w:val="26"/>
          <w:lang w:val="ru-RU" w:eastAsia="ru-RU"/>
        </w:rPr>
        <w:lastRenderedPageBreak/>
        <w:t>Нормы расхода сточных вод</w:t>
      </w:r>
    </w:p>
    <w:p w:rsidR="00BE64BD" w:rsidRPr="00BE64BD" w:rsidRDefault="00C76A2C" w:rsidP="00BE64BD">
      <w:pPr>
        <w:pStyle w:val="Standard"/>
        <w:spacing w:line="360" w:lineRule="auto"/>
        <w:jc w:val="both"/>
        <w:rPr>
          <w:rFonts w:cs="Times New Roman"/>
          <w:sz w:val="26"/>
          <w:szCs w:val="26"/>
          <w:lang w:val="ru-RU" w:eastAsia="ar-SA"/>
        </w:rPr>
      </w:pPr>
      <w:r w:rsidRPr="005A65D0">
        <w:rPr>
          <w:sz w:val="26"/>
          <w:szCs w:val="26"/>
          <w:lang w:eastAsia="ru-RU"/>
        </w:rPr>
        <w:t> </w:t>
      </w:r>
      <w:r w:rsidRPr="005A65D0">
        <w:rPr>
          <w:sz w:val="26"/>
          <w:szCs w:val="26"/>
          <w:lang w:val="ru-RU" w:eastAsia="ru-RU"/>
        </w:rPr>
        <w:t xml:space="preserve">       Расчетные расходы сточных вод,</w:t>
      </w:r>
      <w:r w:rsidRPr="005A65D0">
        <w:rPr>
          <w:sz w:val="26"/>
          <w:szCs w:val="26"/>
          <w:lang w:eastAsia="ru-RU"/>
        </w:rPr>
        <w:t> </w:t>
      </w:r>
      <w:r w:rsidRPr="005A65D0">
        <w:rPr>
          <w:sz w:val="26"/>
          <w:szCs w:val="26"/>
          <w:lang w:val="ru-RU" w:eastAsia="ru-RU"/>
        </w:rPr>
        <w:t xml:space="preserve"> как и расходы воды, определены исходя из степени благоустройства жилой застройки и сохраняемого жилого фонда.</w:t>
      </w:r>
      <w:r w:rsidRPr="005A65D0">
        <w:rPr>
          <w:sz w:val="26"/>
          <w:szCs w:val="26"/>
          <w:lang w:eastAsia="ru-RU"/>
        </w:rPr>
        <w:t> </w:t>
      </w:r>
      <w:r w:rsidRPr="005A65D0">
        <w:rPr>
          <w:sz w:val="26"/>
          <w:szCs w:val="26"/>
          <w:lang w:val="ru-RU" w:eastAsia="ru-RU"/>
        </w:rPr>
        <w:t xml:space="preserve"> При этом </w:t>
      </w:r>
      <w:r w:rsidRPr="005A65D0">
        <w:rPr>
          <w:sz w:val="26"/>
          <w:szCs w:val="26"/>
          <w:lang w:eastAsia="ru-RU"/>
        </w:rPr>
        <w:t> </w:t>
      </w:r>
      <w:r w:rsidRPr="005A65D0">
        <w:rPr>
          <w:sz w:val="26"/>
          <w:szCs w:val="26"/>
          <w:lang w:val="ru-RU" w:eastAsia="ru-RU"/>
        </w:rPr>
        <w:t>в соответствии со СНиП 2.04.03-85, удельные нормы водоотведения принимаются равными нормам водопотребления. Без учета полива.</w:t>
      </w:r>
      <w:r w:rsidRPr="00BE64BD">
        <w:rPr>
          <w:rFonts w:cs="Times New Roman"/>
          <w:sz w:val="26"/>
          <w:szCs w:val="26"/>
          <w:lang w:val="ru-RU" w:eastAsia="ar-SA"/>
        </w:rPr>
        <w:t xml:space="preserve">   </w:t>
      </w:r>
    </w:p>
    <w:p w:rsidR="00C76A2C" w:rsidRDefault="00C76A2C" w:rsidP="00C76A2C">
      <w:pPr>
        <w:spacing w:before="0" w:after="0" w:line="360" w:lineRule="auto"/>
        <w:ind w:firstLine="0"/>
        <w:rPr>
          <w:rFonts w:ascii="Times New Roman" w:hAnsi="Times New Roman" w:cs="Times New Roman"/>
          <w:sz w:val="26"/>
          <w:szCs w:val="26"/>
          <w:lang w:eastAsia="ar-SA"/>
        </w:rPr>
      </w:pPr>
      <w:r>
        <w:rPr>
          <w:rFonts w:ascii="Times New Roman" w:hAnsi="Times New Roman" w:cs="Times New Roman"/>
          <w:sz w:val="26"/>
          <w:szCs w:val="26"/>
          <w:lang w:eastAsia="ar-SA"/>
        </w:rPr>
        <w:t>Объем водоотведения  с разделением по видам потребите</w:t>
      </w:r>
      <w:r w:rsidR="00BE64BD">
        <w:rPr>
          <w:rFonts w:ascii="Times New Roman" w:hAnsi="Times New Roman" w:cs="Times New Roman"/>
          <w:sz w:val="26"/>
          <w:szCs w:val="26"/>
          <w:lang w:eastAsia="ar-SA"/>
        </w:rPr>
        <w:t>лей  с учетом перспективной застройки представлены в таблице 3.3.5</w:t>
      </w:r>
    </w:p>
    <w:p w:rsidR="00BE64BD" w:rsidRDefault="00C76A2C" w:rsidP="00C76A2C">
      <w:pPr>
        <w:spacing w:before="0" w:after="0" w:line="360" w:lineRule="auto"/>
        <w:ind w:firstLine="0"/>
        <w:rPr>
          <w:rFonts w:ascii="Times New Roman" w:hAnsi="Times New Roman" w:cs="Times New Roman"/>
          <w:sz w:val="26"/>
          <w:szCs w:val="26"/>
          <w:lang w:eastAsia="ar-SA"/>
        </w:rPr>
      </w:pPr>
      <w:r>
        <w:rPr>
          <w:rFonts w:ascii="Times New Roman" w:hAnsi="Times New Roman" w:cs="Times New Roman"/>
          <w:sz w:val="26"/>
          <w:szCs w:val="26"/>
        </w:rPr>
        <w:t xml:space="preserve">            Как видно из таблицы </w:t>
      </w:r>
      <w:r w:rsidR="00BE64BD">
        <w:rPr>
          <w:rFonts w:ascii="Times New Roman" w:hAnsi="Times New Roman" w:cs="Times New Roman"/>
          <w:sz w:val="26"/>
          <w:szCs w:val="26"/>
        </w:rPr>
        <w:t>3</w:t>
      </w:r>
      <w:r>
        <w:rPr>
          <w:rFonts w:ascii="Times New Roman" w:hAnsi="Times New Roman" w:cs="Times New Roman"/>
          <w:sz w:val="26"/>
          <w:szCs w:val="26"/>
        </w:rPr>
        <w:t>.3.</w:t>
      </w:r>
      <w:r w:rsidR="00BE64BD">
        <w:rPr>
          <w:rFonts w:ascii="Times New Roman" w:hAnsi="Times New Roman" w:cs="Times New Roman"/>
          <w:sz w:val="26"/>
          <w:szCs w:val="26"/>
        </w:rPr>
        <w:t>5</w:t>
      </w:r>
      <w:r>
        <w:rPr>
          <w:rFonts w:ascii="Times New Roman" w:hAnsi="Times New Roman" w:cs="Times New Roman"/>
          <w:sz w:val="26"/>
          <w:szCs w:val="26"/>
        </w:rPr>
        <w:t>, прирост объемов водоотведения в г.п. Осинки будет происходить в основном за счет развития жилых зон.</w:t>
      </w:r>
    </w:p>
    <w:p w:rsidR="00C76A2C" w:rsidRDefault="00C76A2C" w:rsidP="00C76A2C">
      <w:pPr>
        <w:spacing w:before="0" w:after="0" w:line="360" w:lineRule="auto"/>
        <w:ind w:firstLine="0"/>
        <w:rPr>
          <w:rFonts w:ascii="Times New Roman" w:hAnsi="Times New Roman" w:cs="Times New Roman"/>
          <w:i/>
          <w:sz w:val="26"/>
          <w:szCs w:val="26"/>
          <w:u w:val="single"/>
          <w:lang w:eastAsia="ar-SA"/>
        </w:rPr>
      </w:pPr>
      <w:r>
        <w:rPr>
          <w:rFonts w:ascii="Times New Roman" w:hAnsi="Times New Roman" w:cs="Times New Roman"/>
          <w:sz w:val="26"/>
          <w:szCs w:val="26"/>
          <w:lang w:eastAsia="ar-SA"/>
        </w:rPr>
        <w:t xml:space="preserve">Таблица </w:t>
      </w:r>
      <w:r w:rsidR="00BE64BD">
        <w:rPr>
          <w:rFonts w:ascii="Times New Roman" w:hAnsi="Times New Roman" w:cs="Times New Roman"/>
          <w:sz w:val="26"/>
          <w:szCs w:val="26"/>
          <w:lang w:eastAsia="ar-SA"/>
        </w:rPr>
        <w:t>3.3.5</w:t>
      </w:r>
      <w:r>
        <w:rPr>
          <w:rFonts w:ascii="Times New Roman" w:hAnsi="Times New Roman" w:cs="Times New Roman"/>
          <w:sz w:val="26"/>
          <w:szCs w:val="26"/>
          <w:lang w:eastAsia="ar-SA"/>
        </w:rPr>
        <w:t xml:space="preserve"> –  Прогноз объема водоотведения </w:t>
      </w:r>
    </w:p>
    <w:tbl>
      <w:tblPr>
        <w:tblW w:w="9819" w:type="dxa"/>
        <w:tblInd w:w="93" w:type="dxa"/>
        <w:tblLook w:val="04A0"/>
      </w:tblPr>
      <w:tblGrid>
        <w:gridCol w:w="5035"/>
        <w:gridCol w:w="1242"/>
        <w:gridCol w:w="1749"/>
        <w:gridCol w:w="1793"/>
      </w:tblGrid>
      <w:tr w:rsidR="00C76A2C" w:rsidRPr="00DB16F5" w:rsidTr="00B00625">
        <w:trPr>
          <w:trHeight w:val="658"/>
        </w:trPr>
        <w:tc>
          <w:tcPr>
            <w:tcW w:w="5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Наименование параметра</w:t>
            </w:r>
          </w:p>
        </w:tc>
        <w:tc>
          <w:tcPr>
            <w:tcW w:w="1242" w:type="dxa"/>
            <w:tcBorders>
              <w:top w:val="single" w:sz="4" w:space="0" w:color="auto"/>
              <w:left w:val="nil"/>
              <w:bottom w:val="single" w:sz="4" w:space="0" w:color="auto"/>
              <w:right w:val="nil"/>
            </w:tcBorders>
            <w:shd w:val="clear" w:color="auto" w:fill="D9D9D9" w:themeFill="background1" w:themeFillShade="D9"/>
            <w:vAlign w:val="center"/>
            <w:hideMark/>
          </w:tcPr>
          <w:p w:rsidR="00C76A2C" w:rsidRPr="00BC0F5D" w:rsidRDefault="00C76A2C" w:rsidP="00C76A2C">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Базовые значения, м</w:t>
            </w:r>
            <w:r w:rsidRPr="00BC0F5D">
              <w:rPr>
                <w:rFonts w:ascii="Times New Roman" w:eastAsia="Times New Roman" w:hAnsi="Times New Roman" w:cs="Times New Roman"/>
                <w:color w:val="000000"/>
                <w:spacing w:val="0"/>
                <w:sz w:val="24"/>
                <w:szCs w:val="24"/>
                <w:vertAlign w:val="superscript"/>
                <w:lang w:eastAsia="ru-RU"/>
              </w:rPr>
              <w:t>3</w:t>
            </w:r>
            <w:r w:rsidRPr="00BC0F5D">
              <w:rPr>
                <w:rFonts w:ascii="Times New Roman" w:eastAsia="Times New Roman" w:hAnsi="Times New Roman" w:cs="Times New Roman"/>
                <w:color w:val="000000"/>
                <w:spacing w:val="0"/>
                <w:sz w:val="24"/>
                <w:szCs w:val="24"/>
                <w:lang w:eastAsia="ru-RU"/>
              </w:rPr>
              <w:t>/сут</w:t>
            </w:r>
          </w:p>
        </w:tc>
        <w:tc>
          <w:tcPr>
            <w:tcW w:w="17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76A2C" w:rsidRPr="00BC0F5D" w:rsidRDefault="00C76A2C" w:rsidP="00C76A2C">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Значения на первую чередь Генплана, м</w:t>
            </w:r>
            <w:r w:rsidRPr="00BC0F5D">
              <w:rPr>
                <w:rFonts w:ascii="Times New Roman" w:eastAsia="Times New Roman" w:hAnsi="Times New Roman" w:cs="Times New Roman"/>
                <w:color w:val="000000"/>
                <w:spacing w:val="0"/>
                <w:sz w:val="24"/>
                <w:szCs w:val="24"/>
                <w:vertAlign w:val="superscript"/>
                <w:lang w:eastAsia="ru-RU"/>
              </w:rPr>
              <w:t>3</w:t>
            </w:r>
            <w:r w:rsidRPr="00BC0F5D">
              <w:rPr>
                <w:rFonts w:ascii="Times New Roman" w:eastAsia="Times New Roman" w:hAnsi="Times New Roman" w:cs="Times New Roman"/>
                <w:color w:val="000000"/>
                <w:spacing w:val="0"/>
                <w:sz w:val="24"/>
                <w:szCs w:val="24"/>
                <w:lang w:eastAsia="ru-RU"/>
              </w:rPr>
              <w:t>/сут</w:t>
            </w:r>
          </w:p>
        </w:tc>
        <w:tc>
          <w:tcPr>
            <w:tcW w:w="17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6A2C" w:rsidRPr="00BC0F5D" w:rsidRDefault="00C76A2C" w:rsidP="00C76A2C">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Значения на расчетный срок Генплана, м</w:t>
            </w:r>
            <w:r w:rsidRPr="00BC0F5D">
              <w:rPr>
                <w:rFonts w:ascii="Times New Roman" w:eastAsia="Times New Roman" w:hAnsi="Times New Roman" w:cs="Times New Roman"/>
                <w:color w:val="000000"/>
                <w:spacing w:val="0"/>
                <w:sz w:val="24"/>
                <w:szCs w:val="24"/>
                <w:vertAlign w:val="superscript"/>
                <w:lang w:eastAsia="ru-RU"/>
              </w:rPr>
              <w:t>3</w:t>
            </w:r>
            <w:r w:rsidRPr="00BC0F5D">
              <w:rPr>
                <w:rFonts w:ascii="Times New Roman" w:eastAsia="Times New Roman" w:hAnsi="Times New Roman" w:cs="Times New Roman"/>
                <w:color w:val="000000"/>
                <w:spacing w:val="0"/>
                <w:sz w:val="24"/>
                <w:szCs w:val="24"/>
                <w:lang w:eastAsia="ru-RU"/>
              </w:rPr>
              <w:t>/сут</w:t>
            </w:r>
          </w:p>
        </w:tc>
      </w:tr>
      <w:tr w:rsidR="00C76A2C" w:rsidRPr="00DB16F5" w:rsidTr="00BE64BD">
        <w:trPr>
          <w:trHeight w:val="249"/>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b/>
                <w:bCs/>
                <w:color w:val="000000"/>
                <w:spacing w:val="0"/>
                <w:sz w:val="24"/>
                <w:szCs w:val="24"/>
                <w:lang w:eastAsia="ru-RU"/>
              </w:rPr>
            </w:pPr>
            <w:r w:rsidRPr="00BC0F5D">
              <w:rPr>
                <w:rFonts w:ascii="Times New Roman" w:eastAsia="Times New Roman" w:hAnsi="Times New Roman" w:cs="Times New Roman"/>
                <w:b/>
                <w:bCs/>
                <w:color w:val="000000"/>
                <w:spacing w:val="0"/>
                <w:sz w:val="24"/>
                <w:szCs w:val="24"/>
                <w:lang w:eastAsia="ru-RU"/>
              </w:rPr>
              <w:t>Объем стоков всего по г.п. Осинки</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1 009,2</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1 115,4</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1 172,95</w:t>
            </w:r>
          </w:p>
        </w:tc>
      </w:tr>
      <w:tr w:rsidR="00C76A2C" w:rsidRPr="00DB16F5" w:rsidTr="00BE64BD">
        <w:trPr>
          <w:trHeight w:val="314"/>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Объекты административно-социальной инфраструктуры</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36,13</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48,37</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50,29</w:t>
            </w:r>
          </w:p>
        </w:tc>
      </w:tr>
      <w:tr w:rsidR="00C76A2C" w:rsidRPr="00DB16F5" w:rsidTr="00BE64BD">
        <w:trPr>
          <w:trHeight w:val="157"/>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Население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973,02</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1 067,08</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1 122,66</w:t>
            </w:r>
          </w:p>
        </w:tc>
      </w:tr>
      <w:tr w:rsidR="00C76A2C" w:rsidRPr="00DB16F5" w:rsidTr="00BE64BD">
        <w:trPr>
          <w:trHeight w:val="176"/>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Прочие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r>
      <w:tr w:rsidR="00C76A2C" w:rsidRPr="00DB16F5" w:rsidTr="00BE64BD">
        <w:trPr>
          <w:trHeight w:val="195"/>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4"/>
                <w:szCs w:val="24"/>
                <w:lang w:eastAsia="ru-RU"/>
              </w:rPr>
            </w:pPr>
            <w:r w:rsidRPr="00BC0F5D">
              <w:rPr>
                <w:rFonts w:ascii="Times New Roman" w:eastAsia="Times New Roman" w:hAnsi="Times New Roman" w:cs="Times New Roman"/>
                <w:b/>
                <w:color w:val="000000"/>
                <w:spacing w:val="0"/>
                <w:sz w:val="24"/>
                <w:szCs w:val="24"/>
                <w:lang w:eastAsia="ru-RU"/>
              </w:rPr>
              <w:t>п.г.т. Осинки</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853,8</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906,74</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954,29</w:t>
            </w:r>
          </w:p>
        </w:tc>
      </w:tr>
      <w:tr w:rsidR="00C76A2C" w:rsidRPr="00DB16F5" w:rsidTr="00BE64BD">
        <w:trPr>
          <w:trHeight w:val="314"/>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Объекты административно-социальной инфраструктуры</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30,9</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40,58</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42,5</w:t>
            </w:r>
          </w:p>
        </w:tc>
      </w:tr>
      <w:tr w:rsidR="00C76A2C" w:rsidRPr="00DB16F5" w:rsidTr="00BE64BD">
        <w:trPr>
          <w:trHeight w:val="157"/>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Население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822,9</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866,2</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911,79</w:t>
            </w:r>
          </w:p>
        </w:tc>
      </w:tr>
      <w:tr w:rsidR="00C76A2C" w:rsidRPr="00DB16F5" w:rsidTr="00BE64BD">
        <w:trPr>
          <w:trHeight w:val="214"/>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Прочие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r>
      <w:tr w:rsidR="00C76A2C" w:rsidRPr="00DB16F5" w:rsidTr="00BE64BD">
        <w:trPr>
          <w:trHeight w:val="209"/>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4"/>
                <w:szCs w:val="24"/>
                <w:lang w:eastAsia="ru-RU"/>
              </w:rPr>
            </w:pPr>
            <w:r w:rsidRPr="00BC0F5D">
              <w:rPr>
                <w:rFonts w:ascii="Times New Roman" w:eastAsia="Times New Roman" w:hAnsi="Times New Roman" w:cs="Times New Roman"/>
                <w:b/>
                <w:color w:val="000000"/>
                <w:spacing w:val="0"/>
                <w:sz w:val="24"/>
                <w:szCs w:val="24"/>
                <w:lang w:eastAsia="ru-RU"/>
              </w:rPr>
              <w:t>с. Преображенка</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73,2</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95,34</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100,2</w:t>
            </w:r>
          </w:p>
        </w:tc>
      </w:tr>
      <w:tr w:rsidR="00C76A2C" w:rsidRPr="00DB16F5" w:rsidTr="00BE64BD">
        <w:trPr>
          <w:trHeight w:val="314"/>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Объекты административно-социальной инфраструктуры</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1,4</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3,0</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3,0</w:t>
            </w:r>
          </w:p>
        </w:tc>
      </w:tr>
      <w:tr w:rsidR="00C76A2C" w:rsidRPr="00DB16F5" w:rsidTr="00BE64BD">
        <w:trPr>
          <w:trHeight w:val="157"/>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Население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71,82</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92,34</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97,2</w:t>
            </w:r>
          </w:p>
        </w:tc>
      </w:tr>
      <w:tr w:rsidR="00C76A2C" w:rsidRPr="00DB16F5" w:rsidTr="00BE64BD">
        <w:trPr>
          <w:trHeight w:val="219"/>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Прочие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r>
      <w:tr w:rsidR="00C76A2C" w:rsidRPr="00DB16F5" w:rsidTr="00BE64BD">
        <w:trPr>
          <w:trHeight w:val="209"/>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4"/>
                <w:szCs w:val="24"/>
                <w:lang w:eastAsia="ru-RU"/>
              </w:rPr>
            </w:pPr>
            <w:r w:rsidRPr="00BC0F5D">
              <w:rPr>
                <w:rFonts w:ascii="Times New Roman" w:eastAsia="Times New Roman" w:hAnsi="Times New Roman" w:cs="Times New Roman"/>
                <w:b/>
                <w:color w:val="000000"/>
                <w:spacing w:val="0"/>
                <w:sz w:val="24"/>
                <w:szCs w:val="24"/>
                <w:lang w:eastAsia="ru-RU"/>
              </w:rPr>
              <w:t>п. Привольный</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58,3</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73,79</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77,57</w:t>
            </w:r>
          </w:p>
        </w:tc>
      </w:tr>
      <w:tr w:rsidR="00C76A2C" w:rsidRPr="00DB16F5" w:rsidTr="00BE64BD">
        <w:trPr>
          <w:trHeight w:val="474"/>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Объекты административно-социальной инфраструктуры</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3,23</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3,59</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3,59</w:t>
            </w:r>
          </w:p>
        </w:tc>
      </w:tr>
      <w:tr w:rsidR="00C76A2C" w:rsidRPr="00DB16F5" w:rsidTr="00BE64BD">
        <w:trPr>
          <w:trHeight w:val="157"/>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Население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55,08</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70,2</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73,98</w:t>
            </w:r>
          </w:p>
        </w:tc>
      </w:tr>
      <w:tr w:rsidR="00C76A2C" w:rsidRPr="00DB16F5" w:rsidTr="00BE64BD">
        <w:trPr>
          <w:trHeight w:val="205"/>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Прочие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49" w:type="dxa"/>
            <w:tcBorders>
              <w:top w:val="single" w:sz="4" w:space="0" w:color="auto"/>
              <w:left w:val="nil"/>
              <w:bottom w:val="single" w:sz="4" w:space="0" w:color="auto"/>
              <w:right w:val="single" w:sz="4" w:space="0" w:color="auto"/>
            </w:tcBorders>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r>
      <w:tr w:rsidR="00C76A2C" w:rsidRPr="00DB16F5" w:rsidTr="00BE64BD">
        <w:trPr>
          <w:trHeight w:val="285"/>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b/>
                <w:color w:val="000000"/>
                <w:spacing w:val="0"/>
                <w:sz w:val="24"/>
                <w:szCs w:val="24"/>
                <w:lang w:eastAsia="ru-RU"/>
              </w:rPr>
            </w:pPr>
            <w:r w:rsidRPr="00BC0F5D">
              <w:rPr>
                <w:rFonts w:ascii="Times New Roman" w:eastAsia="Times New Roman" w:hAnsi="Times New Roman" w:cs="Times New Roman"/>
                <w:b/>
                <w:color w:val="000000"/>
                <w:spacing w:val="0"/>
                <w:sz w:val="24"/>
                <w:szCs w:val="24"/>
                <w:lang w:eastAsia="ru-RU"/>
              </w:rPr>
              <w:t>ж/д разъезд Разинский</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23,8</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39,54</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i/>
                <w:color w:val="000000"/>
                <w:spacing w:val="0"/>
                <w:sz w:val="24"/>
                <w:szCs w:val="24"/>
                <w:lang w:eastAsia="ru-RU"/>
              </w:rPr>
            </w:pPr>
            <w:r w:rsidRPr="00BC0F5D">
              <w:rPr>
                <w:rFonts w:ascii="Times New Roman" w:eastAsia="Times New Roman" w:hAnsi="Times New Roman" w:cs="Times New Roman"/>
                <w:i/>
                <w:color w:val="000000"/>
                <w:spacing w:val="0"/>
                <w:sz w:val="24"/>
                <w:szCs w:val="24"/>
                <w:lang w:eastAsia="ru-RU"/>
              </w:rPr>
              <w:t>40,89</w:t>
            </w:r>
          </w:p>
        </w:tc>
      </w:tr>
      <w:tr w:rsidR="00C76A2C" w:rsidRPr="00DB16F5" w:rsidTr="00BE64BD">
        <w:trPr>
          <w:trHeight w:val="314"/>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Объекты административно-социальной инфраструктуры</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0,6</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1,2</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1,2</w:t>
            </w:r>
          </w:p>
        </w:tc>
      </w:tr>
      <w:tr w:rsidR="00C76A2C" w:rsidRPr="00DB16F5" w:rsidTr="00BE64BD">
        <w:trPr>
          <w:trHeight w:val="157"/>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Население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23,22</w:t>
            </w:r>
          </w:p>
        </w:tc>
        <w:tc>
          <w:tcPr>
            <w:tcW w:w="1749" w:type="dxa"/>
            <w:tcBorders>
              <w:top w:val="single" w:sz="4" w:space="0" w:color="auto"/>
              <w:left w:val="nil"/>
              <w:bottom w:val="single" w:sz="4" w:space="0" w:color="auto"/>
              <w:right w:val="single" w:sz="4" w:space="0" w:color="auto"/>
            </w:tcBorders>
            <w:vAlign w:val="center"/>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38,34</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39,69</w:t>
            </w:r>
          </w:p>
        </w:tc>
      </w:tr>
      <w:tr w:rsidR="00C76A2C" w:rsidRPr="00DB16F5" w:rsidTr="00BE64BD">
        <w:trPr>
          <w:trHeight w:val="158"/>
        </w:trPr>
        <w:tc>
          <w:tcPr>
            <w:tcW w:w="5035"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line="240" w:lineRule="atLeast"/>
              <w:ind w:firstLine="0"/>
              <w:jc w:val="left"/>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Прочие</w:t>
            </w:r>
          </w:p>
        </w:tc>
        <w:tc>
          <w:tcPr>
            <w:tcW w:w="1242" w:type="dxa"/>
            <w:tcBorders>
              <w:top w:val="nil"/>
              <w:left w:val="nil"/>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49" w:type="dxa"/>
            <w:tcBorders>
              <w:top w:val="single" w:sz="4" w:space="0" w:color="auto"/>
              <w:left w:val="nil"/>
              <w:bottom w:val="single" w:sz="4" w:space="0" w:color="auto"/>
              <w:right w:val="single" w:sz="4" w:space="0" w:color="auto"/>
            </w:tcBorders>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93" w:type="dxa"/>
            <w:tcBorders>
              <w:top w:val="nil"/>
              <w:left w:val="single" w:sz="4" w:space="0" w:color="auto"/>
              <w:bottom w:val="single" w:sz="4" w:space="0" w:color="auto"/>
              <w:right w:val="single" w:sz="4" w:space="0" w:color="auto"/>
            </w:tcBorders>
            <w:shd w:val="clear" w:color="auto" w:fill="auto"/>
            <w:vAlign w:val="center"/>
            <w:hideMark/>
          </w:tcPr>
          <w:p w:rsidR="00C76A2C" w:rsidRPr="00BC0F5D" w:rsidRDefault="00C76A2C" w:rsidP="00C76A2C">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r>
    </w:tbl>
    <w:p w:rsidR="00C76A2C" w:rsidRDefault="00C76A2C" w:rsidP="00753ABB">
      <w:pPr>
        <w:spacing w:before="0" w:after="0" w:line="360" w:lineRule="auto"/>
        <w:rPr>
          <w:rFonts w:ascii="Times New Roman" w:hAnsi="Times New Roman" w:cs="Times New Roman"/>
          <w:sz w:val="26"/>
          <w:szCs w:val="26"/>
        </w:rPr>
      </w:pPr>
    </w:p>
    <w:p w:rsidR="00BE64BD" w:rsidRDefault="00BE64BD" w:rsidP="00753ABB">
      <w:pPr>
        <w:spacing w:before="0" w:after="0" w:line="360" w:lineRule="auto"/>
        <w:rPr>
          <w:rFonts w:ascii="Times New Roman" w:hAnsi="Times New Roman" w:cs="Times New Roman"/>
          <w:sz w:val="26"/>
          <w:szCs w:val="26"/>
        </w:rPr>
      </w:pPr>
    </w:p>
    <w:p w:rsidR="00BE64BD" w:rsidRDefault="00BE64BD" w:rsidP="00753ABB">
      <w:pPr>
        <w:spacing w:before="0" w:after="0" w:line="360" w:lineRule="auto"/>
        <w:rPr>
          <w:rFonts w:ascii="Times New Roman" w:hAnsi="Times New Roman" w:cs="Times New Roman"/>
          <w:sz w:val="26"/>
          <w:szCs w:val="26"/>
        </w:rPr>
      </w:pPr>
    </w:p>
    <w:p w:rsidR="00BE64BD" w:rsidRDefault="00BE64BD" w:rsidP="00753ABB">
      <w:pPr>
        <w:spacing w:before="0" w:after="0" w:line="360" w:lineRule="auto"/>
        <w:rPr>
          <w:rFonts w:ascii="Times New Roman" w:hAnsi="Times New Roman" w:cs="Times New Roman"/>
          <w:sz w:val="26"/>
          <w:szCs w:val="26"/>
        </w:rPr>
      </w:pPr>
    </w:p>
    <w:p w:rsidR="00BE64BD" w:rsidRDefault="00BE64BD" w:rsidP="00BE64BD">
      <w:pPr>
        <w:spacing w:before="0" w:after="0" w:line="360" w:lineRule="auto"/>
        <w:ind w:firstLine="0"/>
        <w:jc w:val="center"/>
        <w:rPr>
          <w:rFonts w:ascii="Times New Roman" w:hAnsi="Times New Roman" w:cs="Times New Roman"/>
          <w:i/>
          <w:sz w:val="26"/>
          <w:szCs w:val="26"/>
          <w:u w:val="single"/>
          <w:lang w:eastAsia="ar-SA"/>
        </w:rPr>
      </w:pPr>
      <w:r w:rsidRPr="00D2725D">
        <w:rPr>
          <w:rFonts w:ascii="Times New Roman" w:hAnsi="Times New Roman" w:cs="Times New Roman"/>
          <w:i/>
          <w:sz w:val="26"/>
          <w:szCs w:val="26"/>
          <w:u w:val="single"/>
          <w:lang w:eastAsia="ar-SA"/>
        </w:rPr>
        <w:lastRenderedPageBreak/>
        <w:t>Показатели прогноза спроса по электроснабжению</w:t>
      </w:r>
    </w:p>
    <w:p w:rsidR="00BE64BD" w:rsidRPr="00FE4908" w:rsidRDefault="00BE64BD" w:rsidP="00BE64BD">
      <w:pPr>
        <w:shd w:val="clear" w:color="auto" w:fill="FFFFFF"/>
        <w:autoSpaceDE w:val="0"/>
        <w:autoSpaceDN w:val="0"/>
        <w:spacing w:before="0" w:after="0" w:line="360" w:lineRule="auto"/>
        <w:ind w:firstLine="720"/>
        <w:rPr>
          <w:rFonts w:ascii="Times New Roman" w:hAnsi="Times New Roman" w:cs="Times New Roman"/>
          <w:sz w:val="26"/>
          <w:szCs w:val="26"/>
        </w:rPr>
      </w:pPr>
      <w:r w:rsidRPr="00FE4908">
        <w:rPr>
          <w:rFonts w:ascii="Times New Roman" w:hAnsi="Times New Roman" w:cs="Times New Roman"/>
          <w:sz w:val="26"/>
          <w:szCs w:val="26"/>
        </w:rPr>
        <w:t>Улучшение условий проживания населения п</w:t>
      </w:r>
      <w:r>
        <w:rPr>
          <w:rFonts w:ascii="Times New Roman" w:hAnsi="Times New Roman" w:cs="Times New Roman"/>
          <w:sz w:val="26"/>
          <w:szCs w:val="26"/>
        </w:rPr>
        <w:t>.</w:t>
      </w:r>
      <w:r w:rsidRPr="00FE4908">
        <w:rPr>
          <w:rFonts w:ascii="Times New Roman" w:hAnsi="Times New Roman" w:cs="Times New Roman"/>
          <w:sz w:val="26"/>
          <w:szCs w:val="26"/>
        </w:rPr>
        <w:t>г</w:t>
      </w:r>
      <w:r>
        <w:rPr>
          <w:rFonts w:ascii="Times New Roman" w:hAnsi="Times New Roman" w:cs="Times New Roman"/>
          <w:sz w:val="26"/>
          <w:szCs w:val="26"/>
        </w:rPr>
        <w:t>.</w:t>
      </w:r>
      <w:r w:rsidRPr="00FE4908">
        <w:rPr>
          <w:rFonts w:ascii="Times New Roman" w:hAnsi="Times New Roman" w:cs="Times New Roman"/>
          <w:sz w:val="26"/>
          <w:szCs w:val="26"/>
        </w:rPr>
        <w:t>т</w:t>
      </w:r>
      <w:r>
        <w:rPr>
          <w:rFonts w:ascii="Times New Roman" w:hAnsi="Times New Roman" w:cs="Times New Roman"/>
          <w:sz w:val="26"/>
          <w:szCs w:val="26"/>
        </w:rPr>
        <w:t>.</w:t>
      </w:r>
      <w:r w:rsidRPr="00FE4908">
        <w:rPr>
          <w:rFonts w:ascii="Times New Roman" w:hAnsi="Times New Roman" w:cs="Times New Roman"/>
          <w:sz w:val="26"/>
          <w:szCs w:val="26"/>
        </w:rPr>
        <w:t xml:space="preserve"> Осинки предполагает обеспечение условий для снижения издер</w:t>
      </w:r>
      <w:r w:rsidRPr="00FE4908">
        <w:rPr>
          <w:rFonts w:ascii="Times New Roman" w:hAnsi="Times New Roman" w:cs="Times New Roman"/>
          <w:sz w:val="26"/>
          <w:szCs w:val="26"/>
        </w:rPr>
        <w:softHyphen/>
        <w:t>жек в жилищно-коммунальном хозяйстве, прежде всего в производстве электрической энергии, путем проведения энергосберегающей политики и внедрения нетрадицион</w:t>
      </w:r>
      <w:r w:rsidRPr="00FE4908">
        <w:rPr>
          <w:rFonts w:ascii="Times New Roman" w:hAnsi="Times New Roman" w:cs="Times New Roman"/>
          <w:sz w:val="26"/>
          <w:szCs w:val="26"/>
        </w:rPr>
        <w:softHyphen/>
        <w:t>ных методов по выработке электроэнергии.</w:t>
      </w:r>
    </w:p>
    <w:p w:rsidR="00BE64BD" w:rsidRPr="00D2725D" w:rsidRDefault="00BE64BD" w:rsidP="00BE64BD">
      <w:pPr>
        <w:spacing w:before="0" w:after="0" w:line="360" w:lineRule="auto"/>
        <w:ind w:firstLine="720"/>
        <w:rPr>
          <w:rFonts w:ascii="Times New Roman" w:hAnsi="Times New Roman" w:cs="Times New Roman"/>
          <w:i/>
          <w:sz w:val="26"/>
          <w:szCs w:val="26"/>
          <w:u w:val="single"/>
          <w:lang w:eastAsia="ar-SA"/>
        </w:rPr>
      </w:pPr>
      <w:r w:rsidRPr="00FE4908">
        <w:rPr>
          <w:rFonts w:ascii="Times New Roman" w:hAnsi="Times New Roman" w:cs="Times New Roman"/>
          <w:sz w:val="26"/>
          <w:szCs w:val="26"/>
        </w:rPr>
        <w:t>Территории населенных пунктов п</w:t>
      </w:r>
      <w:r>
        <w:rPr>
          <w:rFonts w:ascii="Times New Roman" w:hAnsi="Times New Roman" w:cs="Times New Roman"/>
          <w:sz w:val="26"/>
          <w:szCs w:val="26"/>
        </w:rPr>
        <w:t>.</w:t>
      </w:r>
      <w:r w:rsidRPr="00FE4908">
        <w:rPr>
          <w:rFonts w:ascii="Times New Roman" w:hAnsi="Times New Roman" w:cs="Times New Roman"/>
          <w:sz w:val="26"/>
          <w:szCs w:val="26"/>
        </w:rPr>
        <w:t>г</w:t>
      </w:r>
      <w:r>
        <w:rPr>
          <w:rFonts w:ascii="Times New Roman" w:hAnsi="Times New Roman" w:cs="Times New Roman"/>
          <w:sz w:val="26"/>
          <w:szCs w:val="26"/>
        </w:rPr>
        <w:t>.</w:t>
      </w:r>
      <w:r w:rsidRPr="00FE4908">
        <w:rPr>
          <w:rFonts w:ascii="Times New Roman" w:hAnsi="Times New Roman" w:cs="Times New Roman"/>
          <w:sz w:val="26"/>
          <w:szCs w:val="26"/>
        </w:rPr>
        <w:t>т</w:t>
      </w:r>
      <w:r>
        <w:rPr>
          <w:rFonts w:ascii="Times New Roman" w:hAnsi="Times New Roman" w:cs="Times New Roman"/>
          <w:sz w:val="26"/>
          <w:szCs w:val="26"/>
        </w:rPr>
        <w:t>.</w:t>
      </w:r>
      <w:r w:rsidRPr="00FE4908">
        <w:rPr>
          <w:rFonts w:ascii="Times New Roman" w:hAnsi="Times New Roman" w:cs="Times New Roman"/>
          <w:sz w:val="26"/>
          <w:szCs w:val="26"/>
        </w:rPr>
        <w:t xml:space="preserve"> Осинки электрифицированы. Предполагается прокладка новых воздушных линий к районам новой застройки, предусмотренным согласно данному проекту.</w:t>
      </w:r>
    </w:p>
    <w:p w:rsidR="00BE64BD" w:rsidRPr="00BE64BD" w:rsidRDefault="00BE64BD" w:rsidP="00875A56">
      <w:pPr>
        <w:pStyle w:val="afa"/>
        <w:spacing w:before="0" w:after="0" w:line="360" w:lineRule="auto"/>
        <w:ind w:firstLine="709"/>
        <w:jc w:val="center"/>
        <w:outlineLvl w:val="0"/>
        <w:rPr>
          <w:i/>
          <w:color w:val="000000"/>
          <w:sz w:val="26"/>
          <w:szCs w:val="26"/>
        </w:rPr>
      </w:pPr>
      <w:r w:rsidRPr="00BE64BD">
        <w:rPr>
          <w:i/>
          <w:color w:val="000000"/>
          <w:sz w:val="26"/>
          <w:szCs w:val="26"/>
        </w:rPr>
        <w:t>Объекты энергоснабжения, размещение которых планируется Генеральным планом:</w:t>
      </w:r>
    </w:p>
    <w:p w:rsidR="00BE64BD" w:rsidRPr="00BE64BD" w:rsidRDefault="00BE64BD" w:rsidP="00BE64BD">
      <w:pPr>
        <w:pStyle w:val="afa"/>
        <w:spacing w:before="0" w:after="0" w:line="360" w:lineRule="auto"/>
        <w:ind w:firstLine="709"/>
        <w:outlineLvl w:val="0"/>
        <w:rPr>
          <w:color w:val="000000"/>
          <w:sz w:val="26"/>
          <w:szCs w:val="26"/>
        </w:rPr>
      </w:pPr>
      <w:r w:rsidRPr="00BE64BD">
        <w:rPr>
          <w:color w:val="000000"/>
          <w:sz w:val="26"/>
          <w:szCs w:val="26"/>
        </w:rPr>
        <w:t>1) в срок до 2023 года путем строительства – сети энергоснабжения:</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1 в поселке городского типа Осинки кабельной линии протяженностью – 0,20 км;</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3 в поселке городского типа Осинки кабельной линии протяженностью – 0,30 км;</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5 в поселке городского типа Осинки кабельной линии протяженностью – 1,00 км;</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6 в поселке городского типа Осинки кабельной линии протяженностью – 4,10 км;</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1 на железнодоржном разъезде Разинский кабельной линии протяженностью – 0,20 км;</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3 в селе Преображенка кабельной линии протяженностью – 0,30 км;</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4 в селе Преображенка кабельной линии протяженностью – 0,50 км;</w:t>
      </w:r>
    </w:p>
    <w:p w:rsidR="00BE64BD" w:rsidRPr="00BE64BD" w:rsidRDefault="00BE64BD" w:rsidP="00BE64BD">
      <w:pPr>
        <w:pStyle w:val="afa"/>
        <w:spacing w:before="0" w:after="0" w:line="360" w:lineRule="auto"/>
        <w:ind w:firstLine="709"/>
        <w:outlineLvl w:val="0"/>
        <w:rPr>
          <w:color w:val="000000"/>
          <w:sz w:val="26"/>
          <w:szCs w:val="26"/>
        </w:rPr>
      </w:pPr>
      <w:r w:rsidRPr="00BE64BD">
        <w:rPr>
          <w:color w:val="000000"/>
          <w:sz w:val="26"/>
          <w:szCs w:val="26"/>
        </w:rPr>
        <w:t>2) в срок до 2033 года путем строительства в городском поселении Осинки – сети энергоснабжения:</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7 в поселке городского типа Осинки кабельной линии протяженностью – 1,10 км;</w:t>
      </w:r>
    </w:p>
    <w:p w:rsidR="00BE64BD" w:rsidRPr="00BE64BD" w:rsidRDefault="00BE64BD" w:rsidP="00BE64BD">
      <w:pPr>
        <w:pStyle w:val="afa"/>
        <w:spacing w:before="0" w:after="0" w:line="360" w:lineRule="auto"/>
        <w:rPr>
          <w:color w:val="000000"/>
          <w:sz w:val="26"/>
          <w:szCs w:val="26"/>
        </w:rPr>
      </w:pPr>
      <w:r w:rsidRPr="00BE64BD">
        <w:rPr>
          <w:color w:val="000000"/>
          <w:sz w:val="26"/>
          <w:szCs w:val="26"/>
        </w:rPr>
        <w:t>- на Площадке № 5 в селе Преображенка кабельной линии протяженностью – 0,40 км.</w:t>
      </w:r>
    </w:p>
    <w:p w:rsidR="00875A56" w:rsidRDefault="00875A56" w:rsidP="00875A56">
      <w:pPr>
        <w:spacing w:before="0" w:after="0" w:line="360" w:lineRule="auto"/>
        <w:ind w:firstLine="0"/>
        <w:jc w:val="center"/>
        <w:rPr>
          <w:rFonts w:ascii="Times New Roman" w:hAnsi="Times New Roman" w:cs="Times New Roman"/>
          <w:i/>
          <w:sz w:val="26"/>
          <w:szCs w:val="26"/>
          <w:u w:val="single"/>
          <w:lang w:eastAsia="ar-SA"/>
        </w:rPr>
      </w:pPr>
      <w:r w:rsidRPr="00D2725D">
        <w:rPr>
          <w:rFonts w:ascii="Times New Roman" w:hAnsi="Times New Roman" w:cs="Times New Roman"/>
          <w:i/>
          <w:sz w:val="26"/>
          <w:szCs w:val="26"/>
          <w:u w:val="single"/>
          <w:lang w:eastAsia="ar-SA"/>
        </w:rPr>
        <w:lastRenderedPageBreak/>
        <w:t>Показатели прогноза спроса по газоснабжению</w:t>
      </w:r>
    </w:p>
    <w:p w:rsidR="00875A56" w:rsidRPr="00D2725D" w:rsidRDefault="00875A56" w:rsidP="00875A56">
      <w:pPr>
        <w:pStyle w:val="afe"/>
        <w:rPr>
          <w:i/>
          <w:sz w:val="26"/>
          <w:szCs w:val="26"/>
          <w:u w:val="single"/>
          <w:lang w:eastAsia="ar-SA"/>
        </w:rPr>
      </w:pPr>
      <w:r w:rsidRPr="00FE4908">
        <w:rPr>
          <w:sz w:val="26"/>
          <w:szCs w:val="26"/>
        </w:rPr>
        <w:t xml:space="preserve">Техническая реконструкция линейной части и компрессорных станций с применением энерго- и газосберегающих технологий; развитие газораспределительной системы с подключением максимально возможного количества потребителей; строительство и реконструкции газопроводов высокого, среднего и низкого давления. </w:t>
      </w:r>
    </w:p>
    <w:p w:rsidR="00875A56" w:rsidRPr="00875A56" w:rsidRDefault="00875A56" w:rsidP="00875A56">
      <w:pPr>
        <w:pStyle w:val="afc"/>
        <w:jc w:val="center"/>
        <w:rPr>
          <w:i/>
          <w:color w:val="000000"/>
          <w:sz w:val="26"/>
          <w:szCs w:val="26"/>
        </w:rPr>
      </w:pPr>
      <w:r w:rsidRPr="00875A56">
        <w:rPr>
          <w:i/>
          <w:color w:val="000000"/>
          <w:sz w:val="26"/>
          <w:szCs w:val="26"/>
        </w:rPr>
        <w:t>Объекты газоснабжения, размещение которых планируется Генеральным планом в срок до 2023 года путем строительства:</w:t>
      </w:r>
    </w:p>
    <w:p w:rsidR="00875A56" w:rsidRPr="00875A56" w:rsidRDefault="00875A56" w:rsidP="00875A56">
      <w:pPr>
        <w:pStyle w:val="afc"/>
        <w:rPr>
          <w:color w:val="000000"/>
          <w:sz w:val="26"/>
          <w:szCs w:val="26"/>
        </w:rPr>
      </w:pPr>
      <w:r w:rsidRPr="00875A56">
        <w:rPr>
          <w:color w:val="000000"/>
          <w:sz w:val="26"/>
          <w:szCs w:val="26"/>
        </w:rPr>
        <w:t>- в селе Преображенка газопроводов межпоселкового значения 7,00 км и внутрипоселкового – 5,80 км, общей протяженностью 12,80 км;</w:t>
      </w:r>
    </w:p>
    <w:p w:rsidR="00875A56" w:rsidRPr="00875A56" w:rsidRDefault="00875A56" w:rsidP="00875A56">
      <w:pPr>
        <w:pStyle w:val="afc"/>
        <w:rPr>
          <w:color w:val="000000"/>
          <w:sz w:val="26"/>
          <w:szCs w:val="26"/>
        </w:rPr>
      </w:pPr>
      <w:r>
        <w:rPr>
          <w:color w:val="000000"/>
          <w:sz w:val="26"/>
          <w:szCs w:val="26"/>
        </w:rPr>
        <w:t xml:space="preserve">- </w:t>
      </w:r>
      <w:r w:rsidRPr="00875A56">
        <w:rPr>
          <w:color w:val="000000"/>
          <w:sz w:val="26"/>
          <w:szCs w:val="26"/>
        </w:rPr>
        <w:t>на железнодорожном разъезде Разинский газопроводов межпоселкового значения 2,50 км и внутрипоселкового – 2,00 км, общей протяженностью 4,50 км.</w:t>
      </w:r>
    </w:p>
    <w:p w:rsidR="00574688" w:rsidRDefault="00574688" w:rsidP="00574688">
      <w:pPr>
        <w:spacing w:line="360" w:lineRule="auto"/>
        <w:ind w:firstLine="0"/>
        <w:rPr>
          <w:rFonts w:ascii="Times New Roman" w:hAnsi="Times New Roman"/>
          <w:bCs/>
          <w:sz w:val="26"/>
          <w:szCs w:val="26"/>
        </w:rPr>
      </w:pPr>
      <w:r>
        <w:rPr>
          <w:rFonts w:ascii="Times New Roman" w:hAnsi="Times New Roman"/>
          <w:bCs/>
          <w:sz w:val="26"/>
          <w:szCs w:val="26"/>
        </w:rPr>
        <w:t xml:space="preserve">             Укрупненный расчет ТЭП в проектируемых границах г.п. Осинки  представлен в таблице 3.3.6.</w:t>
      </w:r>
    </w:p>
    <w:p w:rsidR="00574688" w:rsidRDefault="00574688" w:rsidP="00574688">
      <w:pPr>
        <w:spacing w:line="360" w:lineRule="auto"/>
        <w:ind w:firstLine="0"/>
        <w:rPr>
          <w:rFonts w:ascii="Times New Roman" w:hAnsi="Times New Roman"/>
          <w:bCs/>
          <w:sz w:val="26"/>
          <w:szCs w:val="26"/>
        </w:rPr>
      </w:pPr>
      <w:r>
        <w:rPr>
          <w:rFonts w:ascii="Times New Roman" w:hAnsi="Times New Roman"/>
          <w:bCs/>
          <w:sz w:val="26"/>
          <w:szCs w:val="26"/>
        </w:rPr>
        <w:t>Таблица 3.3.6  - Укрупненный расчет ТЭП в проектируемых границах г.п. Осинки</w:t>
      </w:r>
    </w:p>
    <w:tbl>
      <w:tblPr>
        <w:tblW w:w="9754" w:type="dxa"/>
        <w:tblInd w:w="108" w:type="dxa"/>
        <w:tblLayout w:type="fixed"/>
        <w:tblLook w:val="04A0"/>
      </w:tblPr>
      <w:tblGrid>
        <w:gridCol w:w="4614"/>
        <w:gridCol w:w="1338"/>
        <w:gridCol w:w="1191"/>
        <w:gridCol w:w="1399"/>
        <w:gridCol w:w="1212"/>
      </w:tblGrid>
      <w:tr w:rsidR="00574688" w:rsidRPr="004661D0" w:rsidTr="00B00625">
        <w:trPr>
          <w:trHeight w:val="221"/>
        </w:trPr>
        <w:tc>
          <w:tcPr>
            <w:tcW w:w="461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sidRPr="004661D0">
              <w:rPr>
                <w:rFonts w:ascii="Times New Roman" w:eastAsia="Times New Roman" w:hAnsi="Times New Roman"/>
                <w:color w:val="000000"/>
                <w:spacing w:val="0"/>
                <w:sz w:val="26"/>
                <w:szCs w:val="26"/>
                <w:lang w:eastAsia="ru-RU"/>
              </w:rPr>
              <w:t>Наименование инженерного обеспечения</w:t>
            </w:r>
          </w:p>
        </w:tc>
        <w:tc>
          <w:tcPr>
            <w:tcW w:w="5140"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sidRPr="004661D0">
              <w:rPr>
                <w:rFonts w:ascii="Times New Roman" w:eastAsia="Times New Roman" w:hAnsi="Times New Roman"/>
                <w:color w:val="000000"/>
                <w:spacing w:val="0"/>
                <w:sz w:val="26"/>
                <w:szCs w:val="26"/>
                <w:lang w:eastAsia="ru-RU"/>
              </w:rPr>
              <w:t>Очереди строительства</w:t>
            </w:r>
          </w:p>
        </w:tc>
      </w:tr>
      <w:tr w:rsidR="00574688" w:rsidRPr="004661D0" w:rsidTr="00B00625">
        <w:trPr>
          <w:trHeight w:val="214"/>
        </w:trPr>
        <w:tc>
          <w:tcPr>
            <w:tcW w:w="461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p>
        </w:tc>
        <w:tc>
          <w:tcPr>
            <w:tcW w:w="2529"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sidRPr="004661D0">
              <w:rPr>
                <w:rFonts w:ascii="Times New Roman" w:eastAsia="Times New Roman" w:hAnsi="Times New Roman"/>
                <w:color w:val="000000"/>
                <w:spacing w:val="0"/>
                <w:sz w:val="26"/>
                <w:szCs w:val="26"/>
                <w:lang w:eastAsia="ru-RU"/>
              </w:rPr>
              <w:t>Первая очередь строительства</w:t>
            </w:r>
            <w:r>
              <w:rPr>
                <w:rFonts w:ascii="Times New Roman" w:eastAsia="Times New Roman" w:hAnsi="Times New Roman"/>
                <w:color w:val="000000"/>
                <w:spacing w:val="0"/>
                <w:sz w:val="26"/>
                <w:szCs w:val="26"/>
                <w:lang w:eastAsia="ru-RU"/>
              </w:rPr>
              <w:t xml:space="preserve"> 2023г.</w:t>
            </w:r>
          </w:p>
        </w:tc>
        <w:tc>
          <w:tcPr>
            <w:tcW w:w="2611"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sidRPr="004661D0">
              <w:rPr>
                <w:rFonts w:ascii="Times New Roman" w:eastAsia="Times New Roman" w:hAnsi="Times New Roman"/>
                <w:color w:val="000000"/>
                <w:spacing w:val="0"/>
                <w:sz w:val="26"/>
                <w:szCs w:val="26"/>
                <w:lang w:eastAsia="ru-RU"/>
              </w:rPr>
              <w:t>Расчетный срок строительства</w:t>
            </w:r>
            <w:r>
              <w:rPr>
                <w:rFonts w:ascii="Times New Roman" w:eastAsia="Times New Roman" w:hAnsi="Times New Roman"/>
                <w:color w:val="000000"/>
                <w:spacing w:val="0"/>
                <w:sz w:val="26"/>
                <w:szCs w:val="26"/>
                <w:lang w:eastAsia="ru-RU"/>
              </w:rPr>
              <w:t xml:space="preserve"> 2033г.</w:t>
            </w:r>
          </w:p>
        </w:tc>
      </w:tr>
      <w:tr w:rsidR="00574688" w:rsidRPr="004661D0" w:rsidTr="00B00625">
        <w:trPr>
          <w:trHeight w:val="520"/>
        </w:trPr>
        <w:tc>
          <w:tcPr>
            <w:tcW w:w="461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Ж</w:t>
            </w:r>
            <w:r w:rsidRPr="004661D0">
              <w:rPr>
                <w:rFonts w:ascii="Times New Roman" w:eastAsia="Times New Roman" w:hAnsi="Times New Roman"/>
                <w:color w:val="000000"/>
                <w:spacing w:val="0"/>
                <w:sz w:val="26"/>
                <w:szCs w:val="26"/>
                <w:lang w:eastAsia="ru-RU"/>
              </w:rPr>
              <w:t>илы</w:t>
            </w:r>
            <w:r>
              <w:rPr>
                <w:rFonts w:ascii="Times New Roman" w:eastAsia="Times New Roman" w:hAnsi="Times New Roman"/>
                <w:color w:val="000000"/>
                <w:spacing w:val="0"/>
                <w:sz w:val="26"/>
                <w:szCs w:val="26"/>
                <w:lang w:eastAsia="ru-RU"/>
              </w:rPr>
              <w:t>е дома</w:t>
            </w:r>
            <w:r w:rsidRPr="004661D0">
              <w:rPr>
                <w:rFonts w:ascii="Times New Roman" w:eastAsia="Times New Roman" w:hAnsi="Times New Roman"/>
                <w:color w:val="000000"/>
                <w:spacing w:val="0"/>
                <w:sz w:val="26"/>
                <w:szCs w:val="26"/>
                <w:lang w:eastAsia="ru-RU"/>
              </w:rPr>
              <w:t xml:space="preserve">  </w:t>
            </w:r>
          </w:p>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p>
        </w:tc>
        <w:tc>
          <w:tcPr>
            <w:tcW w:w="1191" w:type="dxa"/>
            <w:tcBorders>
              <w:top w:val="nil"/>
              <w:left w:val="nil"/>
              <w:bottom w:val="single" w:sz="4" w:space="0" w:color="auto"/>
              <w:right w:val="single" w:sz="4" w:space="0" w:color="auto"/>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sidRPr="004661D0">
              <w:rPr>
                <w:rFonts w:ascii="Times New Roman" w:eastAsia="Times New Roman" w:hAnsi="Times New Roman"/>
                <w:color w:val="000000"/>
                <w:spacing w:val="0"/>
                <w:sz w:val="26"/>
                <w:szCs w:val="26"/>
                <w:lang w:eastAsia="ru-RU"/>
              </w:rPr>
              <w:t xml:space="preserve">Прочие потребители </w:t>
            </w:r>
          </w:p>
        </w:tc>
        <w:tc>
          <w:tcPr>
            <w:tcW w:w="1399" w:type="dxa"/>
            <w:tcBorders>
              <w:top w:val="nil"/>
              <w:left w:val="nil"/>
              <w:bottom w:val="single" w:sz="4" w:space="0" w:color="auto"/>
              <w:right w:val="single" w:sz="4" w:space="0" w:color="auto"/>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Жилые дома</w:t>
            </w:r>
          </w:p>
        </w:tc>
        <w:tc>
          <w:tcPr>
            <w:tcW w:w="1212" w:type="dxa"/>
            <w:tcBorders>
              <w:top w:val="nil"/>
              <w:left w:val="nil"/>
              <w:bottom w:val="single" w:sz="4" w:space="0" w:color="auto"/>
              <w:right w:val="single" w:sz="4" w:space="0" w:color="auto"/>
            </w:tcBorders>
            <w:shd w:val="clear" w:color="auto" w:fill="D9D9D9" w:themeFill="background1" w:themeFillShade="D9"/>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sidRPr="004661D0">
              <w:rPr>
                <w:rFonts w:ascii="Times New Roman" w:eastAsia="Times New Roman" w:hAnsi="Times New Roman"/>
                <w:color w:val="000000"/>
                <w:spacing w:val="0"/>
                <w:sz w:val="26"/>
                <w:szCs w:val="26"/>
                <w:lang w:eastAsia="ru-RU"/>
              </w:rPr>
              <w:t xml:space="preserve">Прочие потребители </w:t>
            </w:r>
          </w:p>
        </w:tc>
      </w:tr>
      <w:tr w:rsidR="00574688" w:rsidRPr="004661D0" w:rsidTr="00574688">
        <w:trPr>
          <w:trHeight w:val="233"/>
        </w:trPr>
        <w:tc>
          <w:tcPr>
            <w:tcW w:w="4614" w:type="dxa"/>
            <w:tcBorders>
              <w:top w:val="nil"/>
              <w:left w:val="single" w:sz="4" w:space="0" w:color="auto"/>
              <w:bottom w:val="single" w:sz="4" w:space="0" w:color="auto"/>
              <w:right w:val="single" w:sz="4" w:space="0" w:color="auto"/>
            </w:tcBorders>
            <w:shd w:val="clear" w:color="auto" w:fill="auto"/>
            <w:vAlign w:val="center"/>
            <w:hideMark/>
          </w:tcPr>
          <w:p w:rsidR="00574688"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Расход воды : </w:t>
            </w:r>
            <w:r>
              <w:rPr>
                <w:rFonts w:ascii="Times New Roman" w:eastAsia="Times New Roman" w:hAnsi="Times New Roman"/>
                <w:color w:val="000000"/>
                <w:spacing w:val="0"/>
                <w:sz w:val="26"/>
                <w:szCs w:val="26"/>
                <w:lang w:val="en-US" w:eastAsia="ru-RU"/>
              </w:rPr>
              <w:t>max</w:t>
            </w:r>
            <w:r>
              <w:rPr>
                <w:rFonts w:ascii="Times New Roman" w:eastAsia="Times New Roman" w:hAnsi="Times New Roman"/>
                <w:color w:val="000000"/>
                <w:spacing w:val="0"/>
                <w:sz w:val="26"/>
                <w:szCs w:val="26"/>
                <w:lang w:eastAsia="ru-RU"/>
              </w:rPr>
              <w:t xml:space="preserve"> </w:t>
            </w:r>
            <w:r w:rsidRPr="004661D0">
              <w:rPr>
                <w:rFonts w:ascii="Times New Roman" w:eastAsia="Times New Roman" w:hAnsi="Times New Roman"/>
                <w:color w:val="000000"/>
                <w:spacing w:val="0"/>
                <w:sz w:val="26"/>
                <w:szCs w:val="26"/>
                <w:lang w:eastAsia="ru-RU"/>
              </w:rPr>
              <w:t>на хозбыт</w:t>
            </w:r>
            <w:r>
              <w:rPr>
                <w:rFonts w:ascii="Times New Roman" w:eastAsia="Times New Roman" w:hAnsi="Times New Roman"/>
                <w:color w:val="000000"/>
                <w:spacing w:val="0"/>
                <w:sz w:val="26"/>
                <w:szCs w:val="26"/>
                <w:lang w:eastAsia="ru-RU"/>
              </w:rPr>
              <w:t>, м</w:t>
            </w:r>
            <w:r w:rsidRPr="002D1909">
              <w:rPr>
                <w:rFonts w:ascii="Times New Roman" w:eastAsia="Times New Roman" w:hAnsi="Times New Roman"/>
                <w:color w:val="000000"/>
                <w:spacing w:val="0"/>
                <w:sz w:val="26"/>
                <w:szCs w:val="26"/>
                <w:vertAlign w:val="superscript"/>
                <w:lang w:eastAsia="ru-RU"/>
              </w:rPr>
              <w:t>3</w:t>
            </w:r>
            <w:r>
              <w:rPr>
                <w:rFonts w:ascii="Times New Roman" w:eastAsia="Times New Roman" w:hAnsi="Times New Roman"/>
                <w:color w:val="000000"/>
                <w:spacing w:val="0"/>
                <w:sz w:val="26"/>
                <w:szCs w:val="26"/>
                <w:lang w:eastAsia="ru-RU"/>
              </w:rPr>
              <w:t>/сут., на полив м</w:t>
            </w:r>
            <w:r w:rsidRPr="002D1909">
              <w:rPr>
                <w:rFonts w:ascii="Times New Roman" w:eastAsia="Times New Roman" w:hAnsi="Times New Roman"/>
                <w:color w:val="000000"/>
                <w:spacing w:val="0"/>
                <w:sz w:val="26"/>
                <w:szCs w:val="26"/>
                <w:vertAlign w:val="superscript"/>
                <w:lang w:eastAsia="ru-RU"/>
              </w:rPr>
              <w:t>3</w:t>
            </w:r>
            <w:r>
              <w:rPr>
                <w:rFonts w:ascii="Times New Roman" w:eastAsia="Times New Roman" w:hAnsi="Times New Roman"/>
                <w:color w:val="000000"/>
                <w:spacing w:val="0"/>
                <w:sz w:val="26"/>
                <w:szCs w:val="26"/>
                <w:lang w:eastAsia="ru-RU"/>
              </w:rPr>
              <w:t>/сут, на пожаротушение, м</w:t>
            </w:r>
            <w:r w:rsidRPr="002D1909">
              <w:rPr>
                <w:rFonts w:ascii="Times New Roman" w:eastAsia="Times New Roman" w:hAnsi="Times New Roman"/>
                <w:color w:val="000000"/>
                <w:spacing w:val="0"/>
                <w:sz w:val="26"/>
                <w:szCs w:val="26"/>
                <w:vertAlign w:val="superscript"/>
                <w:lang w:eastAsia="ru-RU"/>
              </w:rPr>
              <w:t>3</w:t>
            </w:r>
            <w:r>
              <w:rPr>
                <w:rFonts w:ascii="Times New Roman" w:eastAsia="Times New Roman" w:hAnsi="Times New Roman"/>
                <w:color w:val="000000"/>
                <w:spacing w:val="0"/>
                <w:sz w:val="26"/>
                <w:szCs w:val="26"/>
                <w:lang w:eastAsia="ru-RU"/>
              </w:rPr>
              <w:t>/сут.</w:t>
            </w:r>
          </w:p>
        </w:tc>
        <w:tc>
          <w:tcPr>
            <w:tcW w:w="2529" w:type="dxa"/>
            <w:gridSpan w:val="2"/>
            <w:tcBorders>
              <w:top w:val="nil"/>
              <w:left w:val="nil"/>
              <w:bottom w:val="single" w:sz="4" w:space="0" w:color="auto"/>
              <w:right w:val="single" w:sz="4" w:space="0" w:color="auto"/>
            </w:tcBorders>
            <w:shd w:val="clear" w:color="auto" w:fill="auto"/>
            <w:vAlign w:val="center"/>
            <w:hideMark/>
          </w:tcPr>
          <w:p w:rsidR="00574688" w:rsidRDefault="00574688"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1 738,4</w:t>
            </w:r>
          </w:p>
          <w:p w:rsidR="0060640F" w:rsidRDefault="00574688"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 (15л/сек- </w:t>
            </w:r>
          </w:p>
          <w:p w:rsidR="00574688" w:rsidRDefault="00574688"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пожара/3ч)</w:t>
            </w:r>
          </w:p>
        </w:tc>
        <w:tc>
          <w:tcPr>
            <w:tcW w:w="2611" w:type="dxa"/>
            <w:gridSpan w:val="2"/>
            <w:tcBorders>
              <w:top w:val="nil"/>
              <w:left w:val="nil"/>
              <w:bottom w:val="single" w:sz="4" w:space="0" w:color="auto"/>
              <w:right w:val="single" w:sz="4" w:space="0" w:color="auto"/>
            </w:tcBorders>
            <w:shd w:val="clear" w:color="auto" w:fill="auto"/>
            <w:vAlign w:val="center"/>
            <w:hideMark/>
          </w:tcPr>
          <w:p w:rsidR="0060640F" w:rsidRDefault="0060640F"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1 814,4</w:t>
            </w:r>
          </w:p>
          <w:p w:rsidR="0060640F" w:rsidRDefault="00574688"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 (15л/сек- </w:t>
            </w:r>
          </w:p>
          <w:p w:rsidR="00574688" w:rsidRDefault="00574688" w:rsidP="0060640F">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пожара/3ч</w:t>
            </w:r>
          </w:p>
        </w:tc>
      </w:tr>
      <w:tr w:rsidR="00574688" w:rsidRPr="004661D0" w:rsidTr="00574688">
        <w:trPr>
          <w:trHeight w:val="233"/>
        </w:trPr>
        <w:tc>
          <w:tcPr>
            <w:tcW w:w="4614" w:type="dxa"/>
            <w:tcBorders>
              <w:top w:val="nil"/>
              <w:left w:val="single" w:sz="4" w:space="0" w:color="auto"/>
              <w:bottom w:val="single" w:sz="4" w:space="0" w:color="auto"/>
              <w:right w:val="single" w:sz="4" w:space="0" w:color="auto"/>
            </w:tcBorders>
            <w:shd w:val="clear" w:color="auto" w:fill="auto"/>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Водоотведение  (стоки), м</w:t>
            </w:r>
            <w:r w:rsidRPr="002D1909">
              <w:rPr>
                <w:rFonts w:ascii="Times New Roman" w:eastAsia="Times New Roman" w:hAnsi="Times New Roman"/>
                <w:color w:val="000000"/>
                <w:spacing w:val="0"/>
                <w:sz w:val="26"/>
                <w:szCs w:val="26"/>
                <w:vertAlign w:val="superscript"/>
                <w:lang w:eastAsia="ru-RU"/>
              </w:rPr>
              <w:t>3</w:t>
            </w:r>
            <w:r>
              <w:rPr>
                <w:rFonts w:ascii="Times New Roman" w:eastAsia="Times New Roman" w:hAnsi="Times New Roman"/>
                <w:color w:val="000000"/>
                <w:spacing w:val="0"/>
                <w:sz w:val="26"/>
                <w:szCs w:val="26"/>
                <w:lang w:eastAsia="ru-RU"/>
              </w:rPr>
              <w:t>/сут</w:t>
            </w:r>
          </w:p>
        </w:tc>
        <w:tc>
          <w:tcPr>
            <w:tcW w:w="2529" w:type="dxa"/>
            <w:gridSpan w:val="2"/>
            <w:tcBorders>
              <w:top w:val="nil"/>
              <w:left w:val="nil"/>
              <w:bottom w:val="single" w:sz="4" w:space="0" w:color="auto"/>
              <w:right w:val="single" w:sz="4" w:space="0" w:color="auto"/>
            </w:tcBorders>
            <w:shd w:val="clear" w:color="auto" w:fill="auto"/>
            <w:vAlign w:val="center"/>
            <w:hideMark/>
          </w:tcPr>
          <w:p w:rsidR="00574688" w:rsidRPr="004661D0" w:rsidRDefault="0060640F"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1 115,4</w:t>
            </w:r>
          </w:p>
        </w:tc>
        <w:tc>
          <w:tcPr>
            <w:tcW w:w="2611" w:type="dxa"/>
            <w:gridSpan w:val="2"/>
            <w:tcBorders>
              <w:top w:val="nil"/>
              <w:left w:val="nil"/>
              <w:bottom w:val="single" w:sz="4" w:space="0" w:color="auto"/>
              <w:right w:val="single" w:sz="4" w:space="0" w:color="auto"/>
            </w:tcBorders>
            <w:shd w:val="clear" w:color="auto" w:fill="auto"/>
            <w:vAlign w:val="center"/>
            <w:hideMark/>
          </w:tcPr>
          <w:p w:rsidR="00574688" w:rsidRPr="004661D0" w:rsidRDefault="0060640F" w:rsidP="00574688">
            <w:pPr>
              <w:widowControl/>
              <w:adjustRightInd/>
              <w:spacing w:before="0" w:after="0" w:line="240" w:lineRule="atLeast"/>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1 122,6</w:t>
            </w:r>
          </w:p>
        </w:tc>
      </w:tr>
      <w:tr w:rsidR="0060640F" w:rsidRPr="004661D0" w:rsidTr="00574688">
        <w:trPr>
          <w:trHeight w:val="335"/>
        </w:trPr>
        <w:tc>
          <w:tcPr>
            <w:tcW w:w="4614" w:type="dxa"/>
            <w:tcBorders>
              <w:top w:val="nil"/>
              <w:left w:val="single" w:sz="4" w:space="0" w:color="auto"/>
              <w:bottom w:val="single" w:sz="4" w:space="0" w:color="auto"/>
              <w:right w:val="single" w:sz="4" w:space="0" w:color="auto"/>
            </w:tcBorders>
            <w:shd w:val="clear" w:color="auto" w:fill="auto"/>
            <w:vAlign w:val="center"/>
            <w:hideMark/>
          </w:tcPr>
          <w:p w:rsidR="0060640F" w:rsidRPr="004661D0" w:rsidRDefault="0060640F"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Расход тепла, Гкал/ч на отопление;</w:t>
            </w:r>
          </w:p>
        </w:tc>
        <w:tc>
          <w:tcPr>
            <w:tcW w:w="1338" w:type="dxa"/>
            <w:tcBorders>
              <w:top w:val="nil"/>
              <w:left w:val="nil"/>
              <w:bottom w:val="single" w:sz="4" w:space="0" w:color="auto"/>
              <w:right w:val="single" w:sz="4" w:space="0" w:color="auto"/>
            </w:tcBorders>
            <w:shd w:val="clear" w:color="auto" w:fill="auto"/>
            <w:vAlign w:val="center"/>
            <w:hideMark/>
          </w:tcPr>
          <w:p w:rsidR="0060640F" w:rsidRPr="004661D0" w:rsidRDefault="0060640F"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4,932</w:t>
            </w:r>
          </w:p>
        </w:tc>
        <w:tc>
          <w:tcPr>
            <w:tcW w:w="1191" w:type="dxa"/>
            <w:tcBorders>
              <w:top w:val="nil"/>
              <w:left w:val="nil"/>
              <w:bottom w:val="single" w:sz="4" w:space="0" w:color="auto"/>
              <w:right w:val="single" w:sz="4" w:space="0" w:color="auto"/>
            </w:tcBorders>
            <w:shd w:val="clear" w:color="auto" w:fill="auto"/>
            <w:vAlign w:val="center"/>
            <w:hideMark/>
          </w:tcPr>
          <w:p w:rsidR="0060640F" w:rsidRPr="004661D0" w:rsidRDefault="0060640F"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0,363</w:t>
            </w:r>
          </w:p>
        </w:tc>
        <w:tc>
          <w:tcPr>
            <w:tcW w:w="1399" w:type="dxa"/>
            <w:tcBorders>
              <w:top w:val="nil"/>
              <w:left w:val="nil"/>
              <w:bottom w:val="single" w:sz="4" w:space="0" w:color="auto"/>
              <w:right w:val="single" w:sz="4" w:space="0" w:color="auto"/>
            </w:tcBorders>
            <w:shd w:val="clear" w:color="auto" w:fill="auto"/>
            <w:vAlign w:val="center"/>
            <w:hideMark/>
          </w:tcPr>
          <w:p w:rsidR="0060640F" w:rsidRPr="004661D0" w:rsidRDefault="0060640F" w:rsidP="0060640F">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4,932</w:t>
            </w:r>
          </w:p>
        </w:tc>
        <w:tc>
          <w:tcPr>
            <w:tcW w:w="1212" w:type="dxa"/>
            <w:tcBorders>
              <w:top w:val="nil"/>
              <w:left w:val="nil"/>
              <w:bottom w:val="single" w:sz="4" w:space="0" w:color="auto"/>
              <w:right w:val="single" w:sz="4" w:space="0" w:color="auto"/>
            </w:tcBorders>
            <w:shd w:val="clear" w:color="auto" w:fill="auto"/>
            <w:vAlign w:val="center"/>
            <w:hideMark/>
          </w:tcPr>
          <w:p w:rsidR="0060640F" w:rsidRPr="004661D0" w:rsidRDefault="0060640F" w:rsidP="0060640F">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0,363</w:t>
            </w:r>
          </w:p>
        </w:tc>
      </w:tr>
      <w:tr w:rsidR="00574688" w:rsidRPr="004661D0" w:rsidTr="00574688">
        <w:trPr>
          <w:trHeight w:val="509"/>
        </w:trPr>
        <w:tc>
          <w:tcPr>
            <w:tcW w:w="4614" w:type="dxa"/>
            <w:tcBorders>
              <w:top w:val="nil"/>
              <w:left w:val="single" w:sz="4" w:space="0" w:color="auto"/>
              <w:bottom w:val="single" w:sz="4" w:space="0" w:color="auto"/>
              <w:right w:val="single" w:sz="4" w:space="0" w:color="auto"/>
            </w:tcBorders>
            <w:shd w:val="clear" w:color="auto" w:fill="auto"/>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Расход газа м</w:t>
            </w:r>
            <w:r w:rsidRPr="004B71F1">
              <w:rPr>
                <w:rFonts w:ascii="Times New Roman" w:eastAsia="Times New Roman" w:hAnsi="Times New Roman"/>
                <w:color w:val="000000"/>
                <w:spacing w:val="0"/>
                <w:sz w:val="26"/>
                <w:szCs w:val="26"/>
                <w:vertAlign w:val="superscript"/>
                <w:lang w:eastAsia="ru-RU"/>
              </w:rPr>
              <w:t>3</w:t>
            </w:r>
            <w:r>
              <w:rPr>
                <w:rFonts w:ascii="Times New Roman" w:eastAsia="Times New Roman" w:hAnsi="Times New Roman"/>
                <w:color w:val="000000"/>
                <w:spacing w:val="0"/>
                <w:sz w:val="26"/>
                <w:szCs w:val="26"/>
                <w:lang w:eastAsia="ru-RU"/>
              </w:rPr>
              <w:t>/ч при газовых водонагревателях, в качестве топлива: на отопление (централиз.)</w:t>
            </w:r>
          </w:p>
        </w:tc>
        <w:tc>
          <w:tcPr>
            <w:tcW w:w="2529" w:type="dxa"/>
            <w:gridSpan w:val="2"/>
            <w:tcBorders>
              <w:top w:val="nil"/>
              <w:left w:val="nil"/>
              <w:bottom w:val="single" w:sz="4" w:space="0" w:color="auto"/>
              <w:right w:val="single" w:sz="4" w:space="0" w:color="auto"/>
            </w:tcBorders>
            <w:shd w:val="clear" w:color="auto" w:fill="auto"/>
            <w:vAlign w:val="center"/>
            <w:hideMark/>
          </w:tcPr>
          <w:p w:rsidR="00574688" w:rsidRPr="004661D0" w:rsidRDefault="007046E4"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312,2</w:t>
            </w:r>
          </w:p>
        </w:tc>
        <w:tc>
          <w:tcPr>
            <w:tcW w:w="2611" w:type="dxa"/>
            <w:gridSpan w:val="2"/>
            <w:tcBorders>
              <w:top w:val="nil"/>
              <w:left w:val="nil"/>
              <w:bottom w:val="single" w:sz="4" w:space="0" w:color="auto"/>
              <w:right w:val="single" w:sz="4" w:space="0" w:color="auto"/>
            </w:tcBorders>
            <w:shd w:val="clear" w:color="auto" w:fill="auto"/>
            <w:vAlign w:val="center"/>
            <w:hideMark/>
          </w:tcPr>
          <w:p w:rsidR="00574688" w:rsidRPr="004661D0" w:rsidRDefault="007046E4"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312,2</w:t>
            </w:r>
          </w:p>
        </w:tc>
      </w:tr>
      <w:tr w:rsidR="00574688" w:rsidRPr="004661D0" w:rsidTr="00574688">
        <w:trPr>
          <w:trHeight w:val="303"/>
        </w:trPr>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688" w:rsidRPr="004661D0"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Расход газа м</w:t>
            </w:r>
            <w:r w:rsidRPr="004B71F1">
              <w:rPr>
                <w:rFonts w:ascii="Times New Roman" w:eastAsia="Times New Roman" w:hAnsi="Times New Roman"/>
                <w:color w:val="000000"/>
                <w:spacing w:val="0"/>
                <w:sz w:val="26"/>
                <w:szCs w:val="26"/>
                <w:vertAlign w:val="superscript"/>
                <w:lang w:eastAsia="ru-RU"/>
              </w:rPr>
              <w:t>3</w:t>
            </w:r>
            <w:r>
              <w:rPr>
                <w:rFonts w:ascii="Times New Roman" w:eastAsia="Times New Roman" w:hAnsi="Times New Roman"/>
                <w:color w:val="000000"/>
                <w:spacing w:val="0"/>
                <w:sz w:val="26"/>
                <w:szCs w:val="26"/>
                <w:lang w:eastAsia="ru-RU"/>
              </w:rPr>
              <w:t>/ч в качестве топлива на вентиляцию общ. зданий</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D93C5A"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39,67</w:t>
            </w:r>
          </w:p>
        </w:tc>
        <w:tc>
          <w:tcPr>
            <w:tcW w:w="2611"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D93C5A"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39,67</w:t>
            </w:r>
          </w:p>
        </w:tc>
      </w:tr>
      <w:tr w:rsidR="00574688" w:rsidRPr="004661D0" w:rsidTr="00574688">
        <w:trPr>
          <w:trHeight w:val="303"/>
        </w:trPr>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688" w:rsidRPr="003D2C64" w:rsidRDefault="00574688" w:rsidP="00574688">
            <w:pPr>
              <w:snapToGrid w:val="0"/>
              <w:spacing w:before="0" w:after="0" w:line="240" w:lineRule="atLeast"/>
              <w:ind w:firstLine="0"/>
              <w:jc w:val="left"/>
              <w:rPr>
                <w:rFonts w:ascii="Times New Roman" w:hAnsi="Times New Roman" w:cs="Times New Roman"/>
                <w:sz w:val="24"/>
                <w:szCs w:val="24"/>
              </w:rPr>
            </w:pPr>
            <w:r>
              <w:rPr>
                <w:rFonts w:ascii="Times New Roman" w:hAnsi="Times New Roman" w:cs="Times New Roman"/>
                <w:sz w:val="24"/>
                <w:szCs w:val="24"/>
              </w:rPr>
              <w:t>Н</w:t>
            </w:r>
            <w:r w:rsidRPr="003D2C64">
              <w:rPr>
                <w:rFonts w:ascii="Times New Roman" w:hAnsi="Times New Roman" w:cs="Times New Roman"/>
                <w:sz w:val="24"/>
                <w:szCs w:val="24"/>
              </w:rPr>
              <w:t>а бытовые нужды, в т.ч. на горячее водоснабжение</w:t>
            </w:r>
            <w:r w:rsidR="004B71F1">
              <w:rPr>
                <w:rFonts w:ascii="Times New Roman" w:hAnsi="Times New Roman" w:cs="Times New Roman"/>
                <w:sz w:val="24"/>
                <w:szCs w:val="24"/>
              </w:rPr>
              <w:t>, м</w:t>
            </w:r>
            <w:r w:rsidR="004B71F1" w:rsidRPr="004B71F1">
              <w:rPr>
                <w:rFonts w:ascii="Times New Roman" w:hAnsi="Times New Roman" w:cs="Times New Roman"/>
                <w:sz w:val="24"/>
                <w:szCs w:val="24"/>
                <w:vertAlign w:val="superscript"/>
              </w:rPr>
              <w:t>3</w:t>
            </w:r>
            <w:r w:rsidR="004B71F1">
              <w:rPr>
                <w:rFonts w:ascii="Times New Roman" w:hAnsi="Times New Roman" w:cs="Times New Roman"/>
                <w:sz w:val="24"/>
                <w:szCs w:val="24"/>
              </w:rPr>
              <w:t>/ч</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193,8</w:t>
            </w:r>
          </w:p>
        </w:tc>
        <w:tc>
          <w:tcPr>
            <w:tcW w:w="2611"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193,8</w:t>
            </w:r>
          </w:p>
        </w:tc>
      </w:tr>
      <w:tr w:rsidR="00574688" w:rsidRPr="004661D0" w:rsidTr="00574688">
        <w:trPr>
          <w:trHeight w:val="303"/>
        </w:trPr>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688"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Теплосеть, км</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2611"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574688" w:rsidRPr="004661D0" w:rsidTr="00574688">
        <w:trPr>
          <w:trHeight w:val="303"/>
        </w:trPr>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688"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Водопровод, км </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4B71F1"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6,4</w:t>
            </w:r>
          </w:p>
        </w:tc>
        <w:tc>
          <w:tcPr>
            <w:tcW w:w="2611"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Pr="004661D0" w:rsidRDefault="004B71F1"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1,2</w:t>
            </w:r>
          </w:p>
        </w:tc>
      </w:tr>
      <w:tr w:rsidR="00574688" w:rsidRPr="004661D0" w:rsidTr="00574688">
        <w:trPr>
          <w:trHeight w:val="303"/>
        </w:trPr>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688"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Канализация, км</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2611"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Pr="004661D0"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574688" w:rsidRPr="004661D0" w:rsidTr="00574688">
        <w:trPr>
          <w:trHeight w:val="303"/>
        </w:trPr>
        <w:tc>
          <w:tcPr>
            <w:tcW w:w="4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688" w:rsidRDefault="00574688" w:rsidP="00574688">
            <w:pPr>
              <w:widowControl/>
              <w:adjustRightInd/>
              <w:spacing w:before="0" w:after="0" w:line="240" w:lineRule="atLeast"/>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Газопроводы, км </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34,6</w:t>
            </w:r>
          </w:p>
        </w:tc>
        <w:tc>
          <w:tcPr>
            <w:tcW w:w="2611" w:type="dxa"/>
            <w:gridSpan w:val="2"/>
            <w:tcBorders>
              <w:top w:val="single" w:sz="4" w:space="0" w:color="auto"/>
              <w:left w:val="nil"/>
              <w:bottom w:val="single" w:sz="4" w:space="0" w:color="auto"/>
              <w:right w:val="single" w:sz="4" w:space="0" w:color="auto"/>
            </w:tcBorders>
            <w:shd w:val="clear" w:color="auto" w:fill="auto"/>
            <w:vAlign w:val="center"/>
            <w:hideMark/>
          </w:tcPr>
          <w:p w:rsidR="00574688" w:rsidRPr="004661D0" w:rsidRDefault="00514C39" w:rsidP="00574688">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bl>
    <w:p w:rsidR="00BE64BD" w:rsidRDefault="00BE64BD" w:rsidP="00753ABB">
      <w:pPr>
        <w:spacing w:before="0" w:after="0" w:line="360" w:lineRule="auto"/>
        <w:rPr>
          <w:rFonts w:ascii="Times New Roman" w:hAnsi="Times New Roman" w:cs="Times New Roman"/>
          <w:sz w:val="26"/>
          <w:szCs w:val="26"/>
        </w:rPr>
      </w:pPr>
    </w:p>
    <w:p w:rsidR="00A80B6D" w:rsidRDefault="00A80B6D" w:rsidP="00753ABB">
      <w:pPr>
        <w:spacing w:before="0" w:after="0" w:line="360" w:lineRule="auto"/>
        <w:rPr>
          <w:rFonts w:ascii="Times New Roman" w:hAnsi="Times New Roman" w:cs="Times New Roman"/>
          <w:sz w:val="26"/>
          <w:szCs w:val="26"/>
        </w:rPr>
        <w:sectPr w:rsidR="00A80B6D" w:rsidSect="00DC075B">
          <w:pgSz w:w="11906" w:h="16838"/>
          <w:pgMar w:top="1134" w:right="850" w:bottom="1134" w:left="1560" w:header="708" w:footer="708" w:gutter="0"/>
          <w:cols w:space="708"/>
          <w:docGrid w:linePitch="360"/>
        </w:sectPr>
      </w:pPr>
    </w:p>
    <w:p w:rsidR="00A80B6D" w:rsidRPr="00963401" w:rsidRDefault="00A80B6D" w:rsidP="00A80B6D">
      <w:pPr>
        <w:tabs>
          <w:tab w:val="left" w:pos="1875"/>
        </w:tabs>
        <w:spacing w:before="0" w:after="0" w:line="360" w:lineRule="auto"/>
        <w:jc w:val="center"/>
        <w:rPr>
          <w:rFonts w:ascii="Times New Roman" w:hAnsi="Times New Roman" w:cs="Times New Roman"/>
          <w:b/>
          <w:i/>
          <w:sz w:val="26"/>
          <w:szCs w:val="26"/>
        </w:rPr>
      </w:pPr>
      <w:r>
        <w:rPr>
          <w:rFonts w:ascii="Times New Roman" w:hAnsi="Times New Roman" w:cs="Times New Roman"/>
          <w:b/>
          <w:i/>
          <w:sz w:val="26"/>
          <w:szCs w:val="26"/>
        </w:rPr>
        <w:lastRenderedPageBreak/>
        <w:t>4</w:t>
      </w:r>
      <w:r w:rsidRPr="00963401">
        <w:rPr>
          <w:rFonts w:ascii="Times New Roman" w:hAnsi="Times New Roman" w:cs="Times New Roman"/>
          <w:b/>
          <w:i/>
          <w:sz w:val="26"/>
          <w:szCs w:val="26"/>
        </w:rPr>
        <w:t>. Целевые показатели разви</w:t>
      </w:r>
      <w:r>
        <w:rPr>
          <w:rFonts w:ascii="Times New Roman" w:hAnsi="Times New Roman" w:cs="Times New Roman"/>
          <w:b/>
          <w:i/>
          <w:sz w:val="26"/>
          <w:szCs w:val="26"/>
        </w:rPr>
        <w:t>тия коммунальной инфраструктуры</w:t>
      </w:r>
    </w:p>
    <w:p w:rsidR="00A80B6D" w:rsidRDefault="00A80B6D" w:rsidP="00A80B6D">
      <w:pPr>
        <w:tabs>
          <w:tab w:val="left" w:pos="1875"/>
        </w:tabs>
        <w:spacing w:before="0" w:after="0" w:line="360" w:lineRule="auto"/>
        <w:rPr>
          <w:rFonts w:ascii="Times New Roman" w:hAnsi="Times New Roman" w:cs="Times New Roman"/>
          <w:sz w:val="26"/>
          <w:szCs w:val="26"/>
        </w:rPr>
      </w:pPr>
      <w:r>
        <w:rPr>
          <w:rFonts w:ascii="Times New Roman" w:hAnsi="Times New Roman" w:cs="Times New Roman"/>
          <w:sz w:val="26"/>
          <w:szCs w:val="26"/>
        </w:rPr>
        <w:t>Целевые  показатели развития коммунальной инфраструктуры г.п. Осинки муниципального района Безенчукский представлены в таблице4.1.</w:t>
      </w:r>
    </w:p>
    <w:p w:rsidR="00A80B6D" w:rsidRDefault="00A80B6D" w:rsidP="00A80B6D">
      <w:pPr>
        <w:tabs>
          <w:tab w:val="left" w:pos="1875"/>
        </w:tabs>
        <w:spacing w:before="0" w:after="0" w:line="360" w:lineRule="auto"/>
        <w:ind w:firstLine="0"/>
        <w:jc w:val="left"/>
        <w:rPr>
          <w:rFonts w:ascii="Times New Roman" w:hAnsi="Times New Roman" w:cs="Times New Roman"/>
          <w:sz w:val="26"/>
          <w:szCs w:val="26"/>
        </w:rPr>
      </w:pPr>
      <w:r>
        <w:rPr>
          <w:rFonts w:ascii="Times New Roman" w:hAnsi="Times New Roman" w:cs="Times New Roman"/>
          <w:sz w:val="26"/>
          <w:szCs w:val="26"/>
        </w:rPr>
        <w:t>Таблица 4.1 - Целевые  показатели развития коммунальной инфраструктуры г.п. Осинки муниципального района Безенчукский Самарской области</w:t>
      </w:r>
    </w:p>
    <w:tbl>
      <w:tblPr>
        <w:tblW w:w="15040" w:type="dxa"/>
        <w:tblInd w:w="93" w:type="dxa"/>
        <w:tblLayout w:type="fixed"/>
        <w:tblLook w:val="04A0"/>
      </w:tblPr>
      <w:tblGrid>
        <w:gridCol w:w="6095"/>
        <w:gridCol w:w="1313"/>
        <w:gridCol w:w="1092"/>
        <w:gridCol w:w="20"/>
        <w:gridCol w:w="1008"/>
        <w:gridCol w:w="1028"/>
        <w:gridCol w:w="1028"/>
        <w:gridCol w:w="1756"/>
        <w:gridCol w:w="1700"/>
      </w:tblGrid>
      <w:tr w:rsidR="00A80B6D" w:rsidRPr="002E287C" w:rsidTr="00B00625">
        <w:trPr>
          <w:trHeight w:val="585"/>
        </w:trPr>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Наименование показателя</w:t>
            </w:r>
          </w:p>
        </w:tc>
        <w:tc>
          <w:tcPr>
            <w:tcW w:w="13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Ед. изм</w:t>
            </w:r>
            <w:r>
              <w:rPr>
                <w:rFonts w:ascii="Times New Roman" w:eastAsia="Times New Roman" w:hAnsi="Times New Roman" w:cs="Times New Roman"/>
                <w:b/>
                <w:color w:val="000000"/>
                <w:spacing w:val="0"/>
                <w:sz w:val="24"/>
                <w:szCs w:val="24"/>
                <w:lang w:eastAsia="ru-RU"/>
              </w:rPr>
              <w:t>.</w:t>
            </w:r>
          </w:p>
        </w:tc>
        <w:tc>
          <w:tcPr>
            <w:tcW w:w="10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2015г.</w:t>
            </w:r>
          </w:p>
        </w:tc>
        <w:tc>
          <w:tcPr>
            <w:tcW w:w="102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2016г.</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2017г</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2018г.</w:t>
            </w:r>
          </w:p>
        </w:tc>
        <w:tc>
          <w:tcPr>
            <w:tcW w:w="17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2019-2023г.г.</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2024-2033г.г.</w:t>
            </w:r>
          </w:p>
        </w:tc>
      </w:tr>
      <w:tr w:rsidR="00A80B6D" w:rsidRPr="002E287C" w:rsidTr="00B00625">
        <w:trPr>
          <w:trHeight w:val="263"/>
        </w:trPr>
        <w:tc>
          <w:tcPr>
            <w:tcW w:w="150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1. Критерии доступности для населения коммунальных услуг</w:t>
            </w:r>
            <w:r w:rsidRPr="002E287C">
              <w:rPr>
                <w:rFonts w:ascii="Times New Roman" w:eastAsia="Times New Roman" w:hAnsi="Times New Roman" w:cs="Times New Roman"/>
                <w:color w:val="000000"/>
                <w:spacing w:val="0"/>
                <w:sz w:val="24"/>
                <w:szCs w:val="24"/>
                <w:lang w:eastAsia="ru-RU"/>
              </w:rPr>
              <w:t>.</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Доля расходов на коммунальные услуги в совокупном доходе населения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8F2EF6" w:rsidRDefault="00A80B6D" w:rsidP="00A80B6D">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19,7</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A77F7B" w:rsidRDefault="00A80B6D" w:rsidP="00A80B6D">
            <w:pPr>
              <w:tabs>
                <w:tab w:val="left" w:pos="2565"/>
              </w:tabs>
              <w:spacing w:before="0" w:after="0"/>
              <w:ind w:firstLine="0"/>
              <w:jc w:val="center"/>
              <w:rPr>
                <w:rFonts w:ascii="Times New Roman" w:hAnsi="Times New Roman" w:cs="Times New Roman"/>
                <w:sz w:val="24"/>
                <w:szCs w:val="24"/>
                <w:lang w:eastAsia="ru-RU"/>
              </w:rPr>
            </w:pPr>
            <w:r>
              <w:rPr>
                <w:rFonts w:ascii="Times New Roman" w:hAnsi="Times New Roman" w:cs="Times New Roman"/>
                <w:sz w:val="24"/>
                <w:szCs w:val="24"/>
                <w:lang w:eastAsia="ru-RU"/>
              </w:rPr>
              <w:t>20,5</w:t>
            </w:r>
          </w:p>
        </w:tc>
        <w:tc>
          <w:tcPr>
            <w:tcW w:w="1028" w:type="dxa"/>
            <w:tcBorders>
              <w:top w:val="nil"/>
              <w:left w:val="nil"/>
              <w:bottom w:val="single" w:sz="4" w:space="0" w:color="auto"/>
              <w:right w:val="single" w:sz="4" w:space="0" w:color="auto"/>
            </w:tcBorders>
            <w:shd w:val="clear" w:color="auto" w:fill="auto"/>
            <w:vAlign w:val="center"/>
            <w:hideMark/>
          </w:tcPr>
          <w:p w:rsidR="00A80B6D" w:rsidRPr="008F2EF6" w:rsidRDefault="00A80B6D" w:rsidP="00A80B6D">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20,4</w:t>
            </w:r>
          </w:p>
        </w:tc>
        <w:tc>
          <w:tcPr>
            <w:tcW w:w="1028" w:type="dxa"/>
            <w:tcBorders>
              <w:top w:val="nil"/>
              <w:left w:val="nil"/>
              <w:bottom w:val="single" w:sz="4" w:space="0" w:color="auto"/>
              <w:right w:val="single" w:sz="4" w:space="0" w:color="auto"/>
            </w:tcBorders>
            <w:shd w:val="clear" w:color="auto" w:fill="auto"/>
            <w:vAlign w:val="center"/>
            <w:hideMark/>
          </w:tcPr>
          <w:p w:rsidR="00A80B6D" w:rsidRPr="008F2EF6" w:rsidRDefault="00A80B6D" w:rsidP="00A80B6D">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20,4</w:t>
            </w:r>
          </w:p>
        </w:tc>
        <w:tc>
          <w:tcPr>
            <w:tcW w:w="1756" w:type="dxa"/>
            <w:tcBorders>
              <w:top w:val="nil"/>
              <w:left w:val="nil"/>
              <w:bottom w:val="single" w:sz="4" w:space="0" w:color="auto"/>
              <w:right w:val="single" w:sz="4" w:space="0" w:color="auto"/>
            </w:tcBorders>
            <w:shd w:val="clear" w:color="auto" w:fill="auto"/>
            <w:vAlign w:val="center"/>
            <w:hideMark/>
          </w:tcPr>
          <w:p w:rsidR="00A80B6D" w:rsidRPr="008F2EF6" w:rsidRDefault="00A80B6D" w:rsidP="00A80B6D">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20,0</w:t>
            </w:r>
          </w:p>
        </w:tc>
        <w:tc>
          <w:tcPr>
            <w:tcW w:w="1700" w:type="dxa"/>
            <w:tcBorders>
              <w:top w:val="nil"/>
              <w:left w:val="nil"/>
              <w:bottom w:val="single" w:sz="4" w:space="0" w:color="auto"/>
              <w:right w:val="single" w:sz="4" w:space="0" w:color="auto"/>
            </w:tcBorders>
            <w:shd w:val="clear" w:color="auto" w:fill="auto"/>
            <w:vAlign w:val="center"/>
            <w:hideMark/>
          </w:tcPr>
          <w:p w:rsidR="00A80B6D" w:rsidRPr="008F2EF6" w:rsidRDefault="00A80B6D" w:rsidP="00A80B6D">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19,5</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Доля населения с доходами ниже прожиточного минимума</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2,5</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2,5</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2,5</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2,5</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2,5</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Уровень собираемости платежей за коммунальные услуги</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80</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90</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Численность населения, получаемого коммунальные услуги</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3 563</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3 604</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3 604</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3 604</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3 952</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4 158</w:t>
            </w:r>
          </w:p>
        </w:tc>
      </w:tr>
      <w:tr w:rsidR="00A80B6D" w:rsidRPr="002E287C" w:rsidTr="00A80B6D">
        <w:trPr>
          <w:trHeight w:val="277"/>
        </w:trPr>
        <w:tc>
          <w:tcPr>
            <w:tcW w:w="150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2. Показатели спроса на коммунальные ресурсы и перспективной нагрузки</w:t>
            </w:r>
          </w:p>
        </w:tc>
      </w:tr>
      <w:tr w:rsidR="00A80B6D" w:rsidRPr="002E287C" w:rsidTr="00A80B6D">
        <w:trPr>
          <w:trHeight w:val="153"/>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Показатель</w:t>
            </w:r>
            <w:r>
              <w:rPr>
                <w:rFonts w:ascii="Times New Roman" w:eastAsia="Times New Roman" w:hAnsi="Times New Roman" w:cs="Times New Roman"/>
                <w:i/>
                <w:color w:val="000000"/>
                <w:spacing w:val="0"/>
                <w:sz w:val="24"/>
                <w:szCs w:val="24"/>
                <w:lang w:eastAsia="ru-RU"/>
              </w:rPr>
              <w:t xml:space="preserve"> </w:t>
            </w:r>
            <w:r w:rsidRPr="002E287C">
              <w:rPr>
                <w:rFonts w:ascii="Times New Roman" w:eastAsia="Times New Roman" w:hAnsi="Times New Roman" w:cs="Times New Roman"/>
                <w:i/>
                <w:color w:val="000000"/>
                <w:spacing w:val="0"/>
                <w:sz w:val="24"/>
                <w:szCs w:val="24"/>
                <w:lang w:eastAsia="ru-RU"/>
              </w:rPr>
              <w:t>спроса на тепловую энергию</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5,392</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5,384</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5,350</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5,317</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5,295</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5,295</w:t>
            </w:r>
          </w:p>
        </w:tc>
      </w:tr>
      <w:tr w:rsidR="00A80B6D" w:rsidRPr="002E287C" w:rsidTr="00A80B6D">
        <w:trPr>
          <w:trHeight w:val="27"/>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Административно-общественные здания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r>
      <w:tr w:rsidR="00A80B6D" w:rsidRPr="002E287C" w:rsidTr="00A80B6D">
        <w:trPr>
          <w:trHeight w:val="17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xml:space="preserve">Многоквартирные здания </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5,029</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5,021</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4,987</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4,954</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4,932</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4,932</w:t>
            </w:r>
          </w:p>
        </w:tc>
      </w:tr>
      <w:tr w:rsidR="00A80B6D" w:rsidRPr="002E287C" w:rsidTr="00A80B6D">
        <w:trPr>
          <w:trHeight w:val="27"/>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Прочие потребители</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0,061</w:t>
            </w:r>
          </w:p>
        </w:tc>
      </w:tr>
      <w:tr w:rsidR="00A80B6D" w:rsidRPr="002E287C" w:rsidTr="00A80B6D">
        <w:trPr>
          <w:trHeight w:val="2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Pr>
                <w:rFonts w:ascii="Times New Roman" w:eastAsia="Times New Roman" w:hAnsi="Times New Roman" w:cs="Times New Roman"/>
                <w:i/>
                <w:color w:val="000000"/>
                <w:spacing w:val="0"/>
                <w:sz w:val="24"/>
                <w:szCs w:val="24"/>
                <w:lang w:eastAsia="ru-RU"/>
              </w:rPr>
              <w:t xml:space="preserve">Показатель спроса на воду, </w:t>
            </w:r>
            <w:r w:rsidRPr="002E287C">
              <w:rPr>
                <w:rFonts w:ascii="Times New Roman" w:eastAsia="Times New Roman" w:hAnsi="Times New Roman" w:cs="Times New Roman"/>
                <w:i/>
                <w:color w:val="000000"/>
                <w:spacing w:val="0"/>
                <w:sz w:val="24"/>
                <w:szCs w:val="24"/>
                <w:lang w:eastAsia="ru-RU"/>
              </w:rPr>
              <w:t>все</w:t>
            </w:r>
            <w:r>
              <w:rPr>
                <w:rFonts w:ascii="Times New Roman" w:eastAsia="Times New Roman" w:hAnsi="Times New Roman" w:cs="Times New Roman"/>
                <w:i/>
                <w:color w:val="000000"/>
                <w:spacing w:val="0"/>
                <w:sz w:val="24"/>
                <w:szCs w:val="24"/>
                <w:lang w:eastAsia="ru-RU"/>
              </w:rPr>
              <w:t>г</w:t>
            </w:r>
            <w:r w:rsidRPr="002E287C">
              <w:rPr>
                <w:rFonts w:ascii="Times New Roman" w:eastAsia="Times New Roman" w:hAnsi="Times New Roman" w:cs="Times New Roman"/>
                <w:i/>
                <w:color w:val="000000"/>
                <w:spacing w:val="0"/>
                <w:sz w:val="24"/>
                <w:szCs w:val="24"/>
                <w:lang w:eastAsia="ru-RU"/>
              </w:rPr>
              <w:t>о:</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1 276,5</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1 276,5</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1 276,5</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1 276,5</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 xml:space="preserve"> 1 738,4</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1 814,4</w:t>
            </w:r>
          </w:p>
        </w:tc>
      </w:tr>
      <w:tr w:rsidR="00A80B6D" w:rsidRPr="002E287C" w:rsidTr="00A80B6D">
        <w:trPr>
          <w:trHeight w:val="27"/>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Объекты административно-общественные здания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36,13</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36,13</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36,13</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36,13</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48,37</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50,29</w:t>
            </w:r>
          </w:p>
        </w:tc>
      </w:tr>
      <w:tr w:rsidR="00A80B6D" w:rsidRPr="002E287C" w:rsidTr="00A80B6D">
        <w:trPr>
          <w:trHeight w:val="27"/>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Население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973,02</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973,02</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973,02</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973,02</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1 422,7</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1 496,8</w:t>
            </w:r>
          </w:p>
        </w:tc>
      </w:tr>
      <w:tr w:rsidR="00A80B6D" w:rsidRPr="002E287C" w:rsidTr="00A80B6D">
        <w:trPr>
          <w:trHeight w:val="35"/>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Прочие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267,3</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267,3</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267,3</w:t>
            </w:r>
          </w:p>
        </w:tc>
        <w:tc>
          <w:tcPr>
            <w:tcW w:w="1028"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267,3</w:t>
            </w:r>
          </w:p>
        </w:tc>
        <w:tc>
          <w:tcPr>
            <w:tcW w:w="1756"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267,3</w:t>
            </w:r>
          </w:p>
        </w:tc>
        <w:tc>
          <w:tcPr>
            <w:tcW w:w="1700" w:type="dxa"/>
            <w:tcBorders>
              <w:top w:val="nil"/>
              <w:left w:val="nil"/>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267,3</w:t>
            </w:r>
          </w:p>
        </w:tc>
      </w:tr>
      <w:tr w:rsidR="00A80B6D" w:rsidRPr="002E287C" w:rsidTr="00A80B6D">
        <w:trPr>
          <w:trHeight w:val="27"/>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Показатель спроса на водоотведение, всего</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1 009,2</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1 009,2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1 009,2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1 009,2</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1 115,4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954B1E"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954B1E">
              <w:rPr>
                <w:rFonts w:ascii="Times New Roman" w:eastAsia="Times New Roman" w:hAnsi="Times New Roman" w:cs="Times New Roman"/>
                <w:color w:val="000000"/>
                <w:spacing w:val="0"/>
                <w:sz w:val="24"/>
                <w:szCs w:val="24"/>
                <w:lang w:eastAsia="ru-RU"/>
              </w:rPr>
              <w:t>1 172,95</w:t>
            </w:r>
          </w:p>
        </w:tc>
      </w:tr>
      <w:tr w:rsidR="00A80B6D" w:rsidRPr="002E287C" w:rsidTr="00A80B6D">
        <w:trPr>
          <w:trHeight w:val="36"/>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О</w:t>
            </w:r>
            <w:r w:rsidRPr="002E287C">
              <w:rPr>
                <w:rFonts w:ascii="Times New Roman" w:eastAsia="Times New Roman" w:hAnsi="Times New Roman" w:cs="Times New Roman"/>
                <w:color w:val="000000"/>
                <w:spacing w:val="0"/>
                <w:sz w:val="24"/>
                <w:szCs w:val="24"/>
                <w:lang w:eastAsia="ru-RU"/>
              </w:rPr>
              <w:t>бъекты административно-социальной инфраструктуры</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36,13</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36,13</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36,13</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36,13</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48,37</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50,29</w:t>
            </w:r>
          </w:p>
        </w:tc>
      </w:tr>
      <w:tr w:rsidR="00A80B6D" w:rsidRPr="002E287C" w:rsidTr="00A80B6D">
        <w:trPr>
          <w:trHeight w:val="25"/>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Население</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973,02</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973,02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973,02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973,02</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1 067,08</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1 122,66</w:t>
            </w:r>
          </w:p>
        </w:tc>
      </w:tr>
      <w:tr w:rsidR="00A80B6D" w:rsidRPr="002E287C" w:rsidTr="00A80B6D">
        <w:trPr>
          <w:trHeight w:val="27"/>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Прочие потребители</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80B6D" w:rsidRPr="00BC0F5D"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BC0F5D">
              <w:rPr>
                <w:rFonts w:ascii="Times New Roman" w:eastAsia="Times New Roman" w:hAnsi="Times New Roman" w:cs="Times New Roman"/>
                <w:color w:val="000000"/>
                <w:spacing w:val="0"/>
                <w:sz w:val="24"/>
                <w:szCs w:val="24"/>
                <w:lang w:eastAsia="ru-RU"/>
              </w:rPr>
              <w:t>-</w:t>
            </w:r>
          </w:p>
        </w:tc>
      </w:tr>
      <w:tr w:rsidR="00A80B6D" w:rsidRPr="002E287C" w:rsidTr="00B00625">
        <w:trPr>
          <w:trHeight w:val="280"/>
        </w:trPr>
        <w:tc>
          <w:tcPr>
            <w:tcW w:w="150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lastRenderedPageBreak/>
              <w:t>3. Величины новых нагрузок, присоединяемых в перспективе</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Прирост тепловой нагрузки, в т.ч.</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Административно-общественные здания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xml:space="preserve">Многоквартирные здания </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Прочие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Гкал/час</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80B6D" w:rsidRPr="002E287C" w:rsidTr="00A80B6D">
        <w:trPr>
          <w:trHeight w:val="24"/>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Прирост потребления воды, в т.ч.</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461,9</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76,0</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Объекты административно-общественные здания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12,24</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1,92</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Население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449,68</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74,1</w:t>
            </w:r>
          </w:p>
        </w:tc>
      </w:tr>
      <w:tr w:rsidR="00A80B6D" w:rsidRPr="002E287C" w:rsidTr="00A80B6D">
        <w:trPr>
          <w:trHeight w:val="39"/>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Прочие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Прирост объемов  водоотведения, в т.ч.</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106,3</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57,5</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О</w:t>
            </w:r>
            <w:r w:rsidRPr="002E287C">
              <w:rPr>
                <w:rFonts w:ascii="Times New Roman" w:eastAsia="Times New Roman" w:hAnsi="Times New Roman" w:cs="Times New Roman"/>
                <w:color w:val="000000"/>
                <w:spacing w:val="0"/>
                <w:sz w:val="24"/>
                <w:szCs w:val="24"/>
                <w:lang w:eastAsia="ru-RU"/>
              </w:rPr>
              <w:t>бъекты административно-социальной инфраструктуры</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12,24</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1,92</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Население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94,06</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55,58</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Прочие потребители</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м3/сут.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r>
      <w:tr w:rsidR="00A80B6D" w:rsidRPr="002E287C" w:rsidTr="00B00625">
        <w:trPr>
          <w:trHeight w:val="235"/>
        </w:trPr>
        <w:tc>
          <w:tcPr>
            <w:tcW w:w="150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4. Показатели степени охвата потребителей приборами учета.</w:t>
            </w:r>
          </w:p>
        </w:tc>
      </w:tr>
      <w:tr w:rsidR="00A80B6D" w:rsidRPr="002E287C" w:rsidTr="00A80B6D">
        <w:trPr>
          <w:trHeight w:val="80"/>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 xml:space="preserve"> Для объема электроэнергии, расчеты за которую осуществляются с использованием приборов учета, в общем объеме  потребления электроэнергии, в т.ч.</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7247B2" w:rsidRDefault="00A80B6D" w:rsidP="00A80B6D">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7247B2" w:rsidRDefault="00A80B6D" w:rsidP="00A80B6D">
            <w:pPr>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71"/>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многоквартирных домах с использованием общедомовых приборов учета</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7247B2" w:rsidRDefault="00A80B6D" w:rsidP="00EA5961">
            <w:pPr>
              <w:spacing w:before="0" w:after="0" w:line="240" w:lineRule="atLeast"/>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7247B2" w:rsidRDefault="00A80B6D" w:rsidP="00EA5961">
            <w:pPr>
              <w:spacing w:before="0" w:after="0" w:line="240" w:lineRule="atLeast"/>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EA5961">
        <w:trPr>
          <w:trHeight w:val="398"/>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индивидуальных жилых зданиях</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7247B2" w:rsidRDefault="00A80B6D" w:rsidP="00EA5961">
            <w:pPr>
              <w:spacing w:before="0" w:after="0" w:line="240" w:lineRule="atLeast"/>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7247B2" w:rsidRDefault="00A80B6D" w:rsidP="00EA5961">
            <w:pPr>
              <w:spacing w:before="0" w:after="0" w:line="240" w:lineRule="atLeast"/>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EA5961">
        <w:trPr>
          <w:trHeight w:val="292"/>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бюджетных организациях</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7247B2" w:rsidRDefault="00A80B6D" w:rsidP="00EA5961">
            <w:pPr>
              <w:spacing w:before="0" w:after="0" w:line="240" w:lineRule="atLeast"/>
              <w:ind w:firstLine="0"/>
              <w:jc w:val="center"/>
              <w:rPr>
                <w:rFonts w:ascii="Times New Roman" w:hAnsi="Times New Roman" w:cs="Times New Roman"/>
                <w:color w:val="000000"/>
                <w:sz w:val="24"/>
                <w:szCs w:val="24"/>
              </w:rPr>
            </w:pPr>
            <w:r w:rsidRPr="007247B2">
              <w:rPr>
                <w:rFonts w:ascii="Times New Roman" w:hAnsi="Times New Roman" w:cs="Times New Roman"/>
                <w:color w:val="000000"/>
                <w:sz w:val="24"/>
                <w:szCs w:val="24"/>
              </w:rPr>
              <w:t>100</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7247B2" w:rsidRDefault="00A80B6D" w:rsidP="00EA5961">
            <w:pPr>
              <w:spacing w:before="0" w:after="0" w:line="240" w:lineRule="atLeast"/>
              <w:ind w:firstLine="0"/>
              <w:jc w:val="center"/>
              <w:rPr>
                <w:rFonts w:ascii="Times New Roman" w:hAnsi="Times New Roman" w:cs="Times New Roman"/>
                <w:color w:val="000000"/>
                <w:sz w:val="24"/>
                <w:szCs w:val="24"/>
              </w:rPr>
            </w:pPr>
            <w:r w:rsidRPr="007247B2">
              <w:rPr>
                <w:rFonts w:ascii="Times New Roman" w:hAnsi="Times New Roman" w:cs="Times New Roman"/>
                <w:color w:val="000000"/>
                <w:sz w:val="24"/>
                <w:szCs w:val="24"/>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line="240" w:lineRule="atLeast"/>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107"/>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Доля объема теплоэнергии, расчеты за которую осуществляются с использованием приборов учета, в общем объеме потребления тепловой энергии, в т.ч.</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100</w:t>
            </w:r>
          </w:p>
        </w:tc>
      </w:tr>
      <w:tr w:rsidR="00A80B6D" w:rsidRPr="002E287C" w:rsidTr="00342E9B">
        <w:trPr>
          <w:trHeight w:val="363"/>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xml:space="preserve">В многоквартирных домах </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342E9B">
        <w:trPr>
          <w:trHeight w:val="424"/>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индивидуальных жилых зданиях</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342E9B">
        <w:trPr>
          <w:trHeight w:val="417"/>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бюджетных организациях</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EA5961">
        <w:trPr>
          <w:trHeight w:val="78"/>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EA5961">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2E287C">
              <w:rPr>
                <w:rFonts w:ascii="Times New Roman" w:eastAsia="Times New Roman" w:hAnsi="Times New Roman" w:cs="Times New Roman"/>
                <w:i/>
                <w:color w:val="000000"/>
                <w:spacing w:val="0"/>
                <w:sz w:val="24"/>
                <w:szCs w:val="24"/>
                <w:lang w:eastAsia="ru-RU"/>
              </w:rPr>
              <w:t>Доля объема воды, расч</w:t>
            </w:r>
            <w:r w:rsidR="00EA5961">
              <w:rPr>
                <w:rFonts w:ascii="Times New Roman" w:eastAsia="Times New Roman" w:hAnsi="Times New Roman" w:cs="Times New Roman"/>
                <w:i/>
                <w:color w:val="000000"/>
                <w:spacing w:val="0"/>
                <w:sz w:val="24"/>
                <w:szCs w:val="24"/>
                <w:lang w:eastAsia="ru-RU"/>
              </w:rPr>
              <w:t>.</w:t>
            </w:r>
            <w:r w:rsidRPr="002E287C">
              <w:rPr>
                <w:rFonts w:ascii="Times New Roman" w:eastAsia="Times New Roman" w:hAnsi="Times New Roman" w:cs="Times New Roman"/>
                <w:i/>
                <w:color w:val="000000"/>
                <w:spacing w:val="0"/>
                <w:sz w:val="24"/>
                <w:szCs w:val="24"/>
                <w:lang w:eastAsia="ru-RU"/>
              </w:rPr>
              <w:t xml:space="preserve"> за которую осущ</w:t>
            </w:r>
            <w:r w:rsidR="00B00625">
              <w:rPr>
                <w:rFonts w:ascii="Times New Roman" w:eastAsia="Times New Roman" w:hAnsi="Times New Roman" w:cs="Times New Roman"/>
                <w:i/>
                <w:color w:val="000000"/>
                <w:spacing w:val="0"/>
                <w:sz w:val="24"/>
                <w:szCs w:val="24"/>
                <w:lang w:eastAsia="ru-RU"/>
              </w:rPr>
              <w:t>.</w:t>
            </w:r>
            <w:r w:rsidRPr="002E287C">
              <w:rPr>
                <w:rFonts w:ascii="Times New Roman" w:eastAsia="Times New Roman" w:hAnsi="Times New Roman" w:cs="Times New Roman"/>
                <w:i/>
                <w:color w:val="000000"/>
                <w:spacing w:val="0"/>
                <w:sz w:val="24"/>
                <w:szCs w:val="24"/>
                <w:lang w:eastAsia="ru-RU"/>
              </w:rPr>
              <w:t xml:space="preserve"> с использованием приборов учета, в общем объеме  потр</w:t>
            </w:r>
            <w:r w:rsidR="00EA5961">
              <w:rPr>
                <w:rFonts w:ascii="Times New Roman" w:eastAsia="Times New Roman" w:hAnsi="Times New Roman" w:cs="Times New Roman"/>
                <w:i/>
                <w:color w:val="000000"/>
                <w:spacing w:val="0"/>
                <w:sz w:val="24"/>
                <w:szCs w:val="24"/>
                <w:lang w:eastAsia="ru-RU"/>
              </w:rPr>
              <w:t>ебления.в т.ч.</w:t>
            </w:r>
            <w:r w:rsidRPr="002E287C">
              <w:rPr>
                <w:rFonts w:ascii="Times New Roman" w:eastAsia="Times New Roman" w:hAnsi="Times New Roman" w:cs="Times New Roman"/>
                <w:i/>
                <w:color w:val="000000"/>
                <w:spacing w:val="0"/>
                <w:sz w:val="24"/>
                <w:szCs w:val="24"/>
                <w:lang w:eastAsia="ru-RU"/>
              </w:rPr>
              <w:t xml:space="preserve"> </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28</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36</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342E9B">
        <w:trPr>
          <w:trHeight w:val="71"/>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lastRenderedPageBreak/>
              <w:t>В многоквартирных домах с использованием общедомовых приборов учета</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индивидуальных жилых зданиях</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54</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68</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бюджетных организациях</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107"/>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4611C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4611CC">
              <w:rPr>
                <w:rFonts w:ascii="Times New Roman" w:eastAsia="Times New Roman" w:hAnsi="Times New Roman" w:cs="Times New Roman"/>
                <w:i/>
                <w:color w:val="000000"/>
                <w:spacing w:val="0"/>
                <w:sz w:val="24"/>
                <w:szCs w:val="24"/>
                <w:lang w:eastAsia="ru-RU"/>
              </w:rPr>
              <w:t xml:space="preserve">Доля объема природного газа, расчет за </w:t>
            </w:r>
            <w:r>
              <w:rPr>
                <w:rFonts w:ascii="Times New Roman" w:eastAsia="Times New Roman" w:hAnsi="Times New Roman" w:cs="Times New Roman"/>
                <w:i/>
                <w:color w:val="000000"/>
                <w:spacing w:val="0"/>
                <w:sz w:val="24"/>
                <w:szCs w:val="24"/>
                <w:lang w:eastAsia="ru-RU"/>
              </w:rPr>
              <w:t xml:space="preserve"> </w:t>
            </w:r>
            <w:r w:rsidRPr="004611CC">
              <w:rPr>
                <w:rFonts w:ascii="Times New Roman" w:eastAsia="Times New Roman" w:hAnsi="Times New Roman" w:cs="Times New Roman"/>
                <w:i/>
                <w:color w:val="000000"/>
                <w:spacing w:val="0"/>
                <w:sz w:val="24"/>
                <w:szCs w:val="24"/>
                <w:lang w:eastAsia="ru-RU"/>
              </w:rPr>
              <w:t>который осуществляется с использованием приборов учета, в общем объеме  потребления, в т.ч</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86</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87</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xml:space="preserve">В многоквартирных домах </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индивидуальных жилых зданиях</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86</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87</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 бюджетных организациях</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100</w:t>
            </w:r>
            <w:r w:rsidRPr="002E287C">
              <w:rPr>
                <w:rFonts w:ascii="Times New Roman" w:eastAsia="Times New Roman" w:hAnsi="Times New Roman" w:cs="Times New Roman"/>
                <w:color w:val="000000"/>
                <w:spacing w:val="0"/>
                <w:sz w:val="24"/>
                <w:szCs w:val="24"/>
                <w:lang w:eastAsia="ru-RU"/>
              </w:rPr>
              <w:t> </w:t>
            </w:r>
          </w:p>
        </w:tc>
      </w:tr>
      <w:tr w:rsidR="00A80B6D" w:rsidRPr="002E287C" w:rsidTr="00342E9B">
        <w:trPr>
          <w:trHeight w:val="288"/>
        </w:trPr>
        <w:tc>
          <w:tcPr>
            <w:tcW w:w="150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5. Показатели надежности систем ресурсоснабжения</w:t>
            </w:r>
          </w:p>
        </w:tc>
      </w:tr>
      <w:tr w:rsidR="00A80B6D" w:rsidRPr="002E287C" w:rsidTr="00A80B6D">
        <w:trPr>
          <w:trHeight w:val="48"/>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4611C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4611CC">
              <w:rPr>
                <w:rFonts w:ascii="Times New Roman" w:eastAsia="Times New Roman" w:hAnsi="Times New Roman" w:cs="Times New Roman"/>
                <w:i/>
                <w:color w:val="000000"/>
                <w:spacing w:val="0"/>
                <w:sz w:val="24"/>
                <w:szCs w:val="24"/>
                <w:lang w:eastAsia="ru-RU"/>
              </w:rPr>
              <w:t>Количество аварий на системах коммунальной инфраструктуры</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на тепловых сетях</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Ав./км</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на  сетях водоснабжения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Ав./км</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xml:space="preserve">на сетях электроснабжения </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Ав./км</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на сетях газоснабжения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Ав./км</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4611C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Pr>
                <w:rFonts w:ascii="Times New Roman" w:eastAsia="Times New Roman" w:hAnsi="Times New Roman" w:cs="Times New Roman"/>
                <w:i/>
                <w:color w:val="000000"/>
                <w:spacing w:val="0"/>
                <w:sz w:val="24"/>
                <w:szCs w:val="24"/>
                <w:lang w:eastAsia="ru-RU"/>
              </w:rPr>
              <w:t>П</w:t>
            </w:r>
            <w:r w:rsidRPr="004611CC">
              <w:rPr>
                <w:rFonts w:ascii="Times New Roman" w:eastAsia="Times New Roman" w:hAnsi="Times New Roman" w:cs="Times New Roman"/>
                <w:i/>
                <w:color w:val="000000"/>
                <w:spacing w:val="0"/>
                <w:sz w:val="24"/>
                <w:szCs w:val="24"/>
                <w:lang w:eastAsia="ru-RU"/>
              </w:rPr>
              <w:t>еребои в снабжении потребителей коммунальным ресу</w:t>
            </w:r>
            <w:r>
              <w:rPr>
                <w:rFonts w:ascii="Times New Roman" w:eastAsia="Times New Roman" w:hAnsi="Times New Roman" w:cs="Times New Roman"/>
                <w:i/>
                <w:color w:val="000000"/>
                <w:spacing w:val="0"/>
                <w:sz w:val="24"/>
                <w:szCs w:val="24"/>
                <w:lang w:eastAsia="ru-RU"/>
              </w:rPr>
              <w:t>р</w:t>
            </w:r>
            <w:r w:rsidRPr="004611CC">
              <w:rPr>
                <w:rFonts w:ascii="Times New Roman" w:eastAsia="Times New Roman" w:hAnsi="Times New Roman" w:cs="Times New Roman"/>
                <w:i/>
                <w:color w:val="000000"/>
                <w:spacing w:val="0"/>
                <w:sz w:val="24"/>
                <w:szCs w:val="24"/>
                <w:lang w:eastAsia="ru-RU"/>
              </w:rPr>
              <w:t>сом</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тепловая энергия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водоснабжение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r>
              <w:rPr>
                <w:rFonts w:ascii="Times New Roman" w:eastAsia="Times New Roman" w:hAnsi="Times New Roman" w:cs="Times New Roman"/>
                <w:color w:val="000000"/>
                <w:spacing w:val="0"/>
                <w:sz w:val="24"/>
                <w:szCs w:val="24"/>
                <w:lang w:eastAsia="ru-RU"/>
              </w:rPr>
              <w:t>-</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электроснабжение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газоснабжение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сбор и вывоз ТБО</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нет</w:t>
            </w: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4611CC" w:rsidRDefault="00A80B6D" w:rsidP="00A80B6D">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4611CC">
              <w:rPr>
                <w:rFonts w:ascii="Times New Roman" w:eastAsia="Times New Roman" w:hAnsi="Times New Roman" w:cs="Times New Roman"/>
                <w:i/>
                <w:color w:val="000000"/>
                <w:spacing w:val="0"/>
                <w:sz w:val="24"/>
                <w:szCs w:val="24"/>
                <w:lang w:eastAsia="ru-RU"/>
              </w:rPr>
              <w:t>Количество часов предоставления коммунальной услуги</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 </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тепловая энергия (отопительный период)</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водоснабжение</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r>
      <w:tr w:rsidR="00A80B6D" w:rsidRPr="002E287C" w:rsidTr="00A80B6D">
        <w:trPr>
          <w:trHeight w:val="36"/>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электроснабжение</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r>
      <w:tr w:rsidR="00A80B6D" w:rsidRPr="002E287C" w:rsidTr="00A80B6D">
        <w:trPr>
          <w:trHeight w:val="36"/>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righ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газоснабжение</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час./чел.</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24</w:t>
            </w:r>
          </w:p>
        </w:tc>
      </w:tr>
      <w:tr w:rsidR="00A80B6D" w:rsidRPr="002E287C" w:rsidTr="00A80B6D">
        <w:trPr>
          <w:trHeight w:val="261"/>
        </w:trPr>
        <w:tc>
          <w:tcPr>
            <w:tcW w:w="150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0B6D" w:rsidRPr="002E287C" w:rsidRDefault="00A80B6D" w:rsidP="00A80B6D">
            <w:pPr>
              <w:widowControl/>
              <w:adjustRightInd/>
              <w:spacing w:before="0" w:after="0" w:line="240" w:lineRule="atLeast"/>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6. Показатели эффективности производства и транспортировки ресурсов</w:t>
            </w:r>
          </w:p>
        </w:tc>
      </w:tr>
      <w:tr w:rsidR="00A80B6D" w:rsidRPr="002E287C" w:rsidTr="00A80B6D">
        <w:trPr>
          <w:trHeight w:val="71"/>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Технологические потери</w:t>
            </w:r>
            <w:r>
              <w:rPr>
                <w:rFonts w:ascii="Times New Roman" w:eastAsia="Times New Roman" w:hAnsi="Times New Roman" w:cs="Times New Roman"/>
                <w:color w:val="000000"/>
                <w:spacing w:val="0"/>
                <w:sz w:val="24"/>
                <w:szCs w:val="24"/>
                <w:lang w:eastAsia="ru-RU"/>
              </w:rPr>
              <w:t xml:space="preserve"> </w:t>
            </w:r>
            <w:r w:rsidRPr="002E287C">
              <w:rPr>
                <w:rFonts w:ascii="Times New Roman" w:eastAsia="Times New Roman" w:hAnsi="Times New Roman" w:cs="Times New Roman"/>
                <w:color w:val="000000"/>
                <w:spacing w:val="0"/>
                <w:sz w:val="24"/>
                <w:szCs w:val="24"/>
                <w:lang w:eastAsia="ru-RU"/>
              </w:rPr>
              <w:t>тепловой энергии при передаче по тепловым сетям</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22</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w:t>
            </w:r>
          </w:p>
        </w:tc>
      </w:tr>
      <w:tr w:rsidR="00A80B6D" w:rsidRPr="002E287C" w:rsidTr="00A80B6D">
        <w:trPr>
          <w:trHeight w:val="71"/>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lastRenderedPageBreak/>
              <w:t>Удельный расход условного топлива на единицу тепловой энергии</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кг у.т./Гкал</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165,2</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165,2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165,2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165,2</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165,2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165,2</w:t>
            </w:r>
          </w:p>
        </w:tc>
      </w:tr>
      <w:tr w:rsidR="00A80B6D" w:rsidRPr="002E287C" w:rsidTr="00A80B6D">
        <w:trPr>
          <w:trHeight w:val="71"/>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Удельный расход электрической энергии на ед</w:t>
            </w:r>
            <w:r>
              <w:rPr>
                <w:rFonts w:ascii="Times New Roman" w:eastAsia="Times New Roman" w:hAnsi="Times New Roman" w:cs="Times New Roman"/>
                <w:color w:val="000000"/>
                <w:spacing w:val="0"/>
                <w:sz w:val="24"/>
                <w:szCs w:val="24"/>
                <w:lang w:eastAsia="ru-RU"/>
              </w:rPr>
              <w:t>и</w:t>
            </w:r>
            <w:r w:rsidRPr="002E287C">
              <w:rPr>
                <w:rFonts w:ascii="Times New Roman" w:eastAsia="Times New Roman" w:hAnsi="Times New Roman" w:cs="Times New Roman"/>
                <w:color w:val="000000"/>
                <w:spacing w:val="0"/>
                <w:sz w:val="24"/>
                <w:szCs w:val="24"/>
                <w:lang w:eastAsia="ru-RU"/>
              </w:rPr>
              <w:t>ницу тепловой энергии</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кВтч/Гкал</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96,15</w:t>
            </w:r>
          </w:p>
        </w:tc>
        <w:tc>
          <w:tcPr>
            <w:tcW w:w="10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96,15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96,15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96,15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96,15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96,15</w:t>
            </w:r>
          </w:p>
        </w:tc>
      </w:tr>
      <w:tr w:rsidR="00A80B6D" w:rsidRPr="002E287C" w:rsidTr="00A80B6D">
        <w:trPr>
          <w:trHeight w:val="71"/>
        </w:trPr>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Удельный расход холодной воды на единицу тепловой энергии , отпускаемой в тепловую сеть</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w:t>
            </w:r>
            <w:r w:rsidRPr="00BF43D6">
              <w:rPr>
                <w:rFonts w:ascii="Times New Roman" w:eastAsia="Times New Roman" w:hAnsi="Times New Roman" w:cs="Times New Roman"/>
                <w:color w:val="000000"/>
                <w:spacing w:val="0"/>
                <w:sz w:val="24"/>
                <w:szCs w:val="24"/>
                <w:vertAlign w:val="superscript"/>
                <w:lang w:eastAsia="ru-RU"/>
              </w:rPr>
              <w:t>3</w:t>
            </w:r>
            <w:r w:rsidRPr="002E287C">
              <w:rPr>
                <w:rFonts w:ascii="Times New Roman" w:eastAsia="Times New Roman" w:hAnsi="Times New Roman" w:cs="Times New Roman"/>
                <w:color w:val="000000"/>
                <w:spacing w:val="0"/>
                <w:sz w:val="24"/>
                <w:szCs w:val="24"/>
                <w:lang w:eastAsia="ru-RU"/>
              </w:rPr>
              <w:t>/Гкал</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1,04</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1,04</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1,04</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1,04</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1,04</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1,04</w:t>
            </w:r>
          </w:p>
        </w:tc>
      </w:tr>
      <w:tr w:rsidR="00A80B6D" w:rsidRPr="002E287C" w:rsidTr="00A80B6D">
        <w:trPr>
          <w:trHeight w:val="36"/>
        </w:trPr>
        <w:tc>
          <w:tcPr>
            <w:tcW w:w="150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7. Показатели эффективности потребления коммунального ресурса</w:t>
            </w:r>
          </w:p>
        </w:tc>
      </w:tr>
      <w:tr w:rsidR="00A80B6D" w:rsidRPr="002E287C" w:rsidTr="00A80B6D">
        <w:trPr>
          <w:trHeight w:val="71"/>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Удельный расход тепловой энергии на 1м</w:t>
            </w:r>
            <w:r w:rsidRPr="00F83609">
              <w:rPr>
                <w:rFonts w:ascii="Times New Roman" w:eastAsia="Times New Roman" w:hAnsi="Times New Roman" w:cs="Times New Roman"/>
                <w:color w:val="000000"/>
                <w:spacing w:val="0"/>
                <w:sz w:val="24"/>
                <w:szCs w:val="24"/>
                <w:vertAlign w:val="superscript"/>
                <w:lang w:eastAsia="ru-RU"/>
              </w:rPr>
              <w:t xml:space="preserve">2 </w:t>
            </w:r>
            <w:r w:rsidRPr="002E287C">
              <w:rPr>
                <w:rFonts w:ascii="Times New Roman" w:eastAsia="Times New Roman" w:hAnsi="Times New Roman" w:cs="Times New Roman"/>
                <w:color w:val="000000"/>
                <w:spacing w:val="0"/>
                <w:sz w:val="24"/>
                <w:szCs w:val="24"/>
                <w:lang w:eastAsia="ru-RU"/>
              </w:rPr>
              <w:t>площади бюджетного учреждения</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Гкал/м</w:t>
            </w:r>
            <w:r w:rsidRPr="00BF43D6">
              <w:rPr>
                <w:rFonts w:ascii="Times New Roman" w:eastAsia="Times New Roman" w:hAnsi="Times New Roman" w:cs="Times New Roman"/>
                <w:color w:val="000000"/>
                <w:spacing w:val="0"/>
                <w:sz w:val="24"/>
                <w:szCs w:val="24"/>
                <w:vertAlign w:val="superscript"/>
                <w:lang w:eastAsia="ru-RU"/>
              </w:rPr>
              <w:t>2</w:t>
            </w:r>
          </w:p>
        </w:tc>
        <w:tc>
          <w:tcPr>
            <w:tcW w:w="1112"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0,02</w:t>
            </w:r>
          </w:p>
        </w:tc>
        <w:tc>
          <w:tcPr>
            <w:tcW w:w="100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0,02</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0,02</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0,02</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0,02</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0,02</w:t>
            </w:r>
          </w:p>
        </w:tc>
      </w:tr>
      <w:tr w:rsidR="00A80B6D" w:rsidRPr="002E287C" w:rsidTr="00A80B6D">
        <w:trPr>
          <w:trHeight w:val="71"/>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Удельный расход электрической энергии на одного бюджетного работника</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кВтч/чел.</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0,59</w:t>
            </w:r>
          </w:p>
        </w:tc>
      </w:tr>
      <w:tr w:rsidR="00A80B6D" w:rsidRPr="002E287C" w:rsidTr="00A80B6D">
        <w:trPr>
          <w:trHeight w:val="36"/>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Удельный расход воды на одного бюджетного работника</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w:t>
            </w:r>
            <w:r w:rsidRPr="00BF43D6">
              <w:rPr>
                <w:rFonts w:ascii="Times New Roman" w:eastAsia="Times New Roman" w:hAnsi="Times New Roman" w:cs="Times New Roman"/>
                <w:color w:val="000000"/>
                <w:spacing w:val="0"/>
                <w:sz w:val="24"/>
                <w:szCs w:val="24"/>
                <w:vertAlign w:val="superscript"/>
                <w:lang w:eastAsia="ru-RU"/>
              </w:rPr>
              <w:t>3</w:t>
            </w:r>
            <w:r w:rsidRPr="002E287C">
              <w:rPr>
                <w:rFonts w:ascii="Times New Roman" w:eastAsia="Times New Roman" w:hAnsi="Times New Roman" w:cs="Times New Roman"/>
                <w:color w:val="000000"/>
                <w:spacing w:val="0"/>
                <w:sz w:val="24"/>
                <w:szCs w:val="24"/>
                <w:lang w:eastAsia="ru-RU"/>
              </w:rPr>
              <w:t>/сут.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0,41</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0,41</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0,41</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0,41</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0,41</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0,41</w:t>
            </w:r>
          </w:p>
        </w:tc>
      </w:tr>
      <w:tr w:rsidR="00A80B6D" w:rsidRPr="002E287C" w:rsidTr="00A80B6D">
        <w:trPr>
          <w:trHeight w:val="71"/>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Удельный расход воды на один индивидуальный жилой дом с учетом полива</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м</w:t>
            </w:r>
            <w:r w:rsidRPr="00BF43D6">
              <w:rPr>
                <w:rFonts w:ascii="Times New Roman" w:eastAsia="Times New Roman" w:hAnsi="Times New Roman" w:cs="Times New Roman"/>
                <w:color w:val="000000"/>
                <w:spacing w:val="0"/>
                <w:sz w:val="24"/>
                <w:szCs w:val="24"/>
                <w:vertAlign w:val="superscript"/>
                <w:lang w:eastAsia="ru-RU"/>
              </w:rPr>
              <w:t>3</w:t>
            </w:r>
            <w:r w:rsidRPr="002E287C">
              <w:rPr>
                <w:rFonts w:ascii="Times New Roman" w:eastAsia="Times New Roman" w:hAnsi="Times New Roman" w:cs="Times New Roman"/>
                <w:color w:val="000000"/>
                <w:spacing w:val="0"/>
                <w:sz w:val="24"/>
                <w:szCs w:val="24"/>
                <w:lang w:eastAsia="ru-RU"/>
              </w:rPr>
              <w:t>/сут.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0,36</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0,36</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0,36</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0,36</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0,36</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0,36</w:t>
            </w:r>
          </w:p>
        </w:tc>
      </w:tr>
      <w:tr w:rsidR="00A80B6D" w:rsidRPr="002E287C" w:rsidTr="00A80B6D">
        <w:trPr>
          <w:trHeight w:val="36"/>
        </w:trPr>
        <w:tc>
          <w:tcPr>
            <w:tcW w:w="150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2E287C">
              <w:rPr>
                <w:rFonts w:ascii="Times New Roman" w:eastAsia="Times New Roman" w:hAnsi="Times New Roman" w:cs="Times New Roman"/>
                <w:b/>
                <w:color w:val="000000"/>
                <w:spacing w:val="0"/>
                <w:sz w:val="24"/>
                <w:szCs w:val="24"/>
                <w:lang w:eastAsia="ru-RU"/>
              </w:rPr>
              <w:t xml:space="preserve">8. </w:t>
            </w:r>
            <w:r>
              <w:rPr>
                <w:rFonts w:ascii="Times New Roman" w:eastAsia="Times New Roman" w:hAnsi="Times New Roman" w:cs="Times New Roman"/>
                <w:b/>
                <w:color w:val="000000"/>
                <w:spacing w:val="0"/>
                <w:sz w:val="24"/>
                <w:szCs w:val="24"/>
                <w:lang w:eastAsia="ru-RU"/>
              </w:rPr>
              <w:t>п</w:t>
            </w:r>
            <w:r w:rsidRPr="002E287C">
              <w:rPr>
                <w:rFonts w:ascii="Times New Roman" w:eastAsia="Times New Roman" w:hAnsi="Times New Roman" w:cs="Times New Roman"/>
                <w:b/>
                <w:color w:val="000000"/>
                <w:spacing w:val="0"/>
                <w:sz w:val="24"/>
                <w:szCs w:val="24"/>
                <w:lang w:eastAsia="ru-RU"/>
              </w:rPr>
              <w:t xml:space="preserve">оказатели воздействия на окружающую среду. </w:t>
            </w:r>
          </w:p>
        </w:tc>
      </w:tr>
      <w:tr w:rsidR="00A80B6D" w:rsidRPr="002E287C" w:rsidTr="00A80B6D">
        <w:trPr>
          <w:trHeight w:val="71"/>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Количество экологических аварий ( например не запланированные выбросы)</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r>
      <w:tr w:rsidR="00A80B6D" w:rsidRPr="002E287C" w:rsidTr="00A80B6D">
        <w:trPr>
          <w:trHeight w:val="175"/>
        </w:trPr>
        <w:tc>
          <w:tcPr>
            <w:tcW w:w="6095" w:type="dxa"/>
            <w:tcBorders>
              <w:top w:val="nil"/>
              <w:left w:val="single" w:sz="4" w:space="0" w:color="auto"/>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Капиталовложения в окружающую среду</w:t>
            </w:r>
          </w:p>
        </w:tc>
        <w:tc>
          <w:tcPr>
            <w:tcW w:w="1313"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тыс.руб.</w:t>
            </w:r>
          </w:p>
        </w:tc>
        <w:tc>
          <w:tcPr>
            <w:tcW w:w="1092"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028" w:type="dxa"/>
            <w:gridSpan w:val="2"/>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028"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756"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c>
          <w:tcPr>
            <w:tcW w:w="1700" w:type="dxa"/>
            <w:tcBorders>
              <w:top w:val="nil"/>
              <w:left w:val="nil"/>
              <w:bottom w:val="single" w:sz="4" w:space="0" w:color="auto"/>
              <w:right w:val="single" w:sz="4" w:space="0" w:color="auto"/>
            </w:tcBorders>
            <w:shd w:val="clear" w:color="auto" w:fill="auto"/>
            <w:vAlign w:val="center"/>
            <w:hideMark/>
          </w:tcPr>
          <w:p w:rsidR="00A80B6D" w:rsidRPr="002E287C" w:rsidRDefault="00A80B6D" w:rsidP="00A80B6D">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2E287C">
              <w:rPr>
                <w:rFonts w:ascii="Times New Roman" w:eastAsia="Times New Roman" w:hAnsi="Times New Roman" w:cs="Times New Roman"/>
                <w:color w:val="000000"/>
                <w:spacing w:val="0"/>
                <w:sz w:val="24"/>
                <w:szCs w:val="24"/>
                <w:lang w:eastAsia="ru-RU"/>
              </w:rPr>
              <w:t>нет</w:t>
            </w:r>
          </w:p>
        </w:tc>
      </w:tr>
    </w:tbl>
    <w:p w:rsidR="00A47246" w:rsidRDefault="00A47246" w:rsidP="00A47246">
      <w:pPr>
        <w:spacing w:line="360" w:lineRule="auto"/>
        <w:ind w:firstLine="708"/>
        <w:rPr>
          <w:rFonts w:ascii="Times New Roman" w:hAnsi="Times New Roman"/>
          <w:sz w:val="26"/>
          <w:szCs w:val="26"/>
          <w:lang w:eastAsia="ru-RU"/>
        </w:rPr>
      </w:pPr>
      <w:r>
        <w:rPr>
          <w:rFonts w:ascii="Times New Roman" w:hAnsi="Times New Roman"/>
          <w:sz w:val="26"/>
          <w:szCs w:val="26"/>
          <w:lang w:eastAsia="ru-RU"/>
        </w:rPr>
        <w:t>Обоснование приведенных в таблице 4.1 количественных показателей представлено в разделе №5 Обосновывающих материалов «Целевые показатели развития коммунальной инфраструктуры».</w:t>
      </w:r>
    </w:p>
    <w:p w:rsidR="00A47246" w:rsidRDefault="00A47246" w:rsidP="00A47246">
      <w:pPr>
        <w:pStyle w:val="ab"/>
        <w:spacing w:before="0" w:after="0" w:line="360" w:lineRule="auto"/>
        <w:ind w:left="0"/>
        <w:rPr>
          <w:rFonts w:ascii="Times New Roman" w:hAnsi="Times New Roman" w:cs="Times New Roman"/>
          <w:sz w:val="26"/>
          <w:szCs w:val="26"/>
        </w:rPr>
      </w:pPr>
    </w:p>
    <w:p w:rsidR="00BE64BD" w:rsidRDefault="00BE64BD" w:rsidP="00753ABB">
      <w:pPr>
        <w:spacing w:before="0" w:after="0" w:line="360" w:lineRule="auto"/>
        <w:rPr>
          <w:rFonts w:ascii="Times New Roman" w:hAnsi="Times New Roman" w:cs="Times New Roman"/>
          <w:sz w:val="26"/>
          <w:szCs w:val="26"/>
        </w:rPr>
      </w:pPr>
    </w:p>
    <w:p w:rsidR="00BE64BD" w:rsidRDefault="00BE64BD" w:rsidP="00753ABB">
      <w:pPr>
        <w:spacing w:before="0" w:after="0" w:line="360" w:lineRule="auto"/>
        <w:rPr>
          <w:rFonts w:ascii="Times New Roman" w:hAnsi="Times New Roman" w:cs="Times New Roman"/>
          <w:sz w:val="26"/>
          <w:szCs w:val="26"/>
        </w:rPr>
      </w:pPr>
    </w:p>
    <w:p w:rsidR="00BE64BD" w:rsidRDefault="00BE64BD" w:rsidP="00753ABB">
      <w:pPr>
        <w:spacing w:before="0" w:after="0" w:line="360" w:lineRule="auto"/>
        <w:rPr>
          <w:rFonts w:ascii="Times New Roman" w:hAnsi="Times New Roman" w:cs="Times New Roman"/>
          <w:sz w:val="26"/>
          <w:szCs w:val="26"/>
        </w:rPr>
      </w:pPr>
    </w:p>
    <w:p w:rsidR="00EA5961" w:rsidRDefault="00A47246" w:rsidP="00A47246">
      <w:pPr>
        <w:rPr>
          <w:rFonts w:ascii="Times New Roman" w:hAnsi="Times New Roman" w:cs="Times New Roman"/>
          <w:b/>
          <w:i/>
          <w:sz w:val="26"/>
          <w:szCs w:val="26"/>
        </w:rPr>
      </w:pPr>
      <w:r>
        <w:rPr>
          <w:rFonts w:ascii="Times New Roman" w:hAnsi="Times New Roman" w:cs="Times New Roman"/>
          <w:b/>
          <w:i/>
          <w:sz w:val="26"/>
          <w:szCs w:val="26"/>
        </w:rPr>
        <w:t xml:space="preserve">    </w:t>
      </w:r>
    </w:p>
    <w:p w:rsidR="00A47246" w:rsidRDefault="00A47246" w:rsidP="00A47246">
      <w:pPr>
        <w:rPr>
          <w:rFonts w:ascii="Times New Roman" w:hAnsi="Times New Roman" w:cs="Times New Roman"/>
          <w:b/>
          <w:i/>
          <w:sz w:val="26"/>
          <w:szCs w:val="26"/>
        </w:rPr>
      </w:pPr>
      <w:r>
        <w:rPr>
          <w:rFonts w:ascii="Times New Roman" w:hAnsi="Times New Roman" w:cs="Times New Roman"/>
          <w:b/>
          <w:i/>
          <w:sz w:val="26"/>
          <w:szCs w:val="26"/>
        </w:rPr>
        <w:lastRenderedPageBreak/>
        <w:t xml:space="preserve"> 5</w:t>
      </w:r>
      <w:r w:rsidRPr="002E27B5">
        <w:rPr>
          <w:rFonts w:ascii="Times New Roman" w:hAnsi="Times New Roman" w:cs="Times New Roman"/>
          <w:b/>
          <w:i/>
          <w:sz w:val="26"/>
          <w:szCs w:val="26"/>
        </w:rPr>
        <w:t xml:space="preserve">. </w:t>
      </w:r>
      <w:r>
        <w:rPr>
          <w:rFonts w:ascii="Times New Roman" w:hAnsi="Times New Roman" w:cs="Times New Roman"/>
          <w:b/>
          <w:i/>
          <w:sz w:val="26"/>
          <w:szCs w:val="26"/>
        </w:rPr>
        <w:t>Программа инвестиционных проектов, обеспечивающих достижение целевых показателей</w:t>
      </w:r>
    </w:p>
    <w:p w:rsidR="00A47246" w:rsidRPr="00A47246" w:rsidRDefault="00A47246" w:rsidP="00A47246">
      <w:pPr>
        <w:spacing w:before="0" w:after="0" w:line="360" w:lineRule="auto"/>
        <w:rPr>
          <w:rFonts w:ascii="Times New Roman" w:hAnsi="Times New Roman" w:cs="Times New Roman"/>
          <w:sz w:val="26"/>
          <w:szCs w:val="26"/>
        </w:rPr>
      </w:pPr>
      <w:r w:rsidRPr="00A47246">
        <w:rPr>
          <w:rFonts w:ascii="Times New Roman" w:hAnsi="Times New Roman" w:cs="Times New Roman"/>
          <w:sz w:val="26"/>
          <w:szCs w:val="26"/>
        </w:rPr>
        <w:t>Программа инвестиционных проектов, обеспечивающих достижение целевых показателей</w:t>
      </w:r>
      <w:r>
        <w:rPr>
          <w:rFonts w:ascii="Times New Roman" w:hAnsi="Times New Roman" w:cs="Times New Roman"/>
          <w:sz w:val="26"/>
          <w:szCs w:val="26"/>
        </w:rPr>
        <w:t xml:space="preserve"> в сфере теплоснабжения, водоснабжения, водоотведения, газоснабжения, электроснабжения представлены в таблице 5.1.</w:t>
      </w:r>
    </w:p>
    <w:p w:rsidR="00A47246" w:rsidRDefault="00A47246" w:rsidP="00A47246">
      <w:pPr>
        <w:spacing w:line="360" w:lineRule="auto"/>
        <w:ind w:left="284" w:hanging="284"/>
        <w:jc w:val="left"/>
        <w:rPr>
          <w:rFonts w:ascii="Times New Roman" w:hAnsi="Times New Roman" w:cs="Times New Roman"/>
          <w:sz w:val="26"/>
          <w:szCs w:val="26"/>
        </w:rPr>
      </w:pPr>
      <w:r>
        <w:rPr>
          <w:rFonts w:ascii="Times New Roman" w:hAnsi="Times New Roman" w:cs="Times New Roman"/>
          <w:sz w:val="26"/>
          <w:szCs w:val="26"/>
        </w:rPr>
        <w:t>Таблица</w:t>
      </w:r>
      <w:r w:rsidR="00C00273">
        <w:rPr>
          <w:rFonts w:ascii="Times New Roman" w:hAnsi="Times New Roman" w:cs="Times New Roman"/>
          <w:sz w:val="26"/>
          <w:szCs w:val="26"/>
        </w:rPr>
        <w:t>5</w:t>
      </w:r>
      <w:r>
        <w:rPr>
          <w:rFonts w:ascii="Times New Roman" w:hAnsi="Times New Roman" w:cs="Times New Roman"/>
          <w:sz w:val="26"/>
          <w:szCs w:val="26"/>
        </w:rPr>
        <w:t>.1- Совокупная Программа инвестиционных проектов, обеспечивающих достижение целевых показателей</w:t>
      </w:r>
    </w:p>
    <w:tbl>
      <w:tblPr>
        <w:tblW w:w="157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
        <w:gridCol w:w="3457"/>
        <w:gridCol w:w="2556"/>
        <w:gridCol w:w="35"/>
        <w:gridCol w:w="983"/>
        <w:gridCol w:w="9"/>
        <w:gridCol w:w="1258"/>
        <w:gridCol w:w="1449"/>
        <w:gridCol w:w="840"/>
        <w:gridCol w:w="7"/>
        <w:gridCol w:w="1122"/>
        <w:gridCol w:w="692"/>
        <w:gridCol w:w="11"/>
        <w:gridCol w:w="31"/>
        <w:gridCol w:w="1361"/>
        <w:gridCol w:w="1453"/>
      </w:tblGrid>
      <w:tr w:rsidR="00A47246" w:rsidRPr="000011B0" w:rsidTr="00EA5961">
        <w:trPr>
          <w:trHeight w:val="15"/>
        </w:trPr>
        <w:tc>
          <w:tcPr>
            <w:tcW w:w="474"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 п/п</w:t>
            </w:r>
          </w:p>
        </w:tc>
        <w:tc>
          <w:tcPr>
            <w:tcW w:w="3457"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Наименование мероприятия</w:t>
            </w:r>
          </w:p>
        </w:tc>
        <w:tc>
          <w:tcPr>
            <w:tcW w:w="2556"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Цели реализации Программы</w:t>
            </w:r>
          </w:p>
        </w:tc>
        <w:tc>
          <w:tcPr>
            <w:tcW w:w="2285" w:type="dxa"/>
            <w:gridSpan w:val="4"/>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Сроки реализации Программы</w:t>
            </w:r>
          </w:p>
        </w:tc>
        <w:tc>
          <w:tcPr>
            <w:tcW w:w="6966" w:type="dxa"/>
            <w:gridSpan w:val="9"/>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Финансовые потребности, тыс. руб.</w:t>
            </w:r>
          </w:p>
        </w:tc>
      </w:tr>
      <w:tr w:rsidR="00A47246" w:rsidRPr="000011B0" w:rsidTr="00EA5961">
        <w:trPr>
          <w:trHeight w:val="93"/>
        </w:trPr>
        <w:tc>
          <w:tcPr>
            <w:tcW w:w="474" w:type="dxa"/>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3457" w:type="dxa"/>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2556" w:type="dxa"/>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2285" w:type="dxa"/>
            <w:gridSpan w:val="4"/>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1449"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 xml:space="preserve">На весь период </w:t>
            </w:r>
          </w:p>
        </w:tc>
        <w:tc>
          <w:tcPr>
            <w:tcW w:w="5517" w:type="dxa"/>
            <w:gridSpan w:val="8"/>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По годам</w:t>
            </w:r>
          </w:p>
        </w:tc>
      </w:tr>
      <w:tr w:rsidR="00A47246" w:rsidRPr="000011B0" w:rsidTr="00EA5961">
        <w:trPr>
          <w:trHeight w:val="380"/>
        </w:trPr>
        <w:tc>
          <w:tcPr>
            <w:tcW w:w="474" w:type="dxa"/>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3457" w:type="dxa"/>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2556" w:type="dxa"/>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1018" w:type="dxa"/>
            <w:gridSpan w:val="2"/>
            <w:shd w:val="clear" w:color="auto" w:fill="BFBFBF" w:themeFill="background1" w:themeFillShade="BF"/>
            <w:noWrap/>
            <w:vAlign w:val="bottom"/>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Начало</w:t>
            </w:r>
          </w:p>
        </w:tc>
        <w:tc>
          <w:tcPr>
            <w:tcW w:w="1267" w:type="dxa"/>
            <w:gridSpan w:val="2"/>
            <w:shd w:val="clear" w:color="auto" w:fill="BFBFBF" w:themeFill="background1" w:themeFillShade="BF"/>
            <w:vAlign w:val="bottom"/>
            <w:hideMark/>
          </w:tcPr>
          <w:p w:rsidR="00A47246" w:rsidRPr="00A43288" w:rsidRDefault="00A47246" w:rsidP="00A47246">
            <w:pPr>
              <w:widowControl/>
              <w:adjustRightInd/>
              <w:spacing w:before="0" w:after="0"/>
              <w:ind w:hanging="108"/>
              <w:jc w:val="left"/>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Окончание</w:t>
            </w:r>
          </w:p>
        </w:tc>
        <w:tc>
          <w:tcPr>
            <w:tcW w:w="1449" w:type="dxa"/>
            <w:vMerge/>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847" w:type="dxa"/>
            <w:gridSpan w:val="2"/>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2016</w:t>
            </w:r>
          </w:p>
        </w:tc>
        <w:tc>
          <w:tcPr>
            <w:tcW w:w="1122" w:type="dxa"/>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2017</w:t>
            </w:r>
          </w:p>
        </w:tc>
        <w:tc>
          <w:tcPr>
            <w:tcW w:w="734" w:type="dxa"/>
            <w:gridSpan w:val="3"/>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2018</w:t>
            </w:r>
          </w:p>
        </w:tc>
        <w:tc>
          <w:tcPr>
            <w:tcW w:w="1361" w:type="dxa"/>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2019-2023</w:t>
            </w:r>
          </w:p>
        </w:tc>
        <w:tc>
          <w:tcPr>
            <w:tcW w:w="1453" w:type="dxa"/>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2024-2033</w:t>
            </w:r>
          </w:p>
        </w:tc>
      </w:tr>
      <w:tr w:rsidR="00A47246" w:rsidRPr="000011B0" w:rsidTr="00A47246">
        <w:trPr>
          <w:trHeight w:val="14"/>
        </w:trPr>
        <w:tc>
          <w:tcPr>
            <w:tcW w:w="15738" w:type="dxa"/>
            <w:gridSpan w:val="16"/>
            <w:shd w:val="clear" w:color="auto" w:fill="auto"/>
            <w:noWrap/>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b/>
                <w:bCs/>
                <w:color w:val="000000"/>
                <w:spacing w:val="0"/>
                <w:sz w:val="26"/>
                <w:szCs w:val="26"/>
                <w:lang w:eastAsia="ru-RU"/>
              </w:rPr>
              <w:t xml:space="preserve"> Программа инвестиционных проектов в сфере водоснабжения</w:t>
            </w:r>
            <w:r>
              <w:rPr>
                <w:rFonts w:ascii="Times New Roman" w:eastAsia="Times New Roman" w:hAnsi="Times New Roman"/>
                <w:b/>
                <w:bCs/>
                <w:color w:val="000000"/>
                <w:spacing w:val="0"/>
                <w:sz w:val="26"/>
                <w:szCs w:val="26"/>
                <w:lang w:eastAsia="ru-RU"/>
              </w:rPr>
              <w:t xml:space="preserve"> ( за счет средств местного и областного бюджета)</w:t>
            </w:r>
            <w:r w:rsidRPr="000011B0">
              <w:rPr>
                <w:rFonts w:ascii="Times New Roman" w:eastAsia="Times New Roman" w:hAnsi="Times New Roman"/>
                <w:b/>
                <w:bCs/>
                <w:color w:val="000000"/>
                <w:spacing w:val="0"/>
                <w:sz w:val="26"/>
                <w:szCs w:val="26"/>
                <w:lang w:eastAsia="ru-RU"/>
              </w:rPr>
              <w:t>.</w:t>
            </w:r>
            <w:r w:rsidRPr="000011B0">
              <w:rPr>
                <w:rFonts w:ascii="Times New Roman" w:eastAsia="Times New Roman" w:hAnsi="Times New Roman"/>
                <w:color w:val="000000"/>
                <w:spacing w:val="0"/>
                <w:sz w:val="26"/>
                <w:szCs w:val="26"/>
                <w:lang w:eastAsia="ru-RU"/>
              </w:rPr>
              <w:t> </w:t>
            </w:r>
          </w:p>
        </w:tc>
      </w:tr>
      <w:tr w:rsidR="00A47246" w:rsidRPr="000011B0" w:rsidTr="00A47246">
        <w:trPr>
          <w:trHeight w:val="20"/>
        </w:trPr>
        <w:tc>
          <w:tcPr>
            <w:tcW w:w="15738" w:type="dxa"/>
            <w:gridSpan w:val="16"/>
            <w:shd w:val="clear" w:color="auto" w:fill="D9D9D9" w:themeFill="background1" w:themeFillShade="D9"/>
            <w:noWrap/>
            <w:vAlign w:val="center"/>
            <w:hideMark/>
          </w:tcPr>
          <w:p w:rsidR="00A47246" w:rsidRPr="00C209C8" w:rsidRDefault="00A47246" w:rsidP="00A47246">
            <w:pPr>
              <w:widowControl/>
              <w:adjustRightInd/>
              <w:spacing w:before="0" w:after="0"/>
              <w:ind w:firstLine="0"/>
              <w:jc w:val="left"/>
              <w:textAlignment w:val="auto"/>
              <w:rPr>
                <w:rFonts w:ascii="Times New Roman" w:eastAsia="Times New Roman" w:hAnsi="Times New Roman"/>
                <w:bCs/>
                <w:color w:val="000000"/>
                <w:spacing w:val="0"/>
                <w:sz w:val="26"/>
                <w:szCs w:val="26"/>
                <w:highlight w:val="lightGray"/>
                <w:lang w:eastAsia="ru-RU"/>
              </w:rPr>
            </w:pPr>
            <w:r>
              <w:rPr>
                <w:rFonts w:ascii="Times New Roman" w:eastAsia="Times New Roman" w:hAnsi="Times New Roman"/>
                <w:bCs/>
                <w:color w:val="000000"/>
                <w:spacing w:val="0"/>
                <w:sz w:val="26"/>
                <w:szCs w:val="26"/>
                <w:highlight w:val="lightGray"/>
                <w:lang w:eastAsia="ru-RU"/>
              </w:rPr>
              <w:t>п.г.т. Осинки</w:t>
            </w:r>
          </w:p>
        </w:tc>
      </w:tr>
      <w:tr w:rsidR="00A47246" w:rsidRPr="000011B0" w:rsidTr="00A47246">
        <w:trPr>
          <w:trHeight w:val="17"/>
        </w:trPr>
        <w:tc>
          <w:tcPr>
            <w:tcW w:w="474"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3457" w:type="dxa"/>
            <w:shd w:val="clear" w:color="auto" w:fill="auto"/>
            <w:vAlign w:val="center"/>
            <w:hideMark/>
          </w:tcPr>
          <w:p w:rsidR="00A47246"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Реконструкция  очистных соор.,создание дублирующих систем водоснабжения</w:t>
            </w:r>
          </w:p>
        </w:tc>
        <w:tc>
          <w:tcPr>
            <w:tcW w:w="2556"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Пов</w:t>
            </w:r>
            <w:r>
              <w:rPr>
                <w:rFonts w:ascii="Times New Roman" w:eastAsia="Times New Roman" w:hAnsi="Times New Roman"/>
                <w:color w:val="000000"/>
                <w:spacing w:val="0"/>
                <w:sz w:val="24"/>
                <w:szCs w:val="24"/>
                <w:lang w:eastAsia="ru-RU"/>
              </w:rPr>
              <w:t>ышени</w:t>
            </w:r>
            <w:r w:rsidRPr="001534EB">
              <w:rPr>
                <w:rFonts w:ascii="Times New Roman" w:eastAsia="Times New Roman" w:hAnsi="Times New Roman"/>
                <w:color w:val="000000"/>
                <w:spacing w:val="0"/>
                <w:sz w:val="24"/>
                <w:szCs w:val="24"/>
                <w:lang w:eastAsia="ru-RU"/>
              </w:rPr>
              <w:t>е качества водо</w:t>
            </w:r>
            <w:r>
              <w:rPr>
                <w:rFonts w:ascii="Times New Roman" w:eastAsia="Times New Roman" w:hAnsi="Times New Roman"/>
                <w:color w:val="000000"/>
                <w:spacing w:val="0"/>
                <w:sz w:val="24"/>
                <w:szCs w:val="24"/>
                <w:lang w:eastAsia="ru-RU"/>
              </w:rPr>
              <w:t>снабжения</w:t>
            </w:r>
          </w:p>
        </w:tc>
        <w:tc>
          <w:tcPr>
            <w:tcW w:w="1018"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267"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449" w:type="dxa"/>
            <w:shd w:val="clear" w:color="auto" w:fill="auto"/>
            <w:vAlign w:val="center"/>
            <w:hideMark/>
          </w:tcPr>
          <w:p w:rsidR="00A47246" w:rsidRDefault="00A47246" w:rsidP="00A47246">
            <w:pPr>
              <w:widowControl/>
              <w:adjustRightInd/>
              <w:spacing w:before="0" w:after="0"/>
              <w:ind w:left="-111" w:hanging="284"/>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36 000,0</w:t>
            </w:r>
          </w:p>
        </w:tc>
        <w:tc>
          <w:tcPr>
            <w:tcW w:w="840"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12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692"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03" w:type="dxa"/>
            <w:gridSpan w:val="3"/>
            <w:shd w:val="clear" w:color="auto" w:fill="auto"/>
            <w:vAlign w:val="center"/>
            <w:hideMark/>
          </w:tcPr>
          <w:p w:rsidR="00A47246" w:rsidRDefault="00A47246" w:rsidP="00A47246">
            <w:pPr>
              <w:widowControl/>
              <w:adjustRightInd/>
              <w:spacing w:before="0" w:after="0"/>
              <w:ind w:hanging="388"/>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36 000</w:t>
            </w:r>
          </w:p>
        </w:tc>
        <w:tc>
          <w:tcPr>
            <w:tcW w:w="1453"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5"/>
        </w:trPr>
        <w:tc>
          <w:tcPr>
            <w:tcW w:w="474"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w:t>
            </w:r>
          </w:p>
        </w:tc>
        <w:tc>
          <w:tcPr>
            <w:tcW w:w="3457"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Строительство водопровода на Площадке №5 0,5км</w:t>
            </w:r>
          </w:p>
        </w:tc>
        <w:tc>
          <w:tcPr>
            <w:tcW w:w="2556"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Водоснабжение новых объектов</w:t>
            </w:r>
          </w:p>
        </w:tc>
        <w:tc>
          <w:tcPr>
            <w:tcW w:w="1018"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267"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449" w:type="dxa"/>
            <w:shd w:val="clear" w:color="auto" w:fill="auto"/>
            <w:vAlign w:val="center"/>
            <w:hideMark/>
          </w:tcPr>
          <w:p w:rsidR="00A47246" w:rsidRDefault="00A47246" w:rsidP="00A47246">
            <w:pPr>
              <w:widowControl/>
              <w:adjustRightInd/>
              <w:spacing w:before="0" w:after="0"/>
              <w:ind w:left="-111" w:hanging="284"/>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903,55</w:t>
            </w:r>
          </w:p>
        </w:tc>
        <w:tc>
          <w:tcPr>
            <w:tcW w:w="840"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p>
        </w:tc>
        <w:tc>
          <w:tcPr>
            <w:tcW w:w="112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692"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03" w:type="dxa"/>
            <w:gridSpan w:val="3"/>
            <w:shd w:val="clear" w:color="auto" w:fill="auto"/>
            <w:vAlign w:val="center"/>
            <w:hideMark/>
          </w:tcPr>
          <w:p w:rsidR="00A47246" w:rsidRDefault="00A47246" w:rsidP="00A47246">
            <w:pPr>
              <w:widowControl/>
              <w:adjustRightInd/>
              <w:spacing w:before="0" w:after="0"/>
              <w:ind w:hanging="388"/>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903,55</w:t>
            </w:r>
          </w:p>
        </w:tc>
        <w:tc>
          <w:tcPr>
            <w:tcW w:w="1453"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5"/>
        </w:trPr>
        <w:tc>
          <w:tcPr>
            <w:tcW w:w="474"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w:t>
            </w:r>
          </w:p>
        </w:tc>
        <w:tc>
          <w:tcPr>
            <w:tcW w:w="3457"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Строительство водопровода на Площадке №6 4,4 км</w:t>
            </w:r>
          </w:p>
        </w:tc>
        <w:tc>
          <w:tcPr>
            <w:tcW w:w="2556"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Водоснабжение новых объектов</w:t>
            </w:r>
          </w:p>
        </w:tc>
        <w:tc>
          <w:tcPr>
            <w:tcW w:w="1018" w:type="dxa"/>
            <w:gridSpan w:val="2"/>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267" w:type="dxa"/>
            <w:gridSpan w:val="2"/>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449" w:type="dxa"/>
            <w:shd w:val="clear" w:color="auto" w:fill="auto"/>
            <w:vAlign w:val="center"/>
            <w:hideMark/>
          </w:tcPr>
          <w:p w:rsidR="00A47246" w:rsidRPr="000011B0" w:rsidRDefault="00A47246" w:rsidP="00A47246">
            <w:pPr>
              <w:widowControl/>
              <w:adjustRightInd/>
              <w:spacing w:before="0" w:after="0"/>
              <w:ind w:left="-111" w:hanging="284"/>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7 951,24</w:t>
            </w:r>
          </w:p>
        </w:tc>
        <w:tc>
          <w:tcPr>
            <w:tcW w:w="840"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12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692"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03" w:type="dxa"/>
            <w:gridSpan w:val="3"/>
            <w:shd w:val="clear" w:color="auto" w:fill="auto"/>
            <w:vAlign w:val="center"/>
            <w:hideMark/>
          </w:tcPr>
          <w:p w:rsidR="00A47246" w:rsidRPr="000011B0" w:rsidRDefault="00A47246" w:rsidP="00A47246">
            <w:pPr>
              <w:widowControl/>
              <w:adjustRightInd/>
              <w:spacing w:before="0" w:after="0"/>
              <w:ind w:hanging="388"/>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7 951,24</w:t>
            </w:r>
          </w:p>
        </w:tc>
        <w:tc>
          <w:tcPr>
            <w:tcW w:w="1453"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5"/>
        </w:trPr>
        <w:tc>
          <w:tcPr>
            <w:tcW w:w="474"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w:t>
            </w:r>
          </w:p>
        </w:tc>
        <w:tc>
          <w:tcPr>
            <w:tcW w:w="3457"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Строительство водопровода на Площадке №7 1,2 км</w:t>
            </w:r>
          </w:p>
        </w:tc>
        <w:tc>
          <w:tcPr>
            <w:tcW w:w="2556"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Водоснабжение новых объектов</w:t>
            </w:r>
          </w:p>
        </w:tc>
        <w:tc>
          <w:tcPr>
            <w:tcW w:w="1018" w:type="dxa"/>
            <w:gridSpan w:val="2"/>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267" w:type="dxa"/>
            <w:gridSpan w:val="2"/>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2033</w:t>
            </w:r>
          </w:p>
        </w:tc>
        <w:tc>
          <w:tcPr>
            <w:tcW w:w="1449" w:type="dxa"/>
            <w:shd w:val="clear" w:color="auto" w:fill="auto"/>
            <w:vAlign w:val="center"/>
            <w:hideMark/>
          </w:tcPr>
          <w:p w:rsidR="00A47246" w:rsidRDefault="00A47246" w:rsidP="00A47246">
            <w:pPr>
              <w:widowControl/>
              <w:adjustRightInd/>
              <w:spacing w:before="0" w:after="0"/>
              <w:ind w:left="-111" w:hanging="284"/>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2 168,52</w:t>
            </w:r>
          </w:p>
        </w:tc>
        <w:tc>
          <w:tcPr>
            <w:tcW w:w="840"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12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692"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03" w:type="dxa"/>
            <w:gridSpan w:val="3"/>
            <w:shd w:val="clear" w:color="auto" w:fill="auto"/>
            <w:vAlign w:val="center"/>
            <w:hideMark/>
          </w:tcPr>
          <w:p w:rsidR="00A47246" w:rsidRDefault="00A47246" w:rsidP="00A47246">
            <w:pPr>
              <w:widowControl/>
              <w:adjustRightInd/>
              <w:spacing w:before="0" w:after="0"/>
              <w:ind w:hanging="388"/>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53"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2 168,52</w:t>
            </w:r>
          </w:p>
        </w:tc>
      </w:tr>
      <w:tr w:rsidR="00A47246" w:rsidRPr="000011B0" w:rsidTr="00A47246">
        <w:trPr>
          <w:trHeight w:val="5"/>
        </w:trPr>
        <w:tc>
          <w:tcPr>
            <w:tcW w:w="474"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5</w:t>
            </w:r>
          </w:p>
        </w:tc>
        <w:tc>
          <w:tcPr>
            <w:tcW w:w="3457" w:type="dxa"/>
            <w:shd w:val="clear" w:color="auto" w:fill="auto"/>
            <w:vAlign w:val="center"/>
            <w:hideMark/>
          </w:tcPr>
          <w:p w:rsidR="00A47246"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Реконструкция водопроводных сетей  с заменой водопроводных колонок и установкой пожарных гидрантов</w:t>
            </w:r>
          </w:p>
        </w:tc>
        <w:tc>
          <w:tcPr>
            <w:tcW w:w="2556"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Пов</w:t>
            </w:r>
            <w:r>
              <w:rPr>
                <w:rFonts w:ascii="Times New Roman" w:eastAsia="Times New Roman" w:hAnsi="Times New Roman"/>
                <w:color w:val="000000"/>
                <w:spacing w:val="0"/>
                <w:sz w:val="24"/>
                <w:szCs w:val="24"/>
                <w:lang w:eastAsia="ru-RU"/>
              </w:rPr>
              <w:t>ышени</w:t>
            </w:r>
            <w:r w:rsidRPr="001534EB">
              <w:rPr>
                <w:rFonts w:ascii="Times New Roman" w:eastAsia="Times New Roman" w:hAnsi="Times New Roman"/>
                <w:color w:val="000000"/>
                <w:spacing w:val="0"/>
                <w:sz w:val="24"/>
                <w:szCs w:val="24"/>
                <w:lang w:eastAsia="ru-RU"/>
              </w:rPr>
              <w:t>е качества водо</w:t>
            </w:r>
            <w:r>
              <w:rPr>
                <w:rFonts w:ascii="Times New Roman" w:eastAsia="Times New Roman" w:hAnsi="Times New Roman"/>
                <w:color w:val="000000"/>
                <w:spacing w:val="0"/>
                <w:sz w:val="24"/>
                <w:szCs w:val="24"/>
                <w:lang w:eastAsia="ru-RU"/>
              </w:rPr>
              <w:t>снабжения</w:t>
            </w:r>
          </w:p>
        </w:tc>
        <w:tc>
          <w:tcPr>
            <w:tcW w:w="1018"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267"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2017</w:t>
            </w:r>
          </w:p>
        </w:tc>
        <w:tc>
          <w:tcPr>
            <w:tcW w:w="1449" w:type="dxa"/>
            <w:shd w:val="clear" w:color="auto" w:fill="auto"/>
            <w:vAlign w:val="center"/>
            <w:hideMark/>
          </w:tcPr>
          <w:p w:rsidR="00A47246" w:rsidRDefault="00A47246" w:rsidP="00A47246">
            <w:pPr>
              <w:widowControl/>
              <w:adjustRightInd/>
              <w:spacing w:before="0" w:after="0"/>
              <w:ind w:left="-111" w:hanging="284"/>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4 300,0</w:t>
            </w:r>
          </w:p>
        </w:tc>
        <w:tc>
          <w:tcPr>
            <w:tcW w:w="840"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129"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4 300</w:t>
            </w:r>
          </w:p>
        </w:tc>
        <w:tc>
          <w:tcPr>
            <w:tcW w:w="692"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03" w:type="dxa"/>
            <w:gridSpan w:val="3"/>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53"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46"/>
        </w:trPr>
        <w:tc>
          <w:tcPr>
            <w:tcW w:w="15738" w:type="dxa"/>
            <w:gridSpan w:val="16"/>
            <w:shd w:val="clear" w:color="auto" w:fill="D9D9D9" w:themeFill="background1" w:themeFillShade="D9"/>
            <w:vAlign w:val="center"/>
            <w:hideMark/>
          </w:tcPr>
          <w:p w:rsidR="00A47246" w:rsidRPr="00C209C8" w:rsidRDefault="00A47246" w:rsidP="00A47246">
            <w:pPr>
              <w:widowControl/>
              <w:adjustRightInd/>
              <w:spacing w:before="0" w:after="0"/>
              <w:ind w:firstLine="0"/>
              <w:jc w:val="left"/>
              <w:textAlignment w:val="auto"/>
              <w:rPr>
                <w:rFonts w:ascii="Times New Roman" w:eastAsia="Times New Roman" w:hAnsi="Times New Roman"/>
                <w:bCs/>
                <w:color w:val="000000"/>
                <w:spacing w:val="0"/>
                <w:sz w:val="26"/>
                <w:szCs w:val="26"/>
                <w:lang w:eastAsia="ru-RU"/>
              </w:rPr>
            </w:pPr>
            <w:r>
              <w:rPr>
                <w:rFonts w:ascii="Times New Roman" w:eastAsia="Times New Roman" w:hAnsi="Times New Roman"/>
                <w:bCs/>
                <w:color w:val="000000"/>
                <w:spacing w:val="0"/>
                <w:sz w:val="26"/>
                <w:szCs w:val="26"/>
                <w:lang w:eastAsia="ru-RU"/>
              </w:rPr>
              <w:t>с.Преображенка</w:t>
            </w:r>
          </w:p>
        </w:tc>
      </w:tr>
      <w:tr w:rsidR="00A47246" w:rsidRPr="000011B0" w:rsidTr="00A47246">
        <w:trPr>
          <w:trHeight w:val="18"/>
        </w:trPr>
        <w:tc>
          <w:tcPr>
            <w:tcW w:w="474"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3457"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Строительство сети водопровода 1,5 км</w:t>
            </w:r>
          </w:p>
        </w:tc>
        <w:tc>
          <w:tcPr>
            <w:tcW w:w="2591" w:type="dxa"/>
            <w:gridSpan w:val="2"/>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Пов</w:t>
            </w:r>
            <w:r>
              <w:rPr>
                <w:rFonts w:ascii="Times New Roman" w:eastAsia="Times New Roman" w:hAnsi="Times New Roman"/>
                <w:color w:val="000000"/>
                <w:spacing w:val="0"/>
                <w:sz w:val="24"/>
                <w:szCs w:val="24"/>
                <w:lang w:eastAsia="ru-RU"/>
              </w:rPr>
              <w:t>ышени</w:t>
            </w:r>
            <w:r w:rsidRPr="001534EB">
              <w:rPr>
                <w:rFonts w:ascii="Times New Roman" w:eastAsia="Times New Roman" w:hAnsi="Times New Roman"/>
                <w:color w:val="000000"/>
                <w:spacing w:val="0"/>
                <w:sz w:val="24"/>
                <w:szCs w:val="24"/>
                <w:lang w:eastAsia="ru-RU"/>
              </w:rPr>
              <w:t>е качества водо</w:t>
            </w:r>
            <w:r>
              <w:rPr>
                <w:rFonts w:ascii="Times New Roman" w:eastAsia="Times New Roman" w:hAnsi="Times New Roman"/>
                <w:color w:val="000000"/>
                <w:spacing w:val="0"/>
                <w:sz w:val="24"/>
                <w:szCs w:val="24"/>
                <w:lang w:eastAsia="ru-RU"/>
              </w:rPr>
              <w:t>снабжения</w:t>
            </w:r>
          </w:p>
        </w:tc>
        <w:tc>
          <w:tcPr>
            <w:tcW w:w="992"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258"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2017</w:t>
            </w:r>
          </w:p>
        </w:tc>
        <w:tc>
          <w:tcPr>
            <w:tcW w:w="1449"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2 710,65</w:t>
            </w:r>
          </w:p>
        </w:tc>
        <w:tc>
          <w:tcPr>
            <w:tcW w:w="840"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12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2 710,65</w:t>
            </w:r>
          </w:p>
        </w:tc>
        <w:tc>
          <w:tcPr>
            <w:tcW w:w="703"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92"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53"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18"/>
        </w:trPr>
        <w:tc>
          <w:tcPr>
            <w:tcW w:w="474"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3457" w:type="dxa"/>
            <w:shd w:val="clear" w:color="auto" w:fill="auto"/>
            <w:vAlign w:val="center"/>
            <w:hideMark/>
          </w:tcPr>
          <w:p w:rsidR="00A47246"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2591" w:type="dxa"/>
            <w:gridSpan w:val="2"/>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992" w:type="dxa"/>
            <w:gridSpan w:val="2"/>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258"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449" w:type="dxa"/>
            <w:shd w:val="clear" w:color="auto" w:fill="auto"/>
            <w:vAlign w:val="center"/>
            <w:hideMark/>
          </w:tcPr>
          <w:p w:rsidR="00A47246" w:rsidRPr="00B15E56"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r w:rsidRPr="00B15E56">
              <w:rPr>
                <w:rFonts w:ascii="Times New Roman" w:eastAsia="Times New Roman" w:hAnsi="Times New Roman"/>
                <w:b/>
                <w:color w:val="000000"/>
                <w:spacing w:val="0"/>
                <w:sz w:val="26"/>
                <w:szCs w:val="26"/>
                <w:lang w:eastAsia="ru-RU"/>
              </w:rPr>
              <w:t>54 033,96</w:t>
            </w:r>
          </w:p>
        </w:tc>
        <w:tc>
          <w:tcPr>
            <w:tcW w:w="84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p>
        </w:tc>
        <w:tc>
          <w:tcPr>
            <w:tcW w:w="1129" w:type="dxa"/>
            <w:gridSpan w:val="2"/>
            <w:shd w:val="clear" w:color="auto" w:fill="auto"/>
            <w:vAlign w:val="center"/>
            <w:hideMark/>
          </w:tcPr>
          <w:p w:rsidR="00A47246" w:rsidRPr="00B15E56" w:rsidRDefault="00A47246" w:rsidP="00A47246">
            <w:pPr>
              <w:widowControl/>
              <w:adjustRightInd/>
              <w:spacing w:before="0" w:after="0"/>
              <w:ind w:firstLine="0"/>
              <w:jc w:val="center"/>
              <w:textAlignment w:val="auto"/>
              <w:rPr>
                <w:rFonts w:ascii="Times New Roman" w:eastAsia="Times New Roman" w:hAnsi="Times New Roman"/>
                <w:b/>
                <w:color w:val="000000"/>
                <w:spacing w:val="0"/>
                <w:sz w:val="26"/>
                <w:szCs w:val="26"/>
                <w:lang w:eastAsia="ru-RU"/>
              </w:rPr>
            </w:pPr>
            <w:r w:rsidRPr="00B15E56">
              <w:rPr>
                <w:rFonts w:ascii="Times New Roman" w:eastAsia="Times New Roman" w:hAnsi="Times New Roman"/>
                <w:b/>
                <w:color w:val="000000"/>
                <w:spacing w:val="0"/>
                <w:sz w:val="26"/>
                <w:szCs w:val="26"/>
                <w:lang w:eastAsia="ru-RU"/>
              </w:rPr>
              <w:t>7 010,65</w:t>
            </w:r>
          </w:p>
        </w:tc>
        <w:tc>
          <w:tcPr>
            <w:tcW w:w="703"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p>
        </w:tc>
        <w:tc>
          <w:tcPr>
            <w:tcW w:w="1392" w:type="dxa"/>
            <w:gridSpan w:val="2"/>
            <w:shd w:val="clear" w:color="auto" w:fill="auto"/>
            <w:vAlign w:val="center"/>
            <w:hideMark/>
          </w:tcPr>
          <w:p w:rsidR="00A47246" w:rsidRPr="00B15E56" w:rsidRDefault="00A47246" w:rsidP="00A47246">
            <w:pPr>
              <w:widowControl/>
              <w:adjustRightInd/>
              <w:spacing w:before="0" w:after="0"/>
              <w:ind w:firstLine="0"/>
              <w:jc w:val="center"/>
              <w:textAlignment w:val="auto"/>
              <w:rPr>
                <w:rFonts w:ascii="Times New Roman" w:eastAsia="Times New Roman" w:hAnsi="Times New Roman"/>
                <w:b/>
                <w:color w:val="000000"/>
                <w:spacing w:val="0"/>
                <w:sz w:val="26"/>
                <w:szCs w:val="26"/>
                <w:lang w:eastAsia="ru-RU"/>
              </w:rPr>
            </w:pPr>
            <w:r w:rsidRPr="00B15E56">
              <w:rPr>
                <w:rFonts w:ascii="Times New Roman" w:eastAsia="Times New Roman" w:hAnsi="Times New Roman"/>
                <w:b/>
                <w:color w:val="000000"/>
                <w:spacing w:val="0"/>
                <w:sz w:val="26"/>
                <w:szCs w:val="26"/>
                <w:lang w:eastAsia="ru-RU"/>
              </w:rPr>
              <w:t>44 854,79</w:t>
            </w:r>
          </w:p>
        </w:tc>
        <w:tc>
          <w:tcPr>
            <w:tcW w:w="1453" w:type="dxa"/>
            <w:shd w:val="clear" w:color="auto" w:fill="auto"/>
            <w:vAlign w:val="center"/>
            <w:hideMark/>
          </w:tcPr>
          <w:p w:rsidR="00A47246" w:rsidRPr="00B15E56" w:rsidRDefault="00A47246" w:rsidP="00A47246">
            <w:pPr>
              <w:widowControl/>
              <w:adjustRightInd/>
              <w:spacing w:before="0" w:after="0"/>
              <w:ind w:firstLine="0"/>
              <w:jc w:val="center"/>
              <w:textAlignment w:val="auto"/>
              <w:rPr>
                <w:rFonts w:ascii="Times New Roman" w:eastAsia="Times New Roman" w:hAnsi="Times New Roman"/>
                <w:b/>
                <w:color w:val="000000"/>
                <w:spacing w:val="0"/>
                <w:sz w:val="26"/>
                <w:szCs w:val="26"/>
                <w:lang w:eastAsia="ru-RU"/>
              </w:rPr>
            </w:pPr>
            <w:r w:rsidRPr="00B15E56">
              <w:rPr>
                <w:rFonts w:ascii="Times New Roman" w:eastAsia="Times New Roman" w:hAnsi="Times New Roman"/>
                <w:b/>
                <w:color w:val="000000"/>
                <w:spacing w:val="0"/>
                <w:sz w:val="26"/>
                <w:szCs w:val="26"/>
                <w:lang w:eastAsia="ru-RU"/>
              </w:rPr>
              <w:t>2 168,52</w:t>
            </w:r>
          </w:p>
        </w:tc>
      </w:tr>
    </w:tbl>
    <w:p w:rsidR="00A47246" w:rsidRDefault="00A47246" w:rsidP="00A47246">
      <w:pPr>
        <w:spacing w:before="0" w:after="0" w:line="240" w:lineRule="atLeast"/>
        <w:ind w:firstLine="0"/>
        <w:rPr>
          <w:rFonts w:ascii="Times New Roman" w:hAnsi="Times New Roman" w:cs="Times New Roman"/>
          <w:sz w:val="26"/>
          <w:szCs w:val="26"/>
        </w:rPr>
      </w:pPr>
    </w:p>
    <w:tbl>
      <w:tblPr>
        <w:tblW w:w="159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3499"/>
        <w:gridCol w:w="2984"/>
        <w:gridCol w:w="1111"/>
        <w:gridCol w:w="992"/>
        <w:gridCol w:w="1275"/>
        <w:gridCol w:w="7"/>
        <w:gridCol w:w="843"/>
        <w:gridCol w:w="1141"/>
        <w:gridCol w:w="134"/>
        <w:gridCol w:w="575"/>
        <w:gridCol w:w="134"/>
        <w:gridCol w:w="1275"/>
        <w:gridCol w:w="1468"/>
      </w:tblGrid>
      <w:tr w:rsidR="00A47246" w:rsidRPr="000011B0" w:rsidTr="00EA5961">
        <w:trPr>
          <w:trHeight w:val="253"/>
        </w:trPr>
        <w:tc>
          <w:tcPr>
            <w:tcW w:w="481" w:type="dxa"/>
            <w:vMerge w:val="restart"/>
            <w:shd w:val="clear" w:color="auto" w:fill="BFBFBF" w:themeFill="background1" w:themeFillShade="BF"/>
            <w:noWrap/>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lastRenderedPageBreak/>
              <w:t>№ п/п</w:t>
            </w:r>
          </w:p>
        </w:tc>
        <w:tc>
          <w:tcPr>
            <w:tcW w:w="3499"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Наименование мероприятия</w:t>
            </w:r>
          </w:p>
        </w:tc>
        <w:tc>
          <w:tcPr>
            <w:tcW w:w="2984"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Цели реализации Программы</w:t>
            </w:r>
          </w:p>
        </w:tc>
        <w:tc>
          <w:tcPr>
            <w:tcW w:w="2103" w:type="dxa"/>
            <w:gridSpan w:val="2"/>
            <w:vMerge w:val="restart"/>
            <w:shd w:val="clear" w:color="auto" w:fill="BFBFBF" w:themeFill="background1" w:themeFillShade="BF"/>
            <w:noWrap/>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Сроки реализации Программы</w:t>
            </w:r>
          </w:p>
        </w:tc>
        <w:tc>
          <w:tcPr>
            <w:tcW w:w="6852" w:type="dxa"/>
            <w:gridSpan w:val="9"/>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Финансовые потребности, тыс. руб.</w:t>
            </w:r>
          </w:p>
        </w:tc>
      </w:tr>
      <w:tr w:rsidR="00A47246" w:rsidRPr="000011B0" w:rsidTr="00EA5961">
        <w:trPr>
          <w:trHeight w:val="259"/>
        </w:trPr>
        <w:tc>
          <w:tcPr>
            <w:tcW w:w="481" w:type="dxa"/>
            <w:vMerge/>
            <w:shd w:val="clear" w:color="auto" w:fill="BFBFBF" w:themeFill="background1" w:themeFillShade="BF"/>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3499" w:type="dxa"/>
            <w:vMerge/>
            <w:shd w:val="clear" w:color="auto" w:fill="BFBFBF" w:themeFill="background1" w:themeFillShade="BF"/>
            <w:vAlign w:val="center"/>
            <w:hideMark/>
          </w:tcPr>
          <w:p w:rsidR="00A47246"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2984" w:type="dxa"/>
            <w:vMerge/>
            <w:shd w:val="clear" w:color="auto" w:fill="BFBFBF" w:themeFill="background1" w:themeFillShade="BF"/>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2103" w:type="dxa"/>
            <w:gridSpan w:val="2"/>
            <w:vMerge/>
            <w:shd w:val="clear" w:color="auto" w:fill="BFBFBF" w:themeFill="background1" w:themeFillShade="BF"/>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275"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 xml:space="preserve">На весь период </w:t>
            </w:r>
          </w:p>
        </w:tc>
        <w:tc>
          <w:tcPr>
            <w:tcW w:w="5577" w:type="dxa"/>
            <w:gridSpan w:val="8"/>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По годам</w:t>
            </w:r>
          </w:p>
        </w:tc>
      </w:tr>
      <w:tr w:rsidR="00A47246" w:rsidRPr="000011B0" w:rsidTr="00EA5961">
        <w:trPr>
          <w:trHeight w:val="529"/>
        </w:trPr>
        <w:tc>
          <w:tcPr>
            <w:tcW w:w="481" w:type="dxa"/>
            <w:vMerge/>
            <w:shd w:val="clear" w:color="auto" w:fill="BFBFBF" w:themeFill="background1" w:themeFillShade="BF"/>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3499" w:type="dxa"/>
            <w:vMerge/>
            <w:shd w:val="clear" w:color="auto" w:fill="BFBFBF" w:themeFill="background1" w:themeFillShade="BF"/>
            <w:vAlign w:val="center"/>
            <w:hideMark/>
          </w:tcPr>
          <w:p w:rsidR="00A47246"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2984" w:type="dxa"/>
            <w:vMerge/>
            <w:shd w:val="clear" w:color="auto" w:fill="BFBFBF" w:themeFill="background1" w:themeFillShade="BF"/>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p>
        </w:tc>
        <w:tc>
          <w:tcPr>
            <w:tcW w:w="1111" w:type="dxa"/>
            <w:shd w:val="clear" w:color="auto" w:fill="BFBFBF" w:themeFill="background1" w:themeFillShade="BF"/>
            <w:noWrap/>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p>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A43288">
              <w:rPr>
                <w:rFonts w:ascii="Times New Roman" w:eastAsia="Times New Roman" w:hAnsi="Times New Roman"/>
                <w:color w:val="000000"/>
                <w:spacing w:val="0"/>
                <w:sz w:val="24"/>
                <w:szCs w:val="24"/>
                <w:lang w:eastAsia="ru-RU"/>
              </w:rPr>
              <w:t>Начало</w:t>
            </w:r>
          </w:p>
        </w:tc>
        <w:tc>
          <w:tcPr>
            <w:tcW w:w="992" w:type="dxa"/>
            <w:shd w:val="clear" w:color="auto" w:fill="BFBFBF" w:themeFill="background1" w:themeFillShade="BF"/>
            <w:noWrap/>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A43288">
              <w:rPr>
                <w:rFonts w:ascii="Times New Roman" w:eastAsia="Times New Roman" w:hAnsi="Times New Roman"/>
                <w:color w:val="000000"/>
                <w:spacing w:val="0"/>
                <w:sz w:val="24"/>
                <w:szCs w:val="24"/>
                <w:lang w:eastAsia="ru-RU"/>
              </w:rPr>
              <w:t>Окончание</w:t>
            </w:r>
          </w:p>
        </w:tc>
        <w:tc>
          <w:tcPr>
            <w:tcW w:w="1275" w:type="dxa"/>
            <w:vMerge/>
            <w:shd w:val="clear" w:color="auto" w:fill="BFBFBF" w:themeFill="background1" w:themeFillShade="BF"/>
            <w:vAlign w:val="center"/>
            <w:hideMark/>
          </w:tcPr>
          <w:p w:rsidR="00A47246" w:rsidRPr="00B15E56"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p>
        </w:tc>
        <w:tc>
          <w:tcPr>
            <w:tcW w:w="850" w:type="dxa"/>
            <w:gridSpan w:val="2"/>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2016</w:t>
            </w:r>
          </w:p>
        </w:tc>
        <w:tc>
          <w:tcPr>
            <w:tcW w:w="1141" w:type="dxa"/>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2017</w:t>
            </w:r>
          </w:p>
        </w:tc>
        <w:tc>
          <w:tcPr>
            <w:tcW w:w="709" w:type="dxa"/>
            <w:gridSpan w:val="2"/>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2018</w:t>
            </w:r>
          </w:p>
        </w:tc>
        <w:tc>
          <w:tcPr>
            <w:tcW w:w="1409" w:type="dxa"/>
            <w:gridSpan w:val="2"/>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2019-2023</w:t>
            </w:r>
          </w:p>
        </w:tc>
        <w:tc>
          <w:tcPr>
            <w:tcW w:w="1468" w:type="dxa"/>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2024-2033</w:t>
            </w:r>
          </w:p>
        </w:tc>
      </w:tr>
      <w:tr w:rsidR="00A47246" w:rsidRPr="000011B0" w:rsidTr="00A47246">
        <w:trPr>
          <w:trHeight w:val="418"/>
        </w:trPr>
        <w:tc>
          <w:tcPr>
            <w:tcW w:w="15919" w:type="dxa"/>
            <w:gridSpan w:val="14"/>
            <w:shd w:val="clear" w:color="auto" w:fill="auto"/>
            <w:noWrap/>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b/>
                <w:bCs/>
                <w:color w:val="000000"/>
                <w:spacing w:val="0"/>
                <w:sz w:val="26"/>
                <w:szCs w:val="26"/>
                <w:lang w:eastAsia="ru-RU"/>
              </w:rPr>
            </w:pPr>
            <w:r w:rsidRPr="000011B0">
              <w:rPr>
                <w:rFonts w:ascii="Times New Roman" w:eastAsia="Times New Roman" w:hAnsi="Times New Roman"/>
                <w:b/>
                <w:bCs/>
                <w:color w:val="000000"/>
                <w:spacing w:val="0"/>
                <w:sz w:val="26"/>
                <w:szCs w:val="26"/>
                <w:lang w:eastAsia="ru-RU"/>
              </w:rPr>
              <w:t>Программа инвестиционных проектов в сфере водо</w:t>
            </w:r>
            <w:r>
              <w:rPr>
                <w:rFonts w:ascii="Times New Roman" w:eastAsia="Times New Roman" w:hAnsi="Times New Roman"/>
                <w:b/>
                <w:bCs/>
                <w:color w:val="000000"/>
                <w:spacing w:val="0"/>
                <w:sz w:val="26"/>
                <w:szCs w:val="26"/>
                <w:lang w:eastAsia="ru-RU"/>
              </w:rPr>
              <w:t>отведения  ( за счет средств местного и областного бюджета)</w:t>
            </w:r>
            <w:r w:rsidRPr="000011B0">
              <w:rPr>
                <w:rFonts w:ascii="Times New Roman" w:eastAsia="Times New Roman" w:hAnsi="Times New Roman"/>
                <w:b/>
                <w:bCs/>
                <w:color w:val="000000"/>
                <w:spacing w:val="0"/>
                <w:sz w:val="26"/>
                <w:szCs w:val="26"/>
                <w:lang w:eastAsia="ru-RU"/>
              </w:rPr>
              <w:t>.</w:t>
            </w:r>
            <w:r w:rsidRPr="000011B0">
              <w:rPr>
                <w:rFonts w:ascii="Times New Roman" w:eastAsia="Times New Roman" w:hAnsi="Times New Roman"/>
                <w:color w:val="000000"/>
                <w:spacing w:val="0"/>
                <w:sz w:val="26"/>
                <w:szCs w:val="26"/>
                <w:lang w:eastAsia="ru-RU"/>
              </w:rPr>
              <w:t> </w:t>
            </w:r>
          </w:p>
        </w:tc>
      </w:tr>
      <w:tr w:rsidR="00A47246" w:rsidRPr="000011B0" w:rsidTr="00A47246">
        <w:trPr>
          <w:trHeight w:val="252"/>
        </w:trPr>
        <w:tc>
          <w:tcPr>
            <w:tcW w:w="15919" w:type="dxa"/>
            <w:gridSpan w:val="14"/>
            <w:shd w:val="clear" w:color="auto" w:fill="D9D9D9" w:themeFill="background1" w:themeFillShade="D9"/>
            <w:noWrap/>
            <w:vAlign w:val="center"/>
            <w:hideMark/>
          </w:tcPr>
          <w:p w:rsidR="00A47246" w:rsidRPr="00C209C8" w:rsidRDefault="00A47246" w:rsidP="00A47246">
            <w:pPr>
              <w:widowControl/>
              <w:adjustRightInd/>
              <w:spacing w:before="0" w:after="0"/>
              <w:ind w:firstLine="0"/>
              <w:jc w:val="left"/>
              <w:textAlignment w:val="auto"/>
              <w:rPr>
                <w:rFonts w:ascii="Times New Roman" w:eastAsia="Times New Roman" w:hAnsi="Times New Roman"/>
                <w:bCs/>
                <w:color w:val="000000"/>
                <w:spacing w:val="0"/>
                <w:sz w:val="26"/>
                <w:szCs w:val="26"/>
                <w:highlight w:val="lightGray"/>
                <w:lang w:eastAsia="ru-RU"/>
              </w:rPr>
            </w:pPr>
            <w:r>
              <w:rPr>
                <w:rFonts w:ascii="Times New Roman" w:eastAsia="Times New Roman" w:hAnsi="Times New Roman"/>
                <w:bCs/>
                <w:color w:val="000000"/>
                <w:spacing w:val="0"/>
                <w:sz w:val="26"/>
                <w:szCs w:val="26"/>
                <w:highlight w:val="lightGray"/>
                <w:lang w:eastAsia="ru-RU"/>
              </w:rPr>
              <w:t>п.г.т. Осинки</w:t>
            </w:r>
          </w:p>
        </w:tc>
      </w:tr>
      <w:tr w:rsidR="00A47246" w:rsidRPr="000011B0" w:rsidTr="00A47246">
        <w:trPr>
          <w:trHeight w:val="128"/>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3499" w:type="dxa"/>
            <w:shd w:val="clear" w:color="auto" w:fill="auto"/>
            <w:vAlign w:val="center"/>
            <w:hideMark/>
          </w:tcPr>
          <w:p w:rsidR="00A47246" w:rsidRPr="002F29FD"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2F29FD">
              <w:rPr>
                <w:rFonts w:ascii="Times New Roman" w:eastAsia="Times New Roman" w:hAnsi="Times New Roman"/>
                <w:color w:val="000000"/>
                <w:spacing w:val="0"/>
                <w:sz w:val="24"/>
                <w:szCs w:val="24"/>
                <w:lang w:eastAsia="ru-RU"/>
              </w:rPr>
              <w:t>Реконструкция системы водоотведения</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Пов</w:t>
            </w:r>
            <w:r>
              <w:rPr>
                <w:rFonts w:ascii="Times New Roman" w:eastAsia="Times New Roman" w:hAnsi="Times New Roman"/>
                <w:color w:val="000000"/>
                <w:spacing w:val="0"/>
                <w:sz w:val="24"/>
                <w:szCs w:val="24"/>
                <w:lang w:eastAsia="ru-RU"/>
              </w:rPr>
              <w:t>ышени</w:t>
            </w:r>
            <w:r w:rsidRPr="001534EB">
              <w:rPr>
                <w:rFonts w:ascii="Times New Roman" w:eastAsia="Times New Roman" w:hAnsi="Times New Roman"/>
                <w:color w:val="000000"/>
                <w:spacing w:val="0"/>
                <w:sz w:val="24"/>
                <w:szCs w:val="24"/>
                <w:lang w:eastAsia="ru-RU"/>
              </w:rPr>
              <w:t>е качества водо</w:t>
            </w:r>
            <w:r>
              <w:rPr>
                <w:rFonts w:ascii="Times New Roman" w:eastAsia="Times New Roman" w:hAnsi="Times New Roman"/>
                <w:color w:val="000000"/>
                <w:spacing w:val="0"/>
                <w:sz w:val="24"/>
                <w:szCs w:val="24"/>
                <w:lang w:eastAsia="ru-RU"/>
              </w:rPr>
              <w:t>снабжения</w:t>
            </w:r>
          </w:p>
        </w:tc>
        <w:tc>
          <w:tcPr>
            <w:tcW w:w="111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992"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2017</w:t>
            </w:r>
          </w:p>
        </w:tc>
        <w:tc>
          <w:tcPr>
            <w:tcW w:w="1275"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3 500,0</w:t>
            </w:r>
          </w:p>
        </w:tc>
        <w:tc>
          <w:tcPr>
            <w:tcW w:w="850"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141"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3 500</w:t>
            </w:r>
          </w:p>
        </w:tc>
        <w:tc>
          <w:tcPr>
            <w:tcW w:w="70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0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68"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128"/>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w:t>
            </w:r>
          </w:p>
        </w:tc>
        <w:tc>
          <w:tcPr>
            <w:tcW w:w="3499" w:type="dxa"/>
            <w:shd w:val="clear" w:color="auto" w:fill="auto"/>
            <w:vAlign w:val="center"/>
            <w:hideMark/>
          </w:tcPr>
          <w:p w:rsidR="00A47246" w:rsidRPr="002F29FD"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2F29FD">
              <w:rPr>
                <w:rFonts w:ascii="Times New Roman" w:eastAsia="Times New Roman" w:hAnsi="Times New Roman"/>
                <w:color w:val="000000"/>
                <w:spacing w:val="0"/>
                <w:sz w:val="24"/>
                <w:szCs w:val="24"/>
                <w:lang w:eastAsia="ru-RU"/>
              </w:rPr>
              <w:t>Реконструкция очистных сооружений</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Пов</w:t>
            </w:r>
            <w:r>
              <w:rPr>
                <w:rFonts w:ascii="Times New Roman" w:eastAsia="Times New Roman" w:hAnsi="Times New Roman"/>
                <w:color w:val="000000"/>
                <w:spacing w:val="0"/>
                <w:sz w:val="24"/>
                <w:szCs w:val="24"/>
                <w:lang w:eastAsia="ru-RU"/>
              </w:rPr>
              <w:t>ышени</w:t>
            </w:r>
            <w:r w:rsidRPr="001534EB">
              <w:rPr>
                <w:rFonts w:ascii="Times New Roman" w:eastAsia="Times New Roman" w:hAnsi="Times New Roman"/>
                <w:color w:val="000000"/>
                <w:spacing w:val="0"/>
                <w:sz w:val="24"/>
                <w:szCs w:val="24"/>
                <w:lang w:eastAsia="ru-RU"/>
              </w:rPr>
              <w:t>е качества водо</w:t>
            </w:r>
            <w:r>
              <w:rPr>
                <w:rFonts w:ascii="Times New Roman" w:eastAsia="Times New Roman" w:hAnsi="Times New Roman"/>
                <w:color w:val="000000"/>
                <w:spacing w:val="0"/>
                <w:sz w:val="24"/>
                <w:szCs w:val="24"/>
                <w:lang w:eastAsia="ru-RU"/>
              </w:rPr>
              <w:t>снабжения</w:t>
            </w:r>
          </w:p>
        </w:tc>
        <w:tc>
          <w:tcPr>
            <w:tcW w:w="111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992"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2017</w:t>
            </w:r>
          </w:p>
        </w:tc>
        <w:tc>
          <w:tcPr>
            <w:tcW w:w="1275"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31 000,0</w:t>
            </w:r>
          </w:p>
        </w:tc>
        <w:tc>
          <w:tcPr>
            <w:tcW w:w="850"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141"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31 000,0</w:t>
            </w:r>
          </w:p>
        </w:tc>
        <w:tc>
          <w:tcPr>
            <w:tcW w:w="70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09" w:type="dxa"/>
            <w:gridSpan w:val="2"/>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68" w:type="dxa"/>
            <w:shd w:val="clear" w:color="auto" w:fill="auto"/>
            <w:vAlign w:val="center"/>
            <w:hideMark/>
          </w:tcPr>
          <w:p w:rsidR="00A47246" w:rsidRPr="000011B0"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128"/>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3499"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2984"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11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992"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275" w:type="dxa"/>
            <w:shd w:val="clear" w:color="auto" w:fill="auto"/>
            <w:vAlign w:val="center"/>
            <w:hideMark/>
          </w:tcPr>
          <w:p w:rsidR="00A47246" w:rsidRPr="00A43288"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r w:rsidRPr="00A43288">
              <w:rPr>
                <w:rFonts w:ascii="Times New Roman" w:eastAsia="Times New Roman" w:hAnsi="Times New Roman"/>
                <w:b/>
                <w:color w:val="000000"/>
                <w:spacing w:val="0"/>
                <w:sz w:val="26"/>
                <w:szCs w:val="26"/>
                <w:lang w:eastAsia="ru-RU"/>
              </w:rPr>
              <w:t>34 500,0</w:t>
            </w:r>
          </w:p>
        </w:tc>
        <w:tc>
          <w:tcPr>
            <w:tcW w:w="850" w:type="dxa"/>
            <w:gridSpan w:val="2"/>
            <w:shd w:val="clear" w:color="auto" w:fill="auto"/>
            <w:vAlign w:val="center"/>
            <w:hideMark/>
          </w:tcPr>
          <w:p w:rsidR="00A47246" w:rsidRPr="00A43288"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p>
        </w:tc>
        <w:tc>
          <w:tcPr>
            <w:tcW w:w="1141" w:type="dxa"/>
            <w:shd w:val="clear" w:color="auto" w:fill="auto"/>
            <w:vAlign w:val="center"/>
            <w:hideMark/>
          </w:tcPr>
          <w:p w:rsidR="00A47246" w:rsidRPr="00A43288"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r w:rsidRPr="00A43288">
              <w:rPr>
                <w:rFonts w:ascii="Times New Roman" w:eastAsia="Times New Roman" w:hAnsi="Times New Roman"/>
                <w:b/>
                <w:color w:val="000000"/>
                <w:spacing w:val="0"/>
                <w:sz w:val="26"/>
                <w:szCs w:val="26"/>
                <w:lang w:eastAsia="ru-RU"/>
              </w:rPr>
              <w:t>34 500,0</w:t>
            </w:r>
          </w:p>
        </w:tc>
        <w:tc>
          <w:tcPr>
            <w:tcW w:w="709" w:type="dxa"/>
            <w:gridSpan w:val="2"/>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409" w:type="dxa"/>
            <w:gridSpan w:val="2"/>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468"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r>
      <w:tr w:rsidR="00A47246" w:rsidRPr="000011B0" w:rsidTr="00A47246">
        <w:trPr>
          <w:trHeight w:val="49"/>
        </w:trPr>
        <w:tc>
          <w:tcPr>
            <w:tcW w:w="15919" w:type="dxa"/>
            <w:gridSpan w:val="14"/>
            <w:shd w:val="clear" w:color="auto" w:fill="auto"/>
            <w:noWrap/>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b/>
                <w:bCs/>
                <w:color w:val="000000"/>
                <w:spacing w:val="0"/>
                <w:sz w:val="26"/>
                <w:szCs w:val="26"/>
                <w:lang w:eastAsia="ru-RU"/>
              </w:rPr>
            </w:pPr>
            <w:r w:rsidRPr="000011B0">
              <w:rPr>
                <w:rFonts w:ascii="Times New Roman" w:eastAsia="Times New Roman" w:hAnsi="Times New Roman"/>
                <w:b/>
                <w:bCs/>
                <w:color w:val="000000"/>
                <w:spacing w:val="0"/>
                <w:sz w:val="26"/>
                <w:szCs w:val="26"/>
                <w:lang w:eastAsia="ru-RU"/>
              </w:rPr>
              <w:t xml:space="preserve"> Программа инвестиционных проектов в сфере теплоснабжения </w:t>
            </w:r>
            <w:r>
              <w:rPr>
                <w:rFonts w:ascii="Times New Roman" w:eastAsia="Times New Roman" w:hAnsi="Times New Roman"/>
                <w:b/>
                <w:bCs/>
                <w:color w:val="000000"/>
                <w:spacing w:val="0"/>
                <w:sz w:val="26"/>
                <w:szCs w:val="26"/>
                <w:lang w:eastAsia="ru-RU"/>
              </w:rPr>
              <w:t xml:space="preserve"> ( за счет средств областного бюджета и внебюджетных средств)</w:t>
            </w:r>
          </w:p>
        </w:tc>
      </w:tr>
      <w:tr w:rsidR="00A47246" w:rsidRPr="000011B0" w:rsidTr="00A47246">
        <w:trPr>
          <w:trHeight w:val="49"/>
        </w:trPr>
        <w:tc>
          <w:tcPr>
            <w:tcW w:w="15919" w:type="dxa"/>
            <w:gridSpan w:val="14"/>
            <w:shd w:val="clear" w:color="auto" w:fill="D9D9D9" w:themeFill="background1" w:themeFillShade="D9"/>
            <w:noWrap/>
            <w:vAlign w:val="center"/>
            <w:hideMark/>
          </w:tcPr>
          <w:p w:rsidR="00A47246" w:rsidRPr="00C209C8" w:rsidRDefault="00A47246" w:rsidP="00A47246">
            <w:pPr>
              <w:widowControl/>
              <w:adjustRightInd/>
              <w:spacing w:before="0" w:after="0"/>
              <w:ind w:firstLine="0"/>
              <w:jc w:val="left"/>
              <w:textAlignment w:val="auto"/>
              <w:rPr>
                <w:rFonts w:ascii="Times New Roman" w:eastAsia="Times New Roman" w:hAnsi="Times New Roman"/>
                <w:bCs/>
                <w:color w:val="000000"/>
                <w:spacing w:val="0"/>
                <w:sz w:val="26"/>
                <w:szCs w:val="26"/>
                <w:highlight w:val="lightGray"/>
                <w:lang w:eastAsia="ru-RU"/>
              </w:rPr>
            </w:pPr>
            <w:r>
              <w:rPr>
                <w:rFonts w:ascii="Times New Roman" w:eastAsia="Times New Roman" w:hAnsi="Times New Roman"/>
                <w:bCs/>
                <w:color w:val="000000"/>
                <w:spacing w:val="0"/>
                <w:sz w:val="26"/>
                <w:szCs w:val="26"/>
                <w:highlight w:val="lightGray"/>
                <w:lang w:eastAsia="ru-RU"/>
              </w:rPr>
              <w:t>г.п. Осинки</w:t>
            </w:r>
          </w:p>
        </w:tc>
      </w:tr>
      <w:tr w:rsidR="00A47246" w:rsidRPr="000011B0" w:rsidTr="00A47246">
        <w:trPr>
          <w:trHeight w:val="122"/>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3499"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Строительство источников теплоснабжения -2шт</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Теплоснабжение новых объектов</w:t>
            </w:r>
          </w:p>
        </w:tc>
        <w:tc>
          <w:tcPr>
            <w:tcW w:w="111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992"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2033</w:t>
            </w:r>
          </w:p>
        </w:tc>
        <w:tc>
          <w:tcPr>
            <w:tcW w:w="1282" w:type="dxa"/>
            <w:gridSpan w:val="2"/>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6 600,0</w:t>
            </w:r>
          </w:p>
        </w:tc>
        <w:tc>
          <w:tcPr>
            <w:tcW w:w="843"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709"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p>
        </w:tc>
        <w:tc>
          <w:tcPr>
            <w:tcW w:w="1468"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6 600,0</w:t>
            </w:r>
          </w:p>
        </w:tc>
      </w:tr>
      <w:tr w:rsidR="00A47246" w:rsidRPr="000011B0" w:rsidTr="00A47246">
        <w:trPr>
          <w:trHeight w:val="128"/>
        </w:trPr>
        <w:tc>
          <w:tcPr>
            <w:tcW w:w="48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w:t>
            </w:r>
          </w:p>
        </w:tc>
        <w:tc>
          <w:tcPr>
            <w:tcW w:w="3499"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 xml:space="preserve">Перекладка тепловых сетей </w:t>
            </w:r>
            <w:r>
              <w:rPr>
                <w:rFonts w:ascii="Times New Roman" w:eastAsia="Times New Roman" w:hAnsi="Times New Roman"/>
                <w:color w:val="000000"/>
                <w:spacing w:val="0"/>
                <w:sz w:val="24"/>
                <w:szCs w:val="24"/>
                <w:lang w:eastAsia="ru-RU"/>
              </w:rPr>
              <w:t xml:space="preserve">                 18,8</w:t>
            </w:r>
            <w:r w:rsidRPr="001534EB">
              <w:rPr>
                <w:rFonts w:ascii="Times New Roman" w:eastAsia="Times New Roman" w:hAnsi="Times New Roman"/>
                <w:color w:val="000000"/>
                <w:spacing w:val="0"/>
                <w:sz w:val="24"/>
                <w:szCs w:val="24"/>
                <w:lang w:eastAsia="ru-RU"/>
              </w:rPr>
              <w:t>км</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Сокращение потерь тепловой энергии и теплоносителя при транспортировке</w:t>
            </w:r>
          </w:p>
        </w:tc>
        <w:tc>
          <w:tcPr>
            <w:tcW w:w="111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992"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282" w:type="dxa"/>
            <w:gridSpan w:val="2"/>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215 019,0</w:t>
            </w:r>
          </w:p>
        </w:tc>
        <w:tc>
          <w:tcPr>
            <w:tcW w:w="843"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709"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215 019,0</w:t>
            </w:r>
          </w:p>
        </w:tc>
        <w:tc>
          <w:tcPr>
            <w:tcW w:w="1468"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128"/>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4</w:t>
            </w:r>
          </w:p>
        </w:tc>
        <w:tc>
          <w:tcPr>
            <w:tcW w:w="3499"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Прокладка тепловых сетей  для ГВС 24,749 км (организация закрытой системы теплос.)</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Согласно ФЗ от 27.07.2010г.№190-ФЗ «О теплоснабжении»</w:t>
            </w:r>
          </w:p>
        </w:tc>
        <w:tc>
          <w:tcPr>
            <w:tcW w:w="111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992"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2017</w:t>
            </w:r>
          </w:p>
        </w:tc>
        <w:tc>
          <w:tcPr>
            <w:tcW w:w="1282" w:type="dxa"/>
            <w:gridSpan w:val="2"/>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173 400,0</w:t>
            </w:r>
          </w:p>
        </w:tc>
        <w:tc>
          <w:tcPr>
            <w:tcW w:w="843"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173 400,0</w:t>
            </w:r>
          </w:p>
        </w:tc>
        <w:tc>
          <w:tcPr>
            <w:tcW w:w="709"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68"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128"/>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5</w:t>
            </w:r>
          </w:p>
        </w:tc>
        <w:tc>
          <w:tcPr>
            <w:tcW w:w="3499"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Замена</w:t>
            </w:r>
            <w:r w:rsidRPr="00107B65">
              <w:rPr>
                <w:rFonts w:ascii="Times New Roman" w:hAnsi="Times New Roman"/>
                <w:sz w:val="24"/>
                <w:szCs w:val="24"/>
              </w:rPr>
              <w:t xml:space="preserve"> </w:t>
            </w:r>
            <w:r>
              <w:rPr>
                <w:rFonts w:ascii="Times New Roman" w:hAnsi="Times New Roman"/>
                <w:sz w:val="24"/>
                <w:szCs w:val="24"/>
              </w:rPr>
              <w:t>т.</w:t>
            </w:r>
            <w:r w:rsidRPr="00107B65">
              <w:rPr>
                <w:rFonts w:ascii="Times New Roman" w:hAnsi="Times New Roman"/>
                <w:sz w:val="24"/>
                <w:szCs w:val="24"/>
              </w:rPr>
              <w:t xml:space="preserve">изоляции </w:t>
            </w:r>
            <w:r>
              <w:rPr>
                <w:rFonts w:ascii="Times New Roman" w:hAnsi="Times New Roman"/>
                <w:sz w:val="24"/>
                <w:szCs w:val="24"/>
              </w:rPr>
              <w:t xml:space="preserve">ТС </w:t>
            </w:r>
            <w:r w:rsidRPr="00107B65">
              <w:rPr>
                <w:rFonts w:ascii="Times New Roman" w:hAnsi="Times New Roman"/>
                <w:sz w:val="24"/>
                <w:szCs w:val="24"/>
              </w:rPr>
              <w:t>с использованием современных технологий</w:t>
            </w:r>
            <w:r>
              <w:rPr>
                <w:rFonts w:ascii="Times New Roman" w:eastAsia="Times New Roman" w:hAnsi="Times New Roman"/>
                <w:color w:val="000000"/>
                <w:spacing w:val="0"/>
                <w:sz w:val="24"/>
                <w:szCs w:val="24"/>
                <w:lang w:eastAsia="ru-RU"/>
              </w:rPr>
              <w:t xml:space="preserve"> , 5 км ТС</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Сокращение потерь тепловой энергии</w:t>
            </w:r>
            <w:r>
              <w:rPr>
                <w:rFonts w:ascii="Times New Roman" w:eastAsia="Times New Roman" w:hAnsi="Times New Roman"/>
                <w:color w:val="000000"/>
                <w:spacing w:val="0"/>
                <w:sz w:val="24"/>
                <w:szCs w:val="24"/>
                <w:lang w:eastAsia="ru-RU"/>
              </w:rPr>
              <w:t xml:space="preserve"> при транспортировке</w:t>
            </w:r>
          </w:p>
        </w:tc>
        <w:tc>
          <w:tcPr>
            <w:tcW w:w="111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992"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282" w:type="dxa"/>
            <w:gridSpan w:val="2"/>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2 500,0</w:t>
            </w:r>
          </w:p>
        </w:tc>
        <w:tc>
          <w:tcPr>
            <w:tcW w:w="843"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709"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2 500,0</w:t>
            </w:r>
          </w:p>
        </w:tc>
        <w:tc>
          <w:tcPr>
            <w:tcW w:w="1468"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128"/>
        </w:trPr>
        <w:tc>
          <w:tcPr>
            <w:tcW w:w="48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 xml:space="preserve"> </w:t>
            </w:r>
          </w:p>
        </w:tc>
        <w:tc>
          <w:tcPr>
            <w:tcW w:w="3499"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Диспетчеризация</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sidRPr="001534EB">
              <w:rPr>
                <w:rFonts w:ascii="Times New Roman" w:eastAsia="Times New Roman" w:hAnsi="Times New Roman"/>
                <w:color w:val="000000"/>
                <w:spacing w:val="0"/>
                <w:sz w:val="24"/>
                <w:szCs w:val="24"/>
                <w:lang w:eastAsia="ru-RU"/>
              </w:rPr>
              <w:t>Повышение энергоэффективности</w:t>
            </w:r>
          </w:p>
        </w:tc>
        <w:tc>
          <w:tcPr>
            <w:tcW w:w="111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992"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282" w:type="dxa"/>
            <w:gridSpan w:val="2"/>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525,0</w:t>
            </w:r>
          </w:p>
        </w:tc>
        <w:tc>
          <w:tcPr>
            <w:tcW w:w="843"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709"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275" w:type="dxa"/>
            <w:shd w:val="clear" w:color="auto" w:fill="auto"/>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525,0</w:t>
            </w:r>
          </w:p>
        </w:tc>
        <w:tc>
          <w:tcPr>
            <w:tcW w:w="1468"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57"/>
        </w:trPr>
        <w:tc>
          <w:tcPr>
            <w:tcW w:w="481" w:type="dxa"/>
            <w:shd w:val="clear" w:color="auto" w:fill="auto"/>
            <w:noWrap/>
            <w:vAlign w:val="center"/>
            <w:hideMark/>
          </w:tcPr>
          <w:p w:rsidR="00A47246"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6"/>
                <w:szCs w:val="26"/>
                <w:lang w:eastAsia="ru-RU"/>
              </w:rPr>
            </w:pPr>
          </w:p>
        </w:tc>
        <w:tc>
          <w:tcPr>
            <w:tcW w:w="3499" w:type="dxa"/>
            <w:shd w:val="clear" w:color="auto" w:fill="auto"/>
            <w:vAlign w:val="center"/>
            <w:hideMark/>
          </w:tcPr>
          <w:p w:rsidR="00A47246" w:rsidRPr="001534EB"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4"/>
                <w:szCs w:val="24"/>
                <w:lang w:eastAsia="ru-RU"/>
              </w:rPr>
            </w:pPr>
          </w:p>
        </w:tc>
        <w:tc>
          <w:tcPr>
            <w:tcW w:w="2984" w:type="dxa"/>
            <w:shd w:val="clear" w:color="auto" w:fill="auto"/>
            <w:vAlign w:val="center"/>
            <w:hideMark/>
          </w:tcPr>
          <w:p w:rsidR="00A47246" w:rsidRPr="001534EB"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4"/>
                <w:szCs w:val="24"/>
                <w:lang w:eastAsia="ru-RU"/>
              </w:rPr>
            </w:pPr>
          </w:p>
        </w:tc>
        <w:tc>
          <w:tcPr>
            <w:tcW w:w="1111" w:type="dxa"/>
            <w:shd w:val="clear" w:color="auto" w:fill="auto"/>
            <w:noWrap/>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p>
        </w:tc>
        <w:tc>
          <w:tcPr>
            <w:tcW w:w="992" w:type="dxa"/>
            <w:shd w:val="clear" w:color="auto" w:fill="auto"/>
            <w:noWrap/>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p>
        </w:tc>
        <w:tc>
          <w:tcPr>
            <w:tcW w:w="1282" w:type="dxa"/>
            <w:gridSpan w:val="2"/>
            <w:shd w:val="clear" w:color="auto" w:fill="auto"/>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r>
              <w:rPr>
                <w:rFonts w:ascii="Times New Roman" w:eastAsia="Times New Roman" w:hAnsi="Times New Roman"/>
                <w:b/>
                <w:color w:val="000000"/>
                <w:spacing w:val="0"/>
                <w:sz w:val="26"/>
                <w:szCs w:val="26"/>
                <w:lang w:eastAsia="ru-RU"/>
              </w:rPr>
              <w:t>698 044,0</w:t>
            </w:r>
          </w:p>
        </w:tc>
        <w:tc>
          <w:tcPr>
            <w:tcW w:w="843" w:type="dxa"/>
            <w:shd w:val="clear" w:color="auto" w:fill="auto"/>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p>
        </w:tc>
        <w:tc>
          <w:tcPr>
            <w:tcW w:w="1275" w:type="dxa"/>
            <w:gridSpan w:val="2"/>
            <w:shd w:val="clear" w:color="auto" w:fill="auto"/>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r>
              <w:rPr>
                <w:rFonts w:ascii="Times New Roman" w:eastAsia="Times New Roman" w:hAnsi="Times New Roman"/>
                <w:b/>
                <w:color w:val="000000"/>
                <w:spacing w:val="0"/>
                <w:sz w:val="26"/>
                <w:szCs w:val="26"/>
                <w:lang w:eastAsia="ru-RU"/>
              </w:rPr>
              <w:t>173 400,0</w:t>
            </w:r>
          </w:p>
        </w:tc>
        <w:tc>
          <w:tcPr>
            <w:tcW w:w="709" w:type="dxa"/>
            <w:gridSpan w:val="2"/>
            <w:shd w:val="clear" w:color="auto" w:fill="auto"/>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p>
        </w:tc>
        <w:tc>
          <w:tcPr>
            <w:tcW w:w="1275" w:type="dxa"/>
            <w:shd w:val="clear" w:color="auto" w:fill="auto"/>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r>
              <w:rPr>
                <w:rFonts w:ascii="Times New Roman" w:eastAsia="Times New Roman" w:hAnsi="Times New Roman"/>
                <w:b/>
                <w:color w:val="000000"/>
                <w:spacing w:val="0"/>
                <w:sz w:val="26"/>
                <w:szCs w:val="26"/>
                <w:lang w:eastAsia="ru-RU"/>
              </w:rPr>
              <w:t>518 044,0</w:t>
            </w:r>
          </w:p>
        </w:tc>
        <w:tc>
          <w:tcPr>
            <w:tcW w:w="1468" w:type="dxa"/>
            <w:shd w:val="clear" w:color="auto" w:fill="auto"/>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r>
              <w:rPr>
                <w:rFonts w:ascii="Times New Roman" w:eastAsia="Times New Roman" w:hAnsi="Times New Roman"/>
                <w:b/>
                <w:color w:val="000000"/>
                <w:spacing w:val="0"/>
                <w:sz w:val="26"/>
                <w:szCs w:val="26"/>
                <w:lang w:eastAsia="ru-RU"/>
              </w:rPr>
              <w:t>6 600,0</w:t>
            </w:r>
          </w:p>
        </w:tc>
      </w:tr>
    </w:tbl>
    <w:p w:rsidR="00A47246" w:rsidRDefault="00A47246" w:rsidP="00A47246">
      <w:pPr>
        <w:spacing w:before="0" w:after="0" w:line="240" w:lineRule="atLeast"/>
        <w:ind w:firstLine="0"/>
        <w:rPr>
          <w:rFonts w:ascii="Times New Roman" w:hAnsi="Times New Roman" w:cs="Times New Roman"/>
          <w:sz w:val="26"/>
          <w:szCs w:val="26"/>
        </w:rPr>
      </w:pPr>
    </w:p>
    <w:p w:rsidR="00A47246" w:rsidRDefault="00A47246" w:rsidP="00A47246">
      <w:pPr>
        <w:spacing w:before="0" w:after="0" w:line="240" w:lineRule="atLeast"/>
        <w:ind w:firstLine="0"/>
        <w:rPr>
          <w:rFonts w:ascii="Times New Roman" w:hAnsi="Times New Roman" w:cs="Times New Roman"/>
          <w:sz w:val="26"/>
          <w:szCs w:val="26"/>
        </w:rPr>
      </w:pPr>
    </w:p>
    <w:p w:rsidR="00C00273" w:rsidRDefault="00C00273" w:rsidP="00A47246">
      <w:pPr>
        <w:spacing w:before="0" w:after="0" w:line="240" w:lineRule="atLeast"/>
        <w:ind w:firstLine="0"/>
        <w:rPr>
          <w:rFonts w:ascii="Times New Roman" w:hAnsi="Times New Roman" w:cs="Times New Roman"/>
          <w:sz w:val="26"/>
          <w:szCs w:val="26"/>
        </w:rPr>
      </w:pPr>
    </w:p>
    <w:tbl>
      <w:tblPr>
        <w:tblW w:w="159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
        <w:gridCol w:w="3499"/>
        <w:gridCol w:w="2984"/>
        <w:gridCol w:w="833"/>
        <w:gridCol w:w="19"/>
        <w:gridCol w:w="259"/>
        <w:gridCol w:w="992"/>
        <w:gridCol w:w="171"/>
        <w:gridCol w:w="1280"/>
        <w:gridCol w:w="114"/>
        <w:gridCol w:w="709"/>
        <w:gridCol w:w="142"/>
        <w:gridCol w:w="850"/>
        <w:gridCol w:w="843"/>
        <w:gridCol w:w="8"/>
        <w:gridCol w:w="1267"/>
        <w:gridCol w:w="47"/>
        <w:gridCol w:w="1421"/>
      </w:tblGrid>
      <w:tr w:rsidR="00A47246" w:rsidRPr="000011B0" w:rsidTr="00EA5961">
        <w:trPr>
          <w:trHeight w:val="100"/>
        </w:trPr>
        <w:tc>
          <w:tcPr>
            <w:tcW w:w="481" w:type="dxa"/>
            <w:vMerge w:val="restart"/>
            <w:shd w:val="clear" w:color="auto" w:fill="BFBFBF" w:themeFill="background1" w:themeFillShade="BF"/>
            <w:noWrap/>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lastRenderedPageBreak/>
              <w:t>№ п/п</w:t>
            </w:r>
          </w:p>
        </w:tc>
        <w:tc>
          <w:tcPr>
            <w:tcW w:w="3499"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Наименование мероприятия</w:t>
            </w:r>
          </w:p>
        </w:tc>
        <w:tc>
          <w:tcPr>
            <w:tcW w:w="2984" w:type="dxa"/>
            <w:vMerge w:val="restart"/>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Цели реализации Программы</w:t>
            </w:r>
          </w:p>
        </w:tc>
        <w:tc>
          <w:tcPr>
            <w:tcW w:w="2103" w:type="dxa"/>
            <w:gridSpan w:val="4"/>
            <w:vMerge w:val="restart"/>
            <w:shd w:val="clear" w:color="auto" w:fill="BFBFBF" w:themeFill="background1" w:themeFillShade="BF"/>
            <w:noWrap/>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Сроки реализации Программы</w:t>
            </w:r>
          </w:p>
        </w:tc>
        <w:tc>
          <w:tcPr>
            <w:tcW w:w="6852" w:type="dxa"/>
            <w:gridSpan w:val="11"/>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Финансовые потребности, тыс. руб.</w:t>
            </w:r>
          </w:p>
        </w:tc>
      </w:tr>
      <w:tr w:rsidR="00A47246" w:rsidRPr="000011B0" w:rsidTr="00EA5961">
        <w:trPr>
          <w:trHeight w:val="172"/>
        </w:trPr>
        <w:tc>
          <w:tcPr>
            <w:tcW w:w="481" w:type="dxa"/>
            <w:vMerge/>
            <w:shd w:val="clear" w:color="auto" w:fill="BFBFBF" w:themeFill="background1" w:themeFillShade="BF"/>
            <w:noWrap/>
            <w:vAlign w:val="center"/>
            <w:hideMark/>
          </w:tcPr>
          <w:p w:rsidR="00A47246" w:rsidRDefault="00A47246" w:rsidP="00A47246">
            <w:pPr>
              <w:spacing w:line="80" w:lineRule="atLeast"/>
              <w:jc w:val="center"/>
              <w:rPr>
                <w:rFonts w:ascii="Times New Roman" w:eastAsia="Times New Roman" w:hAnsi="Times New Roman"/>
                <w:color w:val="000000"/>
                <w:spacing w:val="0"/>
                <w:sz w:val="26"/>
                <w:szCs w:val="26"/>
                <w:lang w:eastAsia="ru-RU"/>
              </w:rPr>
            </w:pPr>
          </w:p>
        </w:tc>
        <w:tc>
          <w:tcPr>
            <w:tcW w:w="3499" w:type="dxa"/>
            <w:vMerge/>
            <w:shd w:val="clear" w:color="auto" w:fill="BFBFBF" w:themeFill="background1" w:themeFillShade="BF"/>
            <w:vAlign w:val="center"/>
            <w:hideMark/>
          </w:tcPr>
          <w:p w:rsidR="00A47246" w:rsidRPr="001534EB"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4"/>
                <w:szCs w:val="24"/>
                <w:lang w:eastAsia="ru-RU"/>
              </w:rPr>
            </w:pPr>
          </w:p>
        </w:tc>
        <w:tc>
          <w:tcPr>
            <w:tcW w:w="2984" w:type="dxa"/>
            <w:vMerge/>
            <w:shd w:val="clear" w:color="auto" w:fill="BFBFBF" w:themeFill="background1" w:themeFillShade="BF"/>
            <w:vAlign w:val="center"/>
            <w:hideMark/>
          </w:tcPr>
          <w:p w:rsidR="00A47246" w:rsidRPr="001534EB"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4"/>
                <w:szCs w:val="24"/>
                <w:lang w:eastAsia="ru-RU"/>
              </w:rPr>
            </w:pPr>
          </w:p>
        </w:tc>
        <w:tc>
          <w:tcPr>
            <w:tcW w:w="2103" w:type="dxa"/>
            <w:gridSpan w:val="4"/>
            <w:vMerge/>
            <w:shd w:val="clear" w:color="auto" w:fill="BFBFBF" w:themeFill="background1" w:themeFillShade="BF"/>
            <w:noWrap/>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p>
        </w:tc>
        <w:tc>
          <w:tcPr>
            <w:tcW w:w="1565" w:type="dxa"/>
            <w:gridSpan w:val="3"/>
            <w:vMerge w:val="restart"/>
            <w:shd w:val="clear" w:color="auto" w:fill="BFBFBF" w:themeFill="background1" w:themeFillShade="BF"/>
            <w:vAlign w:val="center"/>
            <w:hideMark/>
          </w:tcPr>
          <w:p w:rsidR="00A47246"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r w:rsidRPr="00A43288">
              <w:rPr>
                <w:rFonts w:ascii="Times New Roman" w:eastAsia="Times New Roman" w:hAnsi="Times New Roman"/>
                <w:color w:val="000000"/>
                <w:spacing w:val="0"/>
                <w:sz w:val="24"/>
                <w:szCs w:val="24"/>
                <w:lang w:eastAsia="ru-RU"/>
              </w:rPr>
              <w:t>На весь период 2016-2033 гг</w:t>
            </w:r>
          </w:p>
        </w:tc>
        <w:tc>
          <w:tcPr>
            <w:tcW w:w="5287" w:type="dxa"/>
            <w:gridSpan w:val="8"/>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По годам</w:t>
            </w:r>
          </w:p>
        </w:tc>
      </w:tr>
      <w:tr w:rsidR="00A47246" w:rsidRPr="000011B0" w:rsidTr="00EA5961">
        <w:trPr>
          <w:trHeight w:val="543"/>
        </w:trPr>
        <w:tc>
          <w:tcPr>
            <w:tcW w:w="481" w:type="dxa"/>
            <w:vMerge/>
            <w:shd w:val="clear" w:color="auto" w:fill="BFBFBF" w:themeFill="background1" w:themeFillShade="BF"/>
            <w:noWrap/>
            <w:vAlign w:val="center"/>
            <w:hideMark/>
          </w:tcPr>
          <w:p w:rsidR="00A47246"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6"/>
                <w:szCs w:val="26"/>
                <w:lang w:eastAsia="ru-RU"/>
              </w:rPr>
            </w:pPr>
          </w:p>
        </w:tc>
        <w:tc>
          <w:tcPr>
            <w:tcW w:w="3499" w:type="dxa"/>
            <w:vMerge/>
            <w:shd w:val="clear" w:color="auto" w:fill="BFBFBF" w:themeFill="background1" w:themeFillShade="BF"/>
            <w:vAlign w:val="center"/>
            <w:hideMark/>
          </w:tcPr>
          <w:p w:rsidR="00A47246" w:rsidRPr="001534EB"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4"/>
                <w:szCs w:val="24"/>
                <w:lang w:eastAsia="ru-RU"/>
              </w:rPr>
            </w:pPr>
          </w:p>
        </w:tc>
        <w:tc>
          <w:tcPr>
            <w:tcW w:w="2984" w:type="dxa"/>
            <w:vMerge/>
            <w:shd w:val="clear" w:color="auto" w:fill="BFBFBF" w:themeFill="background1" w:themeFillShade="BF"/>
            <w:vAlign w:val="center"/>
            <w:hideMark/>
          </w:tcPr>
          <w:p w:rsidR="00A47246" w:rsidRPr="001534EB" w:rsidRDefault="00A47246" w:rsidP="00A47246">
            <w:pPr>
              <w:widowControl/>
              <w:adjustRightInd/>
              <w:spacing w:before="0" w:after="0" w:line="80" w:lineRule="atLeast"/>
              <w:ind w:firstLine="0"/>
              <w:jc w:val="center"/>
              <w:textAlignment w:val="auto"/>
              <w:rPr>
                <w:rFonts w:ascii="Times New Roman" w:eastAsia="Times New Roman" w:hAnsi="Times New Roman"/>
                <w:color w:val="000000"/>
                <w:spacing w:val="0"/>
                <w:sz w:val="24"/>
                <w:szCs w:val="24"/>
                <w:lang w:eastAsia="ru-RU"/>
              </w:rPr>
            </w:pPr>
          </w:p>
        </w:tc>
        <w:tc>
          <w:tcPr>
            <w:tcW w:w="1111" w:type="dxa"/>
            <w:gridSpan w:val="3"/>
            <w:shd w:val="clear" w:color="auto" w:fill="BFBFBF" w:themeFill="background1" w:themeFillShade="BF"/>
            <w:noWrap/>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p>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r w:rsidRPr="00A43288">
              <w:rPr>
                <w:rFonts w:ascii="Times New Roman" w:eastAsia="Times New Roman" w:hAnsi="Times New Roman"/>
                <w:color w:val="000000"/>
                <w:spacing w:val="0"/>
                <w:sz w:val="24"/>
                <w:szCs w:val="24"/>
                <w:lang w:eastAsia="ru-RU"/>
              </w:rPr>
              <w:t>Начало</w:t>
            </w:r>
          </w:p>
        </w:tc>
        <w:tc>
          <w:tcPr>
            <w:tcW w:w="992" w:type="dxa"/>
            <w:shd w:val="clear" w:color="auto" w:fill="BFBFBF" w:themeFill="background1" w:themeFillShade="BF"/>
            <w:noWrap/>
            <w:vAlign w:val="center"/>
            <w:hideMark/>
          </w:tcPr>
          <w:p w:rsidR="00A47246" w:rsidRPr="00C91DEF"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r w:rsidRPr="00A43288">
              <w:rPr>
                <w:rFonts w:ascii="Times New Roman" w:eastAsia="Times New Roman" w:hAnsi="Times New Roman"/>
                <w:color w:val="000000"/>
                <w:spacing w:val="0"/>
                <w:sz w:val="24"/>
                <w:szCs w:val="24"/>
                <w:lang w:eastAsia="ru-RU"/>
              </w:rPr>
              <w:t>Окончание</w:t>
            </w:r>
          </w:p>
        </w:tc>
        <w:tc>
          <w:tcPr>
            <w:tcW w:w="1565" w:type="dxa"/>
            <w:gridSpan w:val="3"/>
            <w:vMerge/>
            <w:shd w:val="clear" w:color="auto" w:fill="BFBFBF" w:themeFill="background1" w:themeFillShade="BF"/>
            <w:vAlign w:val="center"/>
            <w:hideMark/>
          </w:tcPr>
          <w:p w:rsidR="00A47246" w:rsidRDefault="00A47246" w:rsidP="00A47246">
            <w:pPr>
              <w:widowControl/>
              <w:adjustRightInd/>
              <w:spacing w:before="0" w:after="0" w:line="80" w:lineRule="atLeast"/>
              <w:ind w:firstLine="0"/>
              <w:jc w:val="center"/>
              <w:textAlignment w:val="auto"/>
              <w:rPr>
                <w:rFonts w:ascii="Times New Roman" w:eastAsia="Times New Roman" w:hAnsi="Times New Roman"/>
                <w:b/>
                <w:color w:val="000000"/>
                <w:spacing w:val="0"/>
                <w:sz w:val="26"/>
                <w:szCs w:val="26"/>
                <w:lang w:eastAsia="ru-RU"/>
              </w:rPr>
            </w:pPr>
          </w:p>
        </w:tc>
        <w:tc>
          <w:tcPr>
            <w:tcW w:w="709" w:type="dxa"/>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2016</w:t>
            </w:r>
          </w:p>
        </w:tc>
        <w:tc>
          <w:tcPr>
            <w:tcW w:w="992" w:type="dxa"/>
            <w:gridSpan w:val="2"/>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2017</w:t>
            </w:r>
          </w:p>
        </w:tc>
        <w:tc>
          <w:tcPr>
            <w:tcW w:w="843" w:type="dxa"/>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2018</w:t>
            </w:r>
          </w:p>
        </w:tc>
        <w:tc>
          <w:tcPr>
            <w:tcW w:w="1275" w:type="dxa"/>
            <w:gridSpan w:val="2"/>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2019-2023</w:t>
            </w:r>
          </w:p>
        </w:tc>
        <w:tc>
          <w:tcPr>
            <w:tcW w:w="1468" w:type="dxa"/>
            <w:gridSpan w:val="2"/>
            <w:shd w:val="clear" w:color="auto" w:fill="BFBFBF" w:themeFill="background1" w:themeFillShade="BF"/>
            <w:vAlign w:val="center"/>
            <w:hideMark/>
          </w:tcPr>
          <w:p w:rsidR="00A47246" w:rsidRPr="00A43288" w:rsidRDefault="00A47246" w:rsidP="00A47246">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A43288">
              <w:rPr>
                <w:rFonts w:ascii="Times New Roman" w:eastAsia="Times New Roman" w:hAnsi="Times New Roman"/>
                <w:color w:val="000000"/>
                <w:spacing w:val="0"/>
                <w:sz w:val="24"/>
                <w:szCs w:val="24"/>
                <w:lang w:eastAsia="ru-RU"/>
              </w:rPr>
              <w:t>2024-2033</w:t>
            </w:r>
          </w:p>
        </w:tc>
      </w:tr>
      <w:tr w:rsidR="00A47246" w:rsidRPr="000011B0" w:rsidTr="00A47246">
        <w:trPr>
          <w:trHeight w:val="49"/>
        </w:trPr>
        <w:tc>
          <w:tcPr>
            <w:tcW w:w="15919" w:type="dxa"/>
            <w:gridSpan w:val="18"/>
            <w:shd w:val="clear" w:color="auto" w:fill="auto"/>
            <w:noWrap/>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b/>
                <w:bCs/>
                <w:color w:val="000000"/>
                <w:spacing w:val="0"/>
                <w:sz w:val="26"/>
                <w:szCs w:val="26"/>
                <w:lang w:eastAsia="ru-RU"/>
              </w:rPr>
            </w:pPr>
            <w:r w:rsidRPr="000011B0">
              <w:rPr>
                <w:rFonts w:ascii="Times New Roman" w:eastAsia="Times New Roman" w:hAnsi="Times New Roman"/>
                <w:b/>
                <w:bCs/>
                <w:color w:val="000000"/>
                <w:spacing w:val="0"/>
                <w:sz w:val="26"/>
                <w:szCs w:val="26"/>
                <w:lang w:eastAsia="ru-RU"/>
              </w:rPr>
              <w:t xml:space="preserve"> Программа инвестиционных проектов в сфере газоснабжения (финансируемая за счет средств областного бюджета в рамках реализации мероприятий областной целевой программы "Газификация городских округов и муниципальных районов Самарской области на 2009 - 2012 годы"</w:t>
            </w:r>
            <w:r>
              <w:rPr>
                <w:rFonts w:ascii="Times New Roman" w:eastAsia="Times New Roman" w:hAnsi="Times New Roman"/>
                <w:b/>
                <w:bCs/>
                <w:color w:val="000000"/>
                <w:spacing w:val="0"/>
                <w:sz w:val="26"/>
                <w:szCs w:val="26"/>
                <w:lang w:eastAsia="ru-RU"/>
              </w:rPr>
              <w:t xml:space="preserve"> согласно проекту </w:t>
            </w:r>
            <w:r w:rsidRPr="000011B0">
              <w:rPr>
                <w:rFonts w:ascii="Times New Roman" w:eastAsia="Times New Roman" w:hAnsi="Times New Roman"/>
                <w:b/>
                <w:bCs/>
                <w:color w:val="000000"/>
                <w:spacing w:val="0"/>
                <w:sz w:val="26"/>
                <w:szCs w:val="26"/>
                <w:lang w:eastAsia="ru-RU"/>
              </w:rPr>
              <w:t>)  </w:t>
            </w:r>
          </w:p>
        </w:tc>
      </w:tr>
      <w:tr w:rsidR="00A47246" w:rsidRPr="000011B0" w:rsidTr="00342E9B">
        <w:trPr>
          <w:trHeight w:val="1258"/>
        </w:trPr>
        <w:tc>
          <w:tcPr>
            <w:tcW w:w="481" w:type="dxa"/>
            <w:shd w:val="clear" w:color="auto" w:fill="auto"/>
            <w:noWrap/>
            <w:vAlign w:val="center"/>
            <w:hideMark/>
          </w:tcPr>
          <w:p w:rsidR="00A47246" w:rsidRPr="000011B0" w:rsidRDefault="00A47246" w:rsidP="00A47246">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3499" w:type="dxa"/>
            <w:shd w:val="clear" w:color="auto" w:fill="auto"/>
            <w:vAlign w:val="center"/>
            <w:hideMark/>
          </w:tcPr>
          <w:p w:rsidR="00A47246" w:rsidRPr="00CC54D0" w:rsidRDefault="00A47246" w:rsidP="00A47246">
            <w:pPr>
              <w:spacing w:before="0" w:after="0" w:line="240" w:lineRule="atLeast"/>
              <w:ind w:firstLine="0"/>
              <w:jc w:val="left"/>
              <w:rPr>
                <w:rFonts w:ascii="Times New Roman" w:hAnsi="Times New Roman"/>
                <w:sz w:val="24"/>
                <w:szCs w:val="24"/>
              </w:rPr>
            </w:pPr>
            <w:r>
              <w:rPr>
                <w:rFonts w:ascii="Times New Roman" w:hAnsi="Times New Roman"/>
                <w:sz w:val="24"/>
                <w:szCs w:val="24"/>
              </w:rPr>
              <w:t xml:space="preserve">Строительство </w:t>
            </w:r>
            <w:r w:rsidRPr="00107B65">
              <w:rPr>
                <w:rFonts w:ascii="Times New Roman" w:hAnsi="Times New Roman"/>
                <w:sz w:val="24"/>
                <w:szCs w:val="24"/>
              </w:rPr>
              <w:t>в селе Преображенка газопроводов межпоселкового значения 7,00 км и внутрипоселкового – 5,80 км</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Обеспечение населения услугами газоснабжения</w:t>
            </w:r>
          </w:p>
        </w:tc>
        <w:tc>
          <w:tcPr>
            <w:tcW w:w="852" w:type="dxa"/>
            <w:gridSpan w:val="2"/>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422" w:type="dxa"/>
            <w:gridSpan w:val="3"/>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394" w:type="dxa"/>
            <w:gridSpan w:val="2"/>
            <w:shd w:val="clear" w:color="auto" w:fill="auto"/>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24 000,0</w:t>
            </w:r>
          </w:p>
        </w:tc>
        <w:tc>
          <w:tcPr>
            <w:tcW w:w="709"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992"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24 000,0</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342E9B">
        <w:trPr>
          <w:trHeight w:val="276"/>
        </w:trPr>
        <w:tc>
          <w:tcPr>
            <w:tcW w:w="481" w:type="dxa"/>
            <w:shd w:val="clear" w:color="auto" w:fill="auto"/>
            <w:noWrap/>
            <w:vAlign w:val="center"/>
            <w:hideMark/>
          </w:tcPr>
          <w:p w:rsidR="00A47246" w:rsidRPr="000011B0" w:rsidRDefault="00A47246" w:rsidP="00A47246">
            <w:pPr>
              <w:widowControl/>
              <w:adjustRightInd/>
              <w:spacing w:before="0" w:after="0" w:line="240" w:lineRule="atLeast"/>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w:t>
            </w:r>
          </w:p>
        </w:tc>
        <w:tc>
          <w:tcPr>
            <w:tcW w:w="3499" w:type="dxa"/>
            <w:shd w:val="clear" w:color="auto" w:fill="auto"/>
            <w:vAlign w:val="center"/>
            <w:hideMark/>
          </w:tcPr>
          <w:p w:rsidR="00A47246" w:rsidRPr="00CC54D0" w:rsidRDefault="00A47246" w:rsidP="00A47246">
            <w:pPr>
              <w:spacing w:before="0" w:after="0" w:line="240" w:lineRule="atLeast"/>
              <w:ind w:firstLine="0"/>
              <w:jc w:val="left"/>
              <w:rPr>
                <w:rFonts w:ascii="Times New Roman" w:hAnsi="Times New Roman"/>
                <w:sz w:val="24"/>
                <w:szCs w:val="24"/>
              </w:rPr>
            </w:pPr>
            <w:r>
              <w:rPr>
                <w:rFonts w:ascii="Times New Roman" w:hAnsi="Times New Roman"/>
                <w:sz w:val="24"/>
                <w:szCs w:val="24"/>
              </w:rPr>
              <w:t xml:space="preserve">Строительство </w:t>
            </w:r>
            <w:r w:rsidRPr="00107B65">
              <w:rPr>
                <w:rFonts w:ascii="Times New Roman" w:hAnsi="Times New Roman"/>
                <w:sz w:val="24"/>
                <w:szCs w:val="24"/>
              </w:rPr>
              <w:t xml:space="preserve"> на железнодорожном разъезде Разинский газопроводов межпоселкового значения 2,50 км и внутрипоселкового – 2,00 км</w:t>
            </w:r>
          </w:p>
        </w:tc>
        <w:tc>
          <w:tcPr>
            <w:tcW w:w="2984" w:type="dxa"/>
            <w:shd w:val="clear" w:color="auto" w:fill="auto"/>
            <w:vAlign w:val="center"/>
            <w:hideMark/>
          </w:tcPr>
          <w:p w:rsidR="00A47246" w:rsidRPr="001534EB" w:rsidRDefault="00A47246" w:rsidP="00A47246">
            <w:pPr>
              <w:widowControl/>
              <w:adjustRightInd/>
              <w:spacing w:before="0" w:after="0"/>
              <w:ind w:firstLine="0"/>
              <w:jc w:val="left"/>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Обеспечение населения услугами газоснабжения</w:t>
            </w:r>
          </w:p>
        </w:tc>
        <w:tc>
          <w:tcPr>
            <w:tcW w:w="852" w:type="dxa"/>
            <w:gridSpan w:val="2"/>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2016</w:t>
            </w:r>
          </w:p>
        </w:tc>
        <w:tc>
          <w:tcPr>
            <w:tcW w:w="1422" w:type="dxa"/>
            <w:gridSpan w:val="3"/>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2023</w:t>
            </w:r>
          </w:p>
        </w:tc>
        <w:tc>
          <w:tcPr>
            <w:tcW w:w="1394" w:type="dxa"/>
            <w:gridSpan w:val="2"/>
            <w:shd w:val="clear" w:color="auto" w:fill="auto"/>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8 000,0</w:t>
            </w:r>
          </w:p>
        </w:tc>
        <w:tc>
          <w:tcPr>
            <w:tcW w:w="709"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992"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8 000,0</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2603C1" w:rsidTr="00342E9B">
        <w:trPr>
          <w:trHeight w:val="37"/>
        </w:trPr>
        <w:tc>
          <w:tcPr>
            <w:tcW w:w="48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3499"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p>
        </w:tc>
        <w:tc>
          <w:tcPr>
            <w:tcW w:w="852" w:type="dxa"/>
            <w:gridSpan w:val="2"/>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422" w:type="dxa"/>
            <w:gridSpan w:val="3"/>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1394" w:type="dxa"/>
            <w:gridSpan w:val="2"/>
            <w:shd w:val="clear" w:color="auto" w:fill="auto"/>
            <w:vAlign w:val="center"/>
            <w:hideMark/>
          </w:tcPr>
          <w:p w:rsidR="00A47246" w:rsidRPr="002603C1"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r>
              <w:rPr>
                <w:rFonts w:ascii="Times New Roman" w:eastAsia="Times New Roman" w:hAnsi="Times New Roman"/>
                <w:b/>
                <w:color w:val="000000"/>
                <w:spacing w:val="0"/>
                <w:sz w:val="26"/>
                <w:szCs w:val="26"/>
                <w:lang w:eastAsia="ru-RU"/>
              </w:rPr>
              <w:t>32 000,0</w:t>
            </w:r>
          </w:p>
        </w:tc>
        <w:tc>
          <w:tcPr>
            <w:tcW w:w="709" w:type="dxa"/>
            <w:shd w:val="clear" w:color="auto" w:fill="auto"/>
            <w:vAlign w:val="center"/>
            <w:hideMark/>
          </w:tcPr>
          <w:p w:rsidR="00A47246" w:rsidRPr="002603C1"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p>
        </w:tc>
        <w:tc>
          <w:tcPr>
            <w:tcW w:w="992" w:type="dxa"/>
            <w:gridSpan w:val="2"/>
            <w:shd w:val="clear" w:color="auto" w:fill="auto"/>
            <w:vAlign w:val="center"/>
            <w:hideMark/>
          </w:tcPr>
          <w:p w:rsidR="00A47246" w:rsidRPr="002603C1"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p>
        </w:tc>
        <w:tc>
          <w:tcPr>
            <w:tcW w:w="851" w:type="dxa"/>
            <w:gridSpan w:val="2"/>
            <w:shd w:val="clear" w:color="auto" w:fill="auto"/>
            <w:vAlign w:val="center"/>
            <w:hideMark/>
          </w:tcPr>
          <w:p w:rsidR="00A47246" w:rsidRPr="002603C1"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p>
        </w:tc>
        <w:tc>
          <w:tcPr>
            <w:tcW w:w="1314" w:type="dxa"/>
            <w:gridSpan w:val="2"/>
            <w:shd w:val="clear" w:color="auto" w:fill="auto"/>
            <w:vAlign w:val="center"/>
            <w:hideMark/>
          </w:tcPr>
          <w:p w:rsidR="00A47246" w:rsidRPr="002603C1"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r>
              <w:rPr>
                <w:rFonts w:ascii="Times New Roman" w:eastAsia="Times New Roman" w:hAnsi="Times New Roman"/>
                <w:b/>
                <w:color w:val="000000"/>
                <w:spacing w:val="0"/>
                <w:sz w:val="26"/>
                <w:szCs w:val="26"/>
                <w:lang w:eastAsia="ru-RU"/>
              </w:rPr>
              <w:t>32 000,0</w:t>
            </w:r>
          </w:p>
        </w:tc>
        <w:tc>
          <w:tcPr>
            <w:tcW w:w="1421" w:type="dxa"/>
            <w:shd w:val="clear" w:color="auto" w:fill="auto"/>
            <w:vAlign w:val="center"/>
            <w:hideMark/>
          </w:tcPr>
          <w:p w:rsidR="00A47246" w:rsidRPr="002603C1" w:rsidRDefault="00A47246" w:rsidP="00A47246">
            <w:pPr>
              <w:widowControl/>
              <w:adjustRightInd/>
              <w:spacing w:before="0" w:after="0"/>
              <w:ind w:firstLine="0"/>
              <w:jc w:val="right"/>
              <w:textAlignment w:val="auto"/>
              <w:rPr>
                <w:rFonts w:ascii="Times New Roman" w:eastAsia="Times New Roman" w:hAnsi="Times New Roman"/>
                <w:b/>
                <w:color w:val="000000"/>
                <w:spacing w:val="0"/>
                <w:sz w:val="26"/>
                <w:szCs w:val="26"/>
                <w:lang w:eastAsia="ru-RU"/>
              </w:rPr>
            </w:pPr>
          </w:p>
        </w:tc>
      </w:tr>
      <w:tr w:rsidR="00A47246" w:rsidRPr="000011B0" w:rsidTr="00A47246">
        <w:trPr>
          <w:trHeight w:val="18"/>
        </w:trPr>
        <w:tc>
          <w:tcPr>
            <w:tcW w:w="15919" w:type="dxa"/>
            <w:gridSpan w:val="18"/>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b/>
                <w:bCs/>
                <w:color w:val="000000"/>
                <w:spacing w:val="0"/>
                <w:sz w:val="26"/>
                <w:szCs w:val="26"/>
                <w:lang w:eastAsia="ru-RU"/>
              </w:rPr>
            </w:pPr>
            <w:r w:rsidRPr="000011B0">
              <w:rPr>
                <w:rFonts w:ascii="Times New Roman" w:eastAsia="Times New Roman" w:hAnsi="Times New Roman"/>
                <w:b/>
                <w:bCs/>
                <w:color w:val="000000"/>
                <w:spacing w:val="0"/>
                <w:sz w:val="26"/>
                <w:szCs w:val="26"/>
                <w:lang w:eastAsia="ru-RU"/>
              </w:rPr>
              <w:t xml:space="preserve"> Программа инвестиционных проектов в сфере электроснабжения </w:t>
            </w:r>
            <w:r>
              <w:rPr>
                <w:rFonts w:ascii="Times New Roman" w:eastAsia="Times New Roman" w:hAnsi="Times New Roman"/>
                <w:b/>
                <w:bCs/>
                <w:color w:val="000000"/>
                <w:spacing w:val="0"/>
                <w:sz w:val="26"/>
                <w:szCs w:val="26"/>
                <w:lang w:eastAsia="ru-RU"/>
              </w:rPr>
              <w:t>(размер инвестиций определяется проектом).</w:t>
            </w:r>
          </w:p>
        </w:tc>
      </w:tr>
      <w:tr w:rsidR="00A47246" w:rsidRPr="000011B0" w:rsidTr="00A47246">
        <w:trPr>
          <w:trHeight w:val="18"/>
        </w:trPr>
        <w:tc>
          <w:tcPr>
            <w:tcW w:w="15919" w:type="dxa"/>
            <w:gridSpan w:val="18"/>
            <w:shd w:val="clear" w:color="auto" w:fill="D9D9D9" w:themeFill="background1" w:themeFillShade="D9"/>
            <w:vAlign w:val="center"/>
            <w:hideMark/>
          </w:tcPr>
          <w:p w:rsidR="00A47246" w:rsidRPr="00871837" w:rsidRDefault="00A47246" w:rsidP="00A47246">
            <w:pPr>
              <w:widowControl/>
              <w:adjustRightInd/>
              <w:spacing w:before="0" w:after="0"/>
              <w:ind w:firstLine="0"/>
              <w:jc w:val="left"/>
              <w:textAlignment w:val="auto"/>
              <w:rPr>
                <w:rFonts w:ascii="Times New Roman" w:eastAsia="Times New Roman" w:hAnsi="Times New Roman"/>
                <w:bCs/>
                <w:color w:val="000000"/>
                <w:spacing w:val="0"/>
                <w:sz w:val="26"/>
                <w:szCs w:val="26"/>
                <w:lang w:eastAsia="ru-RU"/>
              </w:rPr>
            </w:pPr>
            <w:r>
              <w:rPr>
                <w:rFonts w:ascii="Times New Roman" w:eastAsia="Times New Roman" w:hAnsi="Times New Roman"/>
                <w:bCs/>
                <w:color w:val="000000"/>
                <w:spacing w:val="0"/>
                <w:sz w:val="26"/>
                <w:szCs w:val="26"/>
                <w:lang w:eastAsia="ru-RU"/>
              </w:rPr>
              <w:t>п.г.т. Осинки</w:t>
            </w:r>
          </w:p>
        </w:tc>
      </w:tr>
      <w:tr w:rsidR="00A47246" w:rsidRPr="000011B0" w:rsidTr="00342E9B">
        <w:trPr>
          <w:trHeight w:val="54"/>
        </w:trPr>
        <w:tc>
          <w:tcPr>
            <w:tcW w:w="48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1</w:t>
            </w:r>
          </w:p>
        </w:tc>
        <w:tc>
          <w:tcPr>
            <w:tcW w:w="3499" w:type="dxa"/>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xml:space="preserve">- на Площадке № 1 </w:t>
            </w:r>
            <w:r>
              <w:rPr>
                <w:rFonts w:ascii="Times New Roman" w:hAnsi="Times New Roman"/>
                <w:sz w:val="24"/>
                <w:szCs w:val="24"/>
              </w:rPr>
              <w:t xml:space="preserve"> 0,2км</w:t>
            </w: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23</w:t>
            </w:r>
          </w:p>
        </w:tc>
        <w:tc>
          <w:tcPr>
            <w:tcW w:w="139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342E9B">
        <w:trPr>
          <w:trHeight w:val="54"/>
        </w:trPr>
        <w:tc>
          <w:tcPr>
            <w:tcW w:w="48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w:t>
            </w:r>
          </w:p>
        </w:tc>
        <w:tc>
          <w:tcPr>
            <w:tcW w:w="3499" w:type="dxa"/>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xml:space="preserve">- на Площадке № </w:t>
            </w:r>
            <w:r>
              <w:rPr>
                <w:rFonts w:ascii="Times New Roman" w:hAnsi="Times New Roman"/>
                <w:sz w:val="24"/>
                <w:szCs w:val="24"/>
              </w:rPr>
              <w:t>3  0,3км</w:t>
            </w: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23</w:t>
            </w:r>
          </w:p>
        </w:tc>
        <w:tc>
          <w:tcPr>
            <w:tcW w:w="139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342E9B">
        <w:trPr>
          <w:trHeight w:val="54"/>
        </w:trPr>
        <w:tc>
          <w:tcPr>
            <w:tcW w:w="481"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w:t>
            </w:r>
          </w:p>
        </w:tc>
        <w:tc>
          <w:tcPr>
            <w:tcW w:w="3499" w:type="dxa"/>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hAnsi="Times New Roman"/>
                <w:sz w:val="24"/>
                <w:szCs w:val="24"/>
              </w:rPr>
              <w:t>- на Площадке № 5</w:t>
            </w:r>
            <w:r w:rsidRPr="00FE51DE">
              <w:rPr>
                <w:rFonts w:ascii="Times New Roman" w:hAnsi="Times New Roman"/>
                <w:sz w:val="24"/>
                <w:szCs w:val="24"/>
              </w:rPr>
              <w:t xml:space="preserve"> </w:t>
            </w:r>
            <w:r>
              <w:rPr>
                <w:rFonts w:ascii="Times New Roman" w:hAnsi="Times New Roman"/>
                <w:sz w:val="24"/>
                <w:szCs w:val="24"/>
              </w:rPr>
              <w:t xml:space="preserve"> 1,0 км</w:t>
            </w: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23</w:t>
            </w:r>
          </w:p>
        </w:tc>
        <w:tc>
          <w:tcPr>
            <w:tcW w:w="139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342E9B">
        <w:trPr>
          <w:trHeight w:val="54"/>
        </w:trPr>
        <w:tc>
          <w:tcPr>
            <w:tcW w:w="481" w:type="dxa"/>
            <w:tcBorders>
              <w:bottom w:val="single" w:sz="4" w:space="0" w:color="auto"/>
            </w:tcBorders>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lastRenderedPageBreak/>
              <w:t>4</w:t>
            </w:r>
          </w:p>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p>
        </w:tc>
        <w:tc>
          <w:tcPr>
            <w:tcW w:w="3499" w:type="dxa"/>
            <w:tcBorders>
              <w:bottom w:val="single" w:sz="4" w:space="0" w:color="auto"/>
            </w:tcBorders>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xml:space="preserve">- на Площадке № </w:t>
            </w:r>
            <w:r>
              <w:rPr>
                <w:rFonts w:ascii="Times New Roman" w:hAnsi="Times New Roman"/>
                <w:sz w:val="24"/>
                <w:szCs w:val="24"/>
              </w:rPr>
              <w:t>6  4,1 км</w:t>
            </w:r>
          </w:p>
        </w:tc>
        <w:tc>
          <w:tcPr>
            <w:tcW w:w="2984" w:type="dxa"/>
            <w:tcBorders>
              <w:bottom w:val="single" w:sz="4" w:space="0" w:color="auto"/>
            </w:tcBorders>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tcBorders>
              <w:bottom w:val="single" w:sz="4" w:space="0" w:color="auto"/>
            </w:tcBorders>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tcBorders>
              <w:bottom w:val="single" w:sz="4" w:space="0" w:color="auto"/>
            </w:tcBorders>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23</w:t>
            </w:r>
          </w:p>
        </w:tc>
        <w:tc>
          <w:tcPr>
            <w:tcW w:w="1394" w:type="dxa"/>
            <w:gridSpan w:val="2"/>
            <w:tcBorders>
              <w:bottom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tcBorders>
              <w:bottom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tcBorders>
              <w:bottom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tcBorders>
              <w:bottom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tcBorders>
              <w:bottom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tcBorders>
              <w:bottom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342E9B">
        <w:trPr>
          <w:trHeight w:val="54"/>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5</w:t>
            </w:r>
          </w:p>
        </w:tc>
        <w:tc>
          <w:tcPr>
            <w:tcW w:w="3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xml:space="preserve">- на Площадке № </w:t>
            </w:r>
            <w:r>
              <w:rPr>
                <w:rFonts w:ascii="Times New Roman" w:hAnsi="Times New Roman"/>
                <w:sz w:val="24"/>
                <w:szCs w:val="24"/>
              </w:rPr>
              <w:t>7  1,1 км</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33</w:t>
            </w:r>
          </w:p>
        </w:tc>
        <w:tc>
          <w:tcPr>
            <w:tcW w:w="13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54"/>
        </w:trPr>
        <w:tc>
          <w:tcPr>
            <w:tcW w:w="15919" w:type="dxa"/>
            <w:gridSpan w:val="18"/>
            <w:tcBorders>
              <w:top w:val="single" w:sz="4" w:space="0" w:color="auto"/>
            </w:tcBorders>
            <w:shd w:val="clear" w:color="auto" w:fill="D9D9D9" w:themeFill="background1" w:themeFillShade="D9"/>
            <w:noWrap/>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ж.д.р.Разинский</w:t>
            </w:r>
          </w:p>
        </w:tc>
      </w:tr>
      <w:tr w:rsidR="00A47246" w:rsidRPr="000011B0" w:rsidTr="00342E9B">
        <w:trPr>
          <w:trHeight w:val="884"/>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3499" w:type="dxa"/>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на Площадке № 1</w:t>
            </w:r>
            <w:r>
              <w:rPr>
                <w:rFonts w:ascii="Times New Roman" w:hAnsi="Times New Roman"/>
                <w:sz w:val="24"/>
                <w:szCs w:val="24"/>
              </w:rPr>
              <w:t xml:space="preserve"> </w:t>
            </w:r>
            <w:r w:rsidRPr="00FE51DE">
              <w:rPr>
                <w:rFonts w:ascii="Times New Roman" w:hAnsi="Times New Roman"/>
                <w:sz w:val="24"/>
                <w:szCs w:val="24"/>
              </w:rPr>
              <w:t xml:space="preserve"> </w:t>
            </w:r>
            <w:r>
              <w:rPr>
                <w:rFonts w:ascii="Times New Roman" w:hAnsi="Times New Roman"/>
                <w:sz w:val="24"/>
                <w:szCs w:val="24"/>
              </w:rPr>
              <w:t>0,2км</w:t>
            </w: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23</w:t>
            </w:r>
          </w:p>
        </w:tc>
        <w:tc>
          <w:tcPr>
            <w:tcW w:w="128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965" w:type="dxa"/>
            <w:gridSpan w:val="3"/>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A47246">
        <w:trPr>
          <w:trHeight w:val="54"/>
        </w:trPr>
        <w:tc>
          <w:tcPr>
            <w:tcW w:w="15919" w:type="dxa"/>
            <w:gridSpan w:val="18"/>
            <w:shd w:val="clear" w:color="auto" w:fill="D9D9D9" w:themeFill="background1" w:themeFillShade="D9"/>
            <w:noWrap/>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с. Преображенка</w:t>
            </w:r>
          </w:p>
        </w:tc>
      </w:tr>
      <w:tr w:rsidR="00A47246" w:rsidRPr="000011B0" w:rsidTr="00342E9B">
        <w:trPr>
          <w:trHeight w:val="54"/>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w:t>
            </w:r>
          </w:p>
        </w:tc>
        <w:tc>
          <w:tcPr>
            <w:tcW w:w="3499" w:type="dxa"/>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xml:space="preserve">- на Площадке № </w:t>
            </w:r>
            <w:r>
              <w:rPr>
                <w:rFonts w:ascii="Times New Roman" w:hAnsi="Times New Roman"/>
                <w:sz w:val="24"/>
                <w:szCs w:val="24"/>
              </w:rPr>
              <w:t xml:space="preserve">3 </w:t>
            </w:r>
            <w:r w:rsidRPr="00FE51DE">
              <w:rPr>
                <w:rFonts w:ascii="Times New Roman" w:hAnsi="Times New Roman"/>
                <w:sz w:val="24"/>
                <w:szCs w:val="24"/>
              </w:rPr>
              <w:t xml:space="preserve"> </w:t>
            </w:r>
            <w:r>
              <w:rPr>
                <w:rFonts w:ascii="Times New Roman" w:hAnsi="Times New Roman"/>
                <w:sz w:val="24"/>
                <w:szCs w:val="24"/>
              </w:rPr>
              <w:t>0,3км</w:t>
            </w: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23</w:t>
            </w:r>
          </w:p>
        </w:tc>
        <w:tc>
          <w:tcPr>
            <w:tcW w:w="128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965" w:type="dxa"/>
            <w:gridSpan w:val="3"/>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342E9B">
        <w:trPr>
          <w:trHeight w:val="54"/>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w:t>
            </w:r>
          </w:p>
        </w:tc>
        <w:tc>
          <w:tcPr>
            <w:tcW w:w="3499" w:type="dxa"/>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Pr>
                <w:rFonts w:ascii="Times New Roman" w:hAnsi="Times New Roman"/>
                <w:sz w:val="24"/>
                <w:szCs w:val="24"/>
              </w:rPr>
              <w:t>С</w:t>
            </w:r>
            <w:r w:rsidRPr="00FE51DE">
              <w:rPr>
                <w:rFonts w:ascii="Times New Roman" w:hAnsi="Times New Roman"/>
                <w:sz w:val="24"/>
                <w:szCs w:val="24"/>
              </w:rPr>
              <w:t>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xml:space="preserve">- на Площадке № </w:t>
            </w:r>
            <w:r>
              <w:rPr>
                <w:rFonts w:ascii="Times New Roman" w:hAnsi="Times New Roman"/>
                <w:sz w:val="24"/>
                <w:szCs w:val="24"/>
              </w:rPr>
              <w:t>4  0,5 км</w:t>
            </w: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23</w:t>
            </w:r>
          </w:p>
        </w:tc>
        <w:tc>
          <w:tcPr>
            <w:tcW w:w="128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965" w:type="dxa"/>
            <w:gridSpan w:val="3"/>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r w:rsidR="00A47246" w:rsidRPr="000011B0" w:rsidTr="00342E9B">
        <w:trPr>
          <w:trHeight w:val="54"/>
        </w:trPr>
        <w:tc>
          <w:tcPr>
            <w:tcW w:w="481" w:type="dxa"/>
            <w:shd w:val="clear" w:color="auto" w:fill="auto"/>
            <w:noWrap/>
            <w:vAlign w:val="center"/>
            <w:hideMark/>
          </w:tcPr>
          <w:p w:rsidR="00A47246"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3</w:t>
            </w:r>
          </w:p>
        </w:tc>
        <w:tc>
          <w:tcPr>
            <w:tcW w:w="3499" w:type="dxa"/>
            <w:shd w:val="clear" w:color="auto" w:fill="auto"/>
            <w:vAlign w:val="center"/>
            <w:hideMark/>
          </w:tcPr>
          <w:p w:rsidR="00A47246" w:rsidRPr="00FE51DE" w:rsidRDefault="00A47246" w:rsidP="00A47246">
            <w:pPr>
              <w:spacing w:after="0"/>
              <w:ind w:hanging="20"/>
              <w:jc w:val="left"/>
              <w:rPr>
                <w:rFonts w:ascii="Times New Roman" w:hAnsi="Times New Roman"/>
                <w:sz w:val="24"/>
                <w:szCs w:val="24"/>
              </w:rPr>
            </w:pPr>
            <w:r w:rsidRPr="00FE51DE">
              <w:rPr>
                <w:rFonts w:ascii="Times New Roman" w:hAnsi="Times New Roman"/>
                <w:sz w:val="24"/>
                <w:szCs w:val="24"/>
              </w:rPr>
              <w:t>строительств</w:t>
            </w:r>
            <w:r>
              <w:rPr>
                <w:rFonts w:ascii="Times New Roman" w:hAnsi="Times New Roman"/>
                <w:sz w:val="24"/>
                <w:szCs w:val="24"/>
              </w:rPr>
              <w:t xml:space="preserve">о </w:t>
            </w:r>
            <w:r w:rsidRPr="00FE51DE">
              <w:rPr>
                <w:rFonts w:ascii="Times New Roman" w:hAnsi="Times New Roman"/>
                <w:sz w:val="24"/>
                <w:szCs w:val="24"/>
              </w:rPr>
              <w:t xml:space="preserve">сети </w:t>
            </w:r>
            <w:r>
              <w:rPr>
                <w:rFonts w:ascii="Times New Roman" w:hAnsi="Times New Roman"/>
                <w:sz w:val="24"/>
                <w:szCs w:val="24"/>
              </w:rPr>
              <w:t>э</w:t>
            </w:r>
            <w:r w:rsidRPr="00FE51DE">
              <w:rPr>
                <w:rFonts w:ascii="Times New Roman" w:hAnsi="Times New Roman"/>
                <w:sz w:val="24"/>
                <w:szCs w:val="24"/>
              </w:rPr>
              <w:t>нергоснабжения:</w:t>
            </w:r>
          </w:p>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FE51DE">
              <w:rPr>
                <w:rFonts w:ascii="Times New Roman" w:hAnsi="Times New Roman"/>
                <w:sz w:val="24"/>
                <w:szCs w:val="24"/>
              </w:rPr>
              <w:t xml:space="preserve">- на Площадке № </w:t>
            </w:r>
            <w:r>
              <w:rPr>
                <w:rFonts w:ascii="Times New Roman" w:hAnsi="Times New Roman"/>
                <w:sz w:val="24"/>
                <w:szCs w:val="24"/>
              </w:rPr>
              <w:t>5   0,4 км</w:t>
            </w:r>
          </w:p>
        </w:tc>
        <w:tc>
          <w:tcPr>
            <w:tcW w:w="2984" w:type="dxa"/>
            <w:shd w:val="clear" w:color="auto" w:fill="auto"/>
            <w:vAlign w:val="center"/>
            <w:hideMark/>
          </w:tcPr>
          <w:p w:rsidR="00A47246" w:rsidRPr="000011B0" w:rsidRDefault="00A47246" w:rsidP="00A47246">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Электроснабжение новых объектов</w:t>
            </w:r>
          </w:p>
        </w:tc>
        <w:tc>
          <w:tcPr>
            <w:tcW w:w="833" w:type="dxa"/>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2016</w:t>
            </w:r>
          </w:p>
        </w:tc>
        <w:tc>
          <w:tcPr>
            <w:tcW w:w="1441" w:type="dxa"/>
            <w:gridSpan w:val="4"/>
            <w:shd w:val="clear" w:color="auto" w:fill="auto"/>
            <w:noWrap/>
            <w:vAlign w:val="center"/>
            <w:hideMark/>
          </w:tcPr>
          <w:p w:rsidR="00A47246" w:rsidRPr="000011B0" w:rsidRDefault="00A47246" w:rsidP="00A47246">
            <w:pPr>
              <w:widowControl/>
              <w:adjustRightInd/>
              <w:spacing w:before="0" w:after="0"/>
              <w:ind w:firstLine="0"/>
              <w:jc w:val="right"/>
              <w:textAlignment w:val="auto"/>
              <w:rPr>
                <w:rFonts w:ascii="Times New Roman" w:eastAsia="Times New Roman" w:hAnsi="Times New Roman"/>
                <w:color w:val="000000"/>
                <w:spacing w:val="0"/>
                <w:sz w:val="26"/>
                <w:szCs w:val="26"/>
                <w:lang w:eastAsia="ru-RU"/>
              </w:rPr>
            </w:pPr>
            <w:r w:rsidRPr="000011B0">
              <w:rPr>
                <w:rFonts w:ascii="Times New Roman" w:eastAsia="Times New Roman" w:hAnsi="Times New Roman"/>
                <w:color w:val="000000"/>
                <w:spacing w:val="0"/>
                <w:sz w:val="26"/>
                <w:szCs w:val="26"/>
                <w:lang w:eastAsia="ru-RU"/>
              </w:rPr>
              <w:t>20</w:t>
            </w:r>
            <w:r>
              <w:rPr>
                <w:rFonts w:ascii="Times New Roman" w:eastAsia="Times New Roman" w:hAnsi="Times New Roman"/>
                <w:color w:val="000000"/>
                <w:spacing w:val="0"/>
                <w:sz w:val="26"/>
                <w:szCs w:val="26"/>
                <w:lang w:eastAsia="ru-RU"/>
              </w:rPr>
              <w:t>33</w:t>
            </w:r>
          </w:p>
        </w:tc>
        <w:tc>
          <w:tcPr>
            <w:tcW w:w="128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965" w:type="dxa"/>
            <w:gridSpan w:val="3"/>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0"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851"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314" w:type="dxa"/>
            <w:gridSpan w:val="2"/>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421" w:type="dxa"/>
            <w:shd w:val="clear" w:color="auto" w:fill="auto"/>
            <w:vAlign w:val="center"/>
            <w:hideMark/>
          </w:tcPr>
          <w:p w:rsidR="00A47246" w:rsidRDefault="00A47246" w:rsidP="00A47246">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r>
    </w:tbl>
    <w:p w:rsidR="00A47246" w:rsidRPr="00C00273" w:rsidRDefault="00C00273" w:rsidP="00753ABB">
      <w:pPr>
        <w:spacing w:before="0" w:after="0" w:line="360" w:lineRule="auto"/>
        <w:rPr>
          <w:rFonts w:ascii="Times New Roman" w:hAnsi="Times New Roman" w:cs="Times New Roman"/>
          <w:i/>
          <w:sz w:val="26"/>
          <w:szCs w:val="26"/>
        </w:rPr>
      </w:pPr>
      <w:r>
        <w:rPr>
          <w:rFonts w:ascii="Times New Roman" w:hAnsi="Times New Roman" w:cs="Times New Roman"/>
          <w:sz w:val="26"/>
          <w:szCs w:val="26"/>
        </w:rPr>
        <w:t xml:space="preserve"> </w:t>
      </w:r>
      <w:r w:rsidRPr="00C00273">
        <w:rPr>
          <w:rFonts w:ascii="Times New Roman" w:hAnsi="Times New Roman" w:cs="Times New Roman"/>
          <w:i/>
          <w:sz w:val="26"/>
          <w:szCs w:val="26"/>
        </w:rPr>
        <w:t>Итого теплоснабжение: 698 044 000 руб.</w:t>
      </w:r>
    </w:p>
    <w:p w:rsidR="00C00273" w:rsidRPr="00C00273" w:rsidRDefault="00C00273" w:rsidP="00753ABB">
      <w:pPr>
        <w:spacing w:before="0" w:after="0" w:line="360" w:lineRule="auto"/>
        <w:rPr>
          <w:rFonts w:ascii="Times New Roman" w:hAnsi="Times New Roman" w:cs="Times New Roman"/>
          <w:i/>
          <w:sz w:val="26"/>
          <w:szCs w:val="26"/>
        </w:rPr>
      </w:pPr>
      <w:r w:rsidRPr="00C00273">
        <w:rPr>
          <w:rFonts w:ascii="Times New Roman" w:hAnsi="Times New Roman" w:cs="Times New Roman"/>
          <w:i/>
          <w:sz w:val="26"/>
          <w:szCs w:val="26"/>
        </w:rPr>
        <w:t xml:space="preserve"> Итого водоснабжение :  54 033 960 руб.</w:t>
      </w:r>
    </w:p>
    <w:p w:rsidR="00C00273" w:rsidRPr="00C00273" w:rsidRDefault="00C00273" w:rsidP="00753ABB">
      <w:pPr>
        <w:spacing w:before="0" w:after="0" w:line="360" w:lineRule="auto"/>
        <w:rPr>
          <w:rFonts w:ascii="Times New Roman" w:hAnsi="Times New Roman" w:cs="Times New Roman"/>
          <w:i/>
          <w:sz w:val="26"/>
          <w:szCs w:val="26"/>
        </w:rPr>
      </w:pPr>
      <w:r w:rsidRPr="00C00273">
        <w:rPr>
          <w:rFonts w:ascii="Times New Roman" w:hAnsi="Times New Roman" w:cs="Times New Roman"/>
          <w:i/>
          <w:sz w:val="26"/>
          <w:szCs w:val="26"/>
        </w:rPr>
        <w:t xml:space="preserve"> Итого водоотведение:    34 500 000 руб.  </w:t>
      </w:r>
    </w:p>
    <w:p w:rsidR="00C00273" w:rsidRPr="00C00273" w:rsidRDefault="00C00273" w:rsidP="00753ABB">
      <w:pPr>
        <w:spacing w:before="0" w:after="0" w:line="360" w:lineRule="auto"/>
        <w:rPr>
          <w:rFonts w:ascii="Times New Roman" w:hAnsi="Times New Roman" w:cs="Times New Roman"/>
          <w:i/>
          <w:sz w:val="26"/>
          <w:szCs w:val="26"/>
        </w:rPr>
      </w:pPr>
      <w:r w:rsidRPr="00C00273">
        <w:rPr>
          <w:rFonts w:ascii="Times New Roman" w:hAnsi="Times New Roman" w:cs="Times New Roman"/>
          <w:i/>
          <w:sz w:val="26"/>
          <w:szCs w:val="26"/>
        </w:rPr>
        <w:t xml:space="preserve">                      ИТОГО:    786 577 960  руб.     </w:t>
      </w:r>
    </w:p>
    <w:p w:rsidR="00A47246" w:rsidRDefault="00A47246" w:rsidP="00753ABB">
      <w:pPr>
        <w:spacing w:before="0" w:after="0" w:line="360" w:lineRule="auto"/>
        <w:rPr>
          <w:rFonts w:ascii="Times New Roman" w:hAnsi="Times New Roman" w:cs="Times New Roman"/>
          <w:sz w:val="26"/>
          <w:szCs w:val="26"/>
        </w:rPr>
      </w:pPr>
    </w:p>
    <w:p w:rsidR="00A47246" w:rsidRDefault="00A47246" w:rsidP="00753ABB">
      <w:pPr>
        <w:spacing w:before="0" w:after="0" w:line="360" w:lineRule="auto"/>
        <w:rPr>
          <w:rFonts w:ascii="Times New Roman" w:hAnsi="Times New Roman" w:cs="Times New Roman"/>
          <w:sz w:val="26"/>
          <w:szCs w:val="26"/>
        </w:rPr>
      </w:pPr>
    </w:p>
    <w:p w:rsidR="001178E4" w:rsidRDefault="001178E4" w:rsidP="001178E4">
      <w:pPr>
        <w:ind w:firstLine="708"/>
        <w:jc w:val="center"/>
        <w:rPr>
          <w:rFonts w:ascii="Times New Roman" w:hAnsi="Times New Roman"/>
          <w:b/>
          <w:i/>
          <w:sz w:val="26"/>
          <w:szCs w:val="26"/>
          <w:lang w:eastAsia="ru-RU"/>
        </w:rPr>
      </w:pPr>
      <w:r w:rsidRPr="00AB3049">
        <w:rPr>
          <w:rFonts w:ascii="Times New Roman" w:hAnsi="Times New Roman"/>
          <w:b/>
          <w:i/>
          <w:sz w:val="26"/>
          <w:szCs w:val="26"/>
          <w:lang w:eastAsia="ru-RU"/>
        </w:rPr>
        <w:lastRenderedPageBreak/>
        <w:t xml:space="preserve">6.Источники инвестиций, тарифы и доступность программы для населения </w:t>
      </w:r>
      <w:r>
        <w:rPr>
          <w:rFonts w:ascii="Times New Roman" w:hAnsi="Times New Roman"/>
          <w:b/>
          <w:i/>
          <w:sz w:val="26"/>
          <w:szCs w:val="26"/>
          <w:lang w:eastAsia="ru-RU"/>
        </w:rPr>
        <w:t>г</w:t>
      </w:r>
      <w:r w:rsidRPr="00AB3049">
        <w:rPr>
          <w:rFonts w:ascii="Times New Roman" w:hAnsi="Times New Roman"/>
          <w:b/>
          <w:i/>
          <w:sz w:val="26"/>
          <w:szCs w:val="26"/>
          <w:lang w:eastAsia="ru-RU"/>
        </w:rPr>
        <w:t xml:space="preserve">.п. </w:t>
      </w:r>
      <w:r>
        <w:rPr>
          <w:rFonts w:ascii="Times New Roman" w:hAnsi="Times New Roman"/>
          <w:b/>
          <w:i/>
          <w:sz w:val="26"/>
          <w:szCs w:val="26"/>
          <w:lang w:eastAsia="ru-RU"/>
        </w:rPr>
        <w:t>Осинки</w:t>
      </w:r>
    </w:p>
    <w:p w:rsidR="001178E4" w:rsidRDefault="001178E4" w:rsidP="001178E4">
      <w:pPr>
        <w:ind w:firstLine="708"/>
        <w:rPr>
          <w:rFonts w:ascii="Times New Roman" w:hAnsi="Times New Roman"/>
          <w:sz w:val="26"/>
          <w:szCs w:val="26"/>
          <w:lang w:eastAsia="ru-RU"/>
        </w:rPr>
      </w:pPr>
      <w:r>
        <w:rPr>
          <w:rFonts w:ascii="Times New Roman" w:hAnsi="Times New Roman"/>
          <w:sz w:val="26"/>
          <w:szCs w:val="26"/>
          <w:lang w:eastAsia="ru-RU"/>
        </w:rPr>
        <w:t xml:space="preserve">Объемы и источники инвестиций на реализацию проектов Программы представлены в таблице 6.1. </w:t>
      </w:r>
    </w:p>
    <w:p w:rsidR="001178E4" w:rsidRDefault="001178E4" w:rsidP="001178E4">
      <w:pPr>
        <w:ind w:firstLine="0"/>
        <w:rPr>
          <w:rFonts w:ascii="Times New Roman" w:hAnsi="Times New Roman" w:cs="Times New Roman"/>
          <w:sz w:val="26"/>
          <w:szCs w:val="26"/>
        </w:rPr>
      </w:pPr>
      <w:r>
        <w:rPr>
          <w:rFonts w:ascii="Times New Roman" w:hAnsi="Times New Roman"/>
          <w:sz w:val="26"/>
          <w:szCs w:val="26"/>
          <w:lang w:eastAsia="ru-RU"/>
        </w:rPr>
        <w:t>Таблица 6.1- Объемы и источники инвестиций на реализацию проектов Программы</w:t>
      </w:r>
    </w:p>
    <w:tbl>
      <w:tblPr>
        <w:tblW w:w="15229" w:type="dxa"/>
        <w:tblInd w:w="93" w:type="dxa"/>
        <w:tblLayout w:type="fixed"/>
        <w:tblLook w:val="04A0"/>
      </w:tblPr>
      <w:tblGrid>
        <w:gridCol w:w="6994"/>
        <w:gridCol w:w="1117"/>
        <w:gridCol w:w="1395"/>
        <w:gridCol w:w="838"/>
        <w:gridCol w:w="1437"/>
        <w:gridCol w:w="850"/>
        <w:gridCol w:w="1341"/>
        <w:gridCol w:w="1257"/>
      </w:tblGrid>
      <w:tr w:rsidR="001178E4" w:rsidRPr="006703B4" w:rsidTr="00EA5961">
        <w:trPr>
          <w:trHeight w:val="614"/>
        </w:trPr>
        <w:tc>
          <w:tcPr>
            <w:tcW w:w="69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Наименование</w:t>
            </w:r>
          </w:p>
        </w:tc>
        <w:tc>
          <w:tcPr>
            <w:tcW w:w="11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Ед. измерения</w:t>
            </w:r>
          </w:p>
        </w:tc>
        <w:tc>
          <w:tcPr>
            <w:tcW w:w="13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Итого</w:t>
            </w:r>
          </w:p>
        </w:tc>
        <w:tc>
          <w:tcPr>
            <w:tcW w:w="83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Pr>
                <w:rFonts w:ascii="Times New Roman" w:eastAsia="Times New Roman" w:hAnsi="Times New Roman" w:cs="Times New Roman"/>
                <w:b/>
                <w:color w:val="000000"/>
                <w:spacing w:val="0"/>
                <w:sz w:val="24"/>
                <w:szCs w:val="24"/>
                <w:lang w:eastAsia="ru-RU"/>
              </w:rPr>
              <w:t>2016г</w:t>
            </w:r>
          </w:p>
        </w:tc>
        <w:tc>
          <w:tcPr>
            <w:tcW w:w="143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2017г</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6703B4" w:rsidRDefault="001178E4" w:rsidP="00342E9B">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2018г</w:t>
            </w:r>
          </w:p>
        </w:tc>
        <w:tc>
          <w:tcPr>
            <w:tcW w:w="13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2019-2023г.г.</w:t>
            </w:r>
          </w:p>
        </w:tc>
        <w:tc>
          <w:tcPr>
            <w:tcW w:w="125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2024-2033г.г.</w:t>
            </w:r>
          </w:p>
        </w:tc>
      </w:tr>
      <w:tr w:rsidR="001178E4" w:rsidRPr="006703B4" w:rsidTr="00342E9B">
        <w:trPr>
          <w:trHeight w:val="62"/>
        </w:trPr>
        <w:tc>
          <w:tcPr>
            <w:tcW w:w="1522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b/>
                <w:i/>
                <w:color w:val="000000"/>
                <w:spacing w:val="0"/>
                <w:sz w:val="24"/>
                <w:szCs w:val="24"/>
                <w:lang w:eastAsia="ru-RU"/>
              </w:rPr>
            </w:pPr>
            <w:r w:rsidRPr="006703B4">
              <w:rPr>
                <w:rFonts w:ascii="Times New Roman" w:eastAsia="Times New Roman" w:hAnsi="Times New Roman" w:cs="Times New Roman"/>
                <w:b/>
                <w:i/>
                <w:color w:val="000000"/>
                <w:spacing w:val="0"/>
                <w:sz w:val="24"/>
                <w:szCs w:val="24"/>
                <w:lang w:eastAsia="ru-RU"/>
              </w:rPr>
              <w:t>Потребности в инвестициях</w:t>
            </w: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Потребности в инвестициях</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786 577,96</w:t>
            </w: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214 910,65</w:t>
            </w: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562 898,79</w:t>
            </w: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8 768,52</w:t>
            </w: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За счет заемных средств</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126"/>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За счет собственных средств  ООО "СамРЭК-Эксплуатация"</w:t>
            </w:r>
            <w:r>
              <w:rPr>
                <w:rFonts w:ascii="Times New Roman" w:eastAsia="Times New Roman" w:hAnsi="Times New Roman" w:cs="Times New Roman"/>
                <w:i/>
                <w:color w:val="000000"/>
                <w:spacing w:val="0"/>
                <w:sz w:val="24"/>
                <w:szCs w:val="24"/>
                <w:lang w:eastAsia="ru-RU"/>
              </w:rPr>
              <w:t xml:space="preserve">    </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126"/>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За счет собственных средств  МУП "Водоканал"</w:t>
            </w:r>
            <w:r>
              <w:rPr>
                <w:rFonts w:ascii="Times New Roman" w:eastAsia="Times New Roman" w:hAnsi="Times New Roman" w:cs="Times New Roman"/>
                <w:i/>
                <w:color w:val="000000"/>
                <w:spacing w:val="0"/>
                <w:sz w:val="24"/>
                <w:szCs w:val="24"/>
                <w:lang w:eastAsia="ru-RU"/>
              </w:rPr>
              <w:t xml:space="preserve">                           </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126"/>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За счет частных инвестиций (либо за счет бюджетных средств)</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786 577,96</w:t>
            </w: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214 910,65</w:t>
            </w: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562 898,79</w:t>
            </w: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8 768,52</w:t>
            </w:r>
          </w:p>
        </w:tc>
      </w:tr>
      <w:tr w:rsidR="001178E4" w:rsidRPr="006703B4" w:rsidTr="00342E9B">
        <w:trPr>
          <w:trHeight w:val="62"/>
        </w:trPr>
        <w:tc>
          <w:tcPr>
            <w:tcW w:w="1522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b/>
                <w:color w:val="000000"/>
                <w:spacing w:val="0"/>
                <w:sz w:val="24"/>
                <w:szCs w:val="24"/>
                <w:lang w:eastAsia="ru-RU"/>
              </w:rPr>
              <w:t>Источники финансирования инвестиций</w:t>
            </w:r>
            <w:r w:rsidRPr="006703B4">
              <w:rPr>
                <w:rFonts w:ascii="Times New Roman" w:eastAsia="Times New Roman" w:hAnsi="Times New Roman" w:cs="Times New Roman"/>
                <w:color w:val="000000"/>
                <w:spacing w:val="0"/>
                <w:sz w:val="24"/>
                <w:szCs w:val="24"/>
                <w:lang w:eastAsia="ru-RU"/>
              </w:rPr>
              <w:t>.</w:t>
            </w:r>
          </w:p>
        </w:tc>
      </w:tr>
      <w:tr w:rsidR="001178E4" w:rsidRPr="006703B4" w:rsidTr="00342E9B">
        <w:trPr>
          <w:trHeight w:val="126"/>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Собственные средства ООО "СамРЭК-Эксплуатация"</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Прибыль</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Амортизация</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Тарифные источники</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Собственные средства МУП "Водоканал"</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Прибыль</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Амортизация</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Тарифные источники</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126"/>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Кредиты ( с указанием условий привлечения кредитов)</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 xml:space="preserve">За счет частных инвестиций </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Местный бюджет</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vMerge w:val="restart"/>
            <w:tcBorders>
              <w:top w:val="nil"/>
              <w:left w:val="nil"/>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786 577,96</w:t>
            </w:r>
          </w:p>
        </w:tc>
        <w:tc>
          <w:tcPr>
            <w:tcW w:w="838" w:type="dxa"/>
            <w:vMerge w:val="restart"/>
            <w:tcBorders>
              <w:top w:val="nil"/>
              <w:left w:val="nil"/>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vMerge w:val="restart"/>
            <w:tcBorders>
              <w:top w:val="nil"/>
              <w:left w:val="nil"/>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214 910,65</w:t>
            </w:r>
          </w:p>
        </w:tc>
        <w:tc>
          <w:tcPr>
            <w:tcW w:w="850" w:type="dxa"/>
            <w:vMerge w:val="restart"/>
            <w:tcBorders>
              <w:top w:val="nil"/>
              <w:left w:val="nil"/>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vMerge w:val="restart"/>
            <w:tcBorders>
              <w:top w:val="nil"/>
              <w:left w:val="nil"/>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562 898,79</w:t>
            </w:r>
          </w:p>
        </w:tc>
        <w:tc>
          <w:tcPr>
            <w:tcW w:w="1257" w:type="dxa"/>
            <w:vMerge w:val="restart"/>
            <w:tcBorders>
              <w:top w:val="nil"/>
              <w:left w:val="nil"/>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8 768,52</w:t>
            </w: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Региональный бюджет</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vMerge/>
            <w:tcBorders>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vMerge/>
            <w:tcBorders>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vMerge/>
            <w:tcBorders>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vMerge/>
            <w:tcBorders>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vMerge/>
            <w:tcBorders>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vMerge/>
            <w:tcBorders>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62"/>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F066C2" w:rsidRDefault="001178E4" w:rsidP="001178E4">
            <w:pPr>
              <w:widowControl/>
              <w:adjustRightInd/>
              <w:spacing w:before="0" w:after="0"/>
              <w:ind w:firstLine="0"/>
              <w:jc w:val="left"/>
              <w:textAlignment w:val="auto"/>
              <w:rPr>
                <w:rFonts w:ascii="Times New Roman" w:eastAsia="Times New Roman" w:hAnsi="Times New Roman" w:cs="Times New Roman"/>
                <w:i/>
                <w:color w:val="000000"/>
                <w:spacing w:val="0"/>
                <w:sz w:val="24"/>
                <w:szCs w:val="24"/>
                <w:lang w:eastAsia="ru-RU"/>
              </w:rPr>
            </w:pPr>
            <w:r w:rsidRPr="00F066C2">
              <w:rPr>
                <w:rFonts w:ascii="Times New Roman" w:eastAsia="Times New Roman" w:hAnsi="Times New Roman" w:cs="Times New Roman"/>
                <w:i/>
                <w:color w:val="000000"/>
                <w:spacing w:val="0"/>
                <w:sz w:val="24"/>
                <w:szCs w:val="24"/>
                <w:lang w:eastAsia="ru-RU"/>
              </w:rPr>
              <w:t>Федеральный бюджет</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r w:rsidR="001178E4" w:rsidRPr="006703B4" w:rsidTr="00342E9B">
        <w:trPr>
          <w:trHeight w:val="177"/>
        </w:trPr>
        <w:tc>
          <w:tcPr>
            <w:tcW w:w="6994" w:type="dxa"/>
            <w:tcBorders>
              <w:top w:val="nil"/>
              <w:left w:val="single" w:sz="4" w:space="0" w:color="auto"/>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left"/>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Плата за подключение (присоединение)</w:t>
            </w:r>
          </w:p>
        </w:tc>
        <w:tc>
          <w:tcPr>
            <w:tcW w:w="111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sidRPr="006703B4">
              <w:rPr>
                <w:rFonts w:ascii="Times New Roman" w:eastAsia="Times New Roman" w:hAnsi="Times New Roman" w:cs="Times New Roman"/>
                <w:color w:val="000000"/>
                <w:spacing w:val="0"/>
                <w:sz w:val="24"/>
                <w:szCs w:val="24"/>
                <w:lang w:eastAsia="ru-RU"/>
              </w:rPr>
              <w:t>тыс.руб.</w:t>
            </w:r>
          </w:p>
        </w:tc>
        <w:tc>
          <w:tcPr>
            <w:tcW w:w="1395"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43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341"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c>
          <w:tcPr>
            <w:tcW w:w="1257" w:type="dxa"/>
            <w:tcBorders>
              <w:top w:val="nil"/>
              <w:left w:val="nil"/>
              <w:bottom w:val="single" w:sz="4" w:space="0" w:color="auto"/>
              <w:right w:val="single" w:sz="4" w:space="0" w:color="auto"/>
            </w:tcBorders>
            <w:shd w:val="clear" w:color="auto" w:fill="auto"/>
            <w:vAlign w:val="center"/>
            <w:hideMark/>
          </w:tcPr>
          <w:p w:rsidR="001178E4" w:rsidRPr="006703B4" w:rsidRDefault="001178E4" w:rsidP="001178E4">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p>
        </w:tc>
      </w:tr>
    </w:tbl>
    <w:p w:rsidR="001178E4" w:rsidRDefault="001178E4" w:rsidP="001178E4">
      <w:pPr>
        <w:ind w:firstLine="708"/>
        <w:rPr>
          <w:rFonts w:ascii="Times New Roman" w:hAnsi="Times New Roman"/>
          <w:sz w:val="26"/>
          <w:szCs w:val="26"/>
          <w:lang w:eastAsia="ru-RU"/>
        </w:rPr>
      </w:pPr>
      <w:r>
        <w:rPr>
          <w:rFonts w:ascii="Times New Roman" w:hAnsi="Times New Roman"/>
          <w:sz w:val="26"/>
          <w:szCs w:val="26"/>
          <w:lang w:eastAsia="ru-RU"/>
        </w:rPr>
        <w:t>Прогнозные величины тарифов и оценка доступности Программы для населения представлена в таблице 6.2.</w:t>
      </w:r>
    </w:p>
    <w:p w:rsidR="001178E4" w:rsidRDefault="001178E4" w:rsidP="001178E4">
      <w:pPr>
        <w:ind w:firstLine="0"/>
        <w:rPr>
          <w:rFonts w:ascii="Times New Roman" w:hAnsi="Times New Roman"/>
          <w:sz w:val="26"/>
          <w:szCs w:val="26"/>
          <w:lang w:eastAsia="ru-RU"/>
        </w:rPr>
      </w:pPr>
      <w:r>
        <w:rPr>
          <w:rFonts w:ascii="Times New Roman" w:hAnsi="Times New Roman"/>
          <w:sz w:val="26"/>
          <w:szCs w:val="26"/>
          <w:lang w:eastAsia="ru-RU"/>
        </w:rPr>
        <w:lastRenderedPageBreak/>
        <w:t>Таблица 6.2 - Прогнозные величины тарифов и оценка доступности Программы для населения</w:t>
      </w:r>
    </w:p>
    <w:tbl>
      <w:tblPr>
        <w:tblW w:w="14693" w:type="dxa"/>
        <w:tblInd w:w="93" w:type="dxa"/>
        <w:tblLook w:val="04A0"/>
      </w:tblPr>
      <w:tblGrid>
        <w:gridCol w:w="4522"/>
        <w:gridCol w:w="1425"/>
        <w:gridCol w:w="1392"/>
        <w:gridCol w:w="1602"/>
        <w:gridCol w:w="1551"/>
        <w:gridCol w:w="1420"/>
        <w:gridCol w:w="1393"/>
        <w:gridCol w:w="1388"/>
      </w:tblGrid>
      <w:tr w:rsidR="001178E4" w:rsidRPr="008F2EF6" w:rsidTr="00EA5961">
        <w:trPr>
          <w:trHeight w:val="898"/>
        </w:trPr>
        <w:tc>
          <w:tcPr>
            <w:tcW w:w="4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8F2EF6">
              <w:rPr>
                <w:rFonts w:ascii="Times New Roman" w:eastAsia="Times New Roman" w:hAnsi="Times New Roman"/>
                <w:b/>
                <w:color w:val="000000"/>
                <w:spacing w:val="0"/>
                <w:sz w:val="24"/>
                <w:szCs w:val="24"/>
                <w:lang w:eastAsia="ru-RU"/>
              </w:rPr>
              <w:t>Наименование показателя</w:t>
            </w:r>
          </w:p>
        </w:tc>
        <w:tc>
          <w:tcPr>
            <w:tcW w:w="14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8F2EF6">
              <w:rPr>
                <w:rFonts w:ascii="Times New Roman" w:eastAsia="Times New Roman" w:hAnsi="Times New Roman"/>
                <w:b/>
                <w:color w:val="000000"/>
                <w:spacing w:val="0"/>
                <w:sz w:val="24"/>
                <w:szCs w:val="24"/>
                <w:lang w:eastAsia="ru-RU"/>
              </w:rPr>
              <w:t>Ед. измерения</w:t>
            </w:r>
          </w:p>
        </w:tc>
        <w:tc>
          <w:tcPr>
            <w:tcW w:w="1392"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Pr>
                <w:rFonts w:ascii="Times New Roman" w:eastAsia="Times New Roman" w:hAnsi="Times New Roman"/>
                <w:b/>
                <w:color w:val="000000"/>
                <w:spacing w:val="0"/>
                <w:sz w:val="24"/>
                <w:szCs w:val="24"/>
                <w:lang w:eastAsia="ru-RU"/>
              </w:rPr>
              <w:t>2015г.</w:t>
            </w:r>
          </w:p>
        </w:tc>
        <w:tc>
          <w:tcPr>
            <w:tcW w:w="16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8F2EF6">
              <w:rPr>
                <w:rFonts w:ascii="Times New Roman" w:eastAsia="Times New Roman" w:hAnsi="Times New Roman"/>
                <w:b/>
                <w:color w:val="000000"/>
                <w:spacing w:val="0"/>
                <w:sz w:val="24"/>
                <w:szCs w:val="24"/>
                <w:lang w:eastAsia="ru-RU"/>
              </w:rPr>
              <w:t>2016г.</w:t>
            </w:r>
          </w:p>
        </w:tc>
        <w:tc>
          <w:tcPr>
            <w:tcW w:w="1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8F2EF6">
              <w:rPr>
                <w:rFonts w:ascii="Times New Roman" w:eastAsia="Times New Roman" w:hAnsi="Times New Roman"/>
                <w:b/>
                <w:color w:val="000000"/>
                <w:spacing w:val="0"/>
                <w:sz w:val="24"/>
                <w:szCs w:val="24"/>
                <w:lang w:eastAsia="ru-RU"/>
              </w:rPr>
              <w:t>2017г</w:t>
            </w:r>
          </w:p>
        </w:tc>
        <w:tc>
          <w:tcPr>
            <w:tcW w:w="1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8F2EF6">
              <w:rPr>
                <w:rFonts w:ascii="Times New Roman" w:eastAsia="Times New Roman" w:hAnsi="Times New Roman"/>
                <w:b/>
                <w:color w:val="000000"/>
                <w:spacing w:val="0"/>
                <w:sz w:val="24"/>
                <w:szCs w:val="24"/>
                <w:lang w:eastAsia="ru-RU"/>
              </w:rPr>
              <w:t>2018г.</w:t>
            </w:r>
          </w:p>
        </w:tc>
        <w:tc>
          <w:tcPr>
            <w:tcW w:w="13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8F2EF6">
              <w:rPr>
                <w:rFonts w:ascii="Times New Roman" w:eastAsia="Times New Roman" w:hAnsi="Times New Roman"/>
                <w:b/>
                <w:color w:val="000000"/>
                <w:spacing w:val="0"/>
                <w:sz w:val="24"/>
                <w:szCs w:val="24"/>
                <w:lang w:eastAsia="ru-RU"/>
              </w:rPr>
              <w:t>2019-2023г.г.</w:t>
            </w:r>
          </w:p>
        </w:tc>
        <w:tc>
          <w:tcPr>
            <w:tcW w:w="138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178E4" w:rsidRPr="008F2EF6" w:rsidRDefault="001178E4"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8F2EF6">
              <w:rPr>
                <w:rFonts w:ascii="Times New Roman" w:eastAsia="Times New Roman" w:hAnsi="Times New Roman"/>
                <w:b/>
                <w:color w:val="000000"/>
                <w:spacing w:val="0"/>
                <w:sz w:val="24"/>
                <w:szCs w:val="24"/>
                <w:lang w:eastAsia="ru-RU"/>
              </w:rPr>
              <w:t>2024-2033г.г.</w:t>
            </w:r>
          </w:p>
        </w:tc>
      </w:tr>
      <w:tr w:rsidR="001178E4" w:rsidRPr="008F2EF6" w:rsidTr="00D72965">
        <w:trPr>
          <w:trHeight w:val="391"/>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1738D8">
              <w:rPr>
                <w:rFonts w:ascii="Times New Roman" w:eastAsia="Times New Roman" w:hAnsi="Times New Roman"/>
                <w:color w:val="000000"/>
                <w:spacing w:val="0"/>
                <w:sz w:val="26"/>
                <w:szCs w:val="26"/>
                <w:lang w:eastAsia="ru-RU"/>
              </w:rPr>
              <w:t>Тариф на услуги теплоснабжения</w:t>
            </w:r>
          </w:p>
        </w:tc>
        <w:tc>
          <w:tcPr>
            <w:tcW w:w="1425"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руб./Гкал</w:t>
            </w:r>
            <w:r w:rsidRPr="001738D8">
              <w:rPr>
                <w:rFonts w:ascii="Times New Roman" w:eastAsia="Times New Roman" w:hAnsi="Times New Roman"/>
                <w:color w:val="000000"/>
                <w:spacing w:val="0"/>
                <w:sz w:val="26"/>
                <w:szCs w:val="26"/>
                <w:lang w:eastAsia="ru-RU"/>
              </w:rPr>
              <w:t> </w:t>
            </w:r>
          </w:p>
        </w:tc>
        <w:tc>
          <w:tcPr>
            <w:tcW w:w="1392" w:type="dxa"/>
            <w:tcBorders>
              <w:top w:val="single" w:sz="4" w:space="0" w:color="auto"/>
              <w:left w:val="nil"/>
              <w:bottom w:val="single" w:sz="4" w:space="0" w:color="auto"/>
              <w:right w:val="single" w:sz="4" w:space="0" w:color="auto"/>
            </w:tcBorders>
            <w:vAlign w:val="center"/>
          </w:tcPr>
          <w:p w:rsidR="001178E4"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1 873,84</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1 937,56</w:t>
            </w:r>
          </w:p>
        </w:tc>
        <w:tc>
          <w:tcPr>
            <w:tcW w:w="1551"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2 090,9</w:t>
            </w:r>
          </w:p>
        </w:tc>
        <w:tc>
          <w:tcPr>
            <w:tcW w:w="1420"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2 169,2</w:t>
            </w:r>
          </w:p>
        </w:tc>
        <w:tc>
          <w:tcPr>
            <w:tcW w:w="1393"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2 503,1</w:t>
            </w:r>
          </w:p>
        </w:tc>
        <w:tc>
          <w:tcPr>
            <w:tcW w:w="1388"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2 833,1</w:t>
            </w:r>
          </w:p>
        </w:tc>
      </w:tr>
      <w:tr w:rsidR="001178E4" w:rsidRPr="008F2EF6" w:rsidTr="00D72965">
        <w:trPr>
          <w:trHeight w:val="337"/>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1738D8">
              <w:rPr>
                <w:rFonts w:ascii="Times New Roman" w:eastAsia="Times New Roman" w:hAnsi="Times New Roman"/>
                <w:color w:val="000000"/>
                <w:spacing w:val="0"/>
                <w:sz w:val="26"/>
                <w:szCs w:val="26"/>
                <w:lang w:eastAsia="ru-RU"/>
              </w:rPr>
              <w:t>Тариф на услуги водоснабжения</w:t>
            </w:r>
          </w:p>
        </w:tc>
        <w:tc>
          <w:tcPr>
            <w:tcW w:w="1425"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руб./м</w:t>
            </w:r>
            <w:r w:rsidRPr="00414AF1">
              <w:rPr>
                <w:rFonts w:ascii="Times New Roman" w:eastAsia="Times New Roman" w:hAnsi="Times New Roman"/>
                <w:color w:val="000000"/>
                <w:spacing w:val="0"/>
                <w:sz w:val="26"/>
                <w:szCs w:val="26"/>
                <w:vertAlign w:val="superscript"/>
                <w:lang w:eastAsia="ru-RU"/>
              </w:rPr>
              <w:t>3 </w:t>
            </w:r>
          </w:p>
        </w:tc>
        <w:tc>
          <w:tcPr>
            <w:tcW w:w="1392" w:type="dxa"/>
            <w:tcBorders>
              <w:top w:val="single" w:sz="4" w:space="0" w:color="auto"/>
              <w:left w:val="nil"/>
              <w:bottom w:val="single" w:sz="4" w:space="0" w:color="auto"/>
              <w:right w:val="single" w:sz="4" w:space="0" w:color="auto"/>
            </w:tcBorders>
            <w:vAlign w:val="center"/>
          </w:tcPr>
          <w:p w:rsidR="001178E4"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26,89</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28,37</w:t>
            </w:r>
          </w:p>
        </w:tc>
        <w:tc>
          <w:tcPr>
            <w:tcW w:w="1551"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29,77</w:t>
            </w:r>
            <w:r w:rsidRPr="001738D8">
              <w:rPr>
                <w:rFonts w:ascii="Times New Roman" w:eastAsia="Times New Roman" w:hAnsi="Times New Roman" w:cs="Times New Roman"/>
                <w:color w:val="000000"/>
                <w:spacing w:val="0"/>
                <w:sz w:val="26"/>
                <w:szCs w:val="2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31,27</w:t>
            </w:r>
            <w:r w:rsidRPr="001738D8">
              <w:rPr>
                <w:rFonts w:ascii="Times New Roman" w:eastAsia="Times New Roman" w:hAnsi="Times New Roman" w:cs="Times New Roman"/>
                <w:color w:val="000000"/>
                <w:spacing w:val="0"/>
                <w:sz w:val="26"/>
                <w:szCs w:val="26"/>
                <w:lang w:eastAsia="ru-RU"/>
              </w:rPr>
              <w:t> </w:t>
            </w:r>
          </w:p>
        </w:tc>
        <w:tc>
          <w:tcPr>
            <w:tcW w:w="1393"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32,77</w:t>
            </w:r>
          </w:p>
        </w:tc>
        <w:tc>
          <w:tcPr>
            <w:tcW w:w="1388"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34,27</w:t>
            </w:r>
            <w:r w:rsidRPr="001738D8">
              <w:rPr>
                <w:rFonts w:ascii="Times New Roman" w:eastAsia="Times New Roman" w:hAnsi="Times New Roman" w:cs="Times New Roman"/>
                <w:color w:val="000000"/>
                <w:spacing w:val="0"/>
                <w:sz w:val="26"/>
                <w:szCs w:val="26"/>
                <w:lang w:eastAsia="ru-RU"/>
              </w:rPr>
              <w:t> </w:t>
            </w:r>
          </w:p>
        </w:tc>
      </w:tr>
      <w:tr w:rsidR="001178E4" w:rsidRPr="008F2EF6" w:rsidTr="00D72965">
        <w:trPr>
          <w:trHeight w:val="343"/>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1738D8">
              <w:rPr>
                <w:rFonts w:ascii="Times New Roman" w:eastAsia="Times New Roman" w:hAnsi="Times New Roman"/>
                <w:color w:val="000000"/>
                <w:spacing w:val="0"/>
                <w:sz w:val="26"/>
                <w:szCs w:val="26"/>
                <w:lang w:eastAsia="ru-RU"/>
              </w:rPr>
              <w:t>Тариф на услуги водоотведения</w:t>
            </w:r>
          </w:p>
        </w:tc>
        <w:tc>
          <w:tcPr>
            <w:tcW w:w="1425"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руб./м</w:t>
            </w:r>
            <w:r w:rsidRPr="00414AF1">
              <w:rPr>
                <w:rFonts w:ascii="Times New Roman" w:eastAsia="Times New Roman" w:hAnsi="Times New Roman"/>
                <w:color w:val="000000"/>
                <w:spacing w:val="0"/>
                <w:sz w:val="26"/>
                <w:szCs w:val="26"/>
                <w:vertAlign w:val="superscript"/>
                <w:lang w:eastAsia="ru-RU"/>
              </w:rPr>
              <w:t>3 </w:t>
            </w:r>
          </w:p>
        </w:tc>
        <w:tc>
          <w:tcPr>
            <w:tcW w:w="1392" w:type="dxa"/>
            <w:tcBorders>
              <w:top w:val="single" w:sz="4" w:space="0" w:color="auto"/>
              <w:left w:val="nil"/>
              <w:bottom w:val="single" w:sz="4" w:space="0" w:color="auto"/>
              <w:right w:val="single" w:sz="4" w:space="0" w:color="auto"/>
            </w:tcBorders>
            <w:vAlign w:val="center"/>
          </w:tcPr>
          <w:p w:rsidR="001178E4"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551"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420"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393"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c>
          <w:tcPr>
            <w:tcW w:w="1388"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w:t>
            </w:r>
          </w:p>
        </w:tc>
      </w:tr>
      <w:tr w:rsidR="001178E4" w:rsidRPr="008F2EF6" w:rsidTr="00D72965">
        <w:trPr>
          <w:trHeight w:val="347"/>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1738D8">
              <w:rPr>
                <w:rFonts w:ascii="Times New Roman" w:eastAsia="Times New Roman" w:hAnsi="Times New Roman"/>
                <w:color w:val="000000"/>
                <w:spacing w:val="0"/>
                <w:sz w:val="26"/>
                <w:szCs w:val="26"/>
                <w:lang w:eastAsia="ru-RU"/>
              </w:rPr>
              <w:t>Тариф на услуги электроснабжения</w:t>
            </w:r>
          </w:p>
        </w:tc>
        <w:tc>
          <w:tcPr>
            <w:tcW w:w="1425" w:type="dxa"/>
            <w:tcBorders>
              <w:top w:val="nil"/>
              <w:left w:val="nil"/>
              <w:bottom w:val="single" w:sz="4" w:space="0" w:color="auto"/>
              <w:right w:val="single" w:sz="4" w:space="0" w:color="auto"/>
            </w:tcBorders>
            <w:shd w:val="clear" w:color="auto" w:fill="auto"/>
            <w:vAlign w:val="center"/>
            <w:hideMark/>
          </w:tcPr>
          <w:p w:rsidR="001178E4" w:rsidRPr="000D052E"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D052E">
              <w:rPr>
                <w:rFonts w:ascii="Times New Roman" w:eastAsia="Times New Roman" w:hAnsi="Times New Roman"/>
                <w:color w:val="000000"/>
                <w:spacing w:val="0"/>
                <w:sz w:val="26"/>
                <w:szCs w:val="26"/>
                <w:lang w:eastAsia="ru-RU"/>
              </w:rPr>
              <w:t>руб./кВтч </w:t>
            </w:r>
          </w:p>
        </w:tc>
        <w:tc>
          <w:tcPr>
            <w:tcW w:w="1392" w:type="dxa"/>
            <w:tcBorders>
              <w:top w:val="single" w:sz="4" w:space="0" w:color="auto"/>
              <w:left w:val="nil"/>
              <w:bottom w:val="single" w:sz="4" w:space="0" w:color="auto"/>
              <w:right w:val="single" w:sz="4" w:space="0" w:color="auto"/>
            </w:tcBorders>
            <w:vAlign w:val="center"/>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2,41</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1738D8">
              <w:rPr>
                <w:rFonts w:ascii="Times New Roman" w:eastAsia="Times New Roman" w:hAnsi="Times New Roman" w:cs="Times New Roman"/>
                <w:color w:val="000000"/>
                <w:spacing w:val="0"/>
                <w:sz w:val="26"/>
                <w:szCs w:val="26"/>
                <w:lang w:eastAsia="ru-RU"/>
              </w:rPr>
              <w:t> </w:t>
            </w:r>
            <w:r>
              <w:rPr>
                <w:rFonts w:ascii="Times New Roman" w:eastAsia="Times New Roman" w:hAnsi="Times New Roman" w:cs="Times New Roman"/>
                <w:color w:val="000000"/>
                <w:spacing w:val="0"/>
                <w:sz w:val="26"/>
                <w:szCs w:val="26"/>
                <w:lang w:eastAsia="ru-RU"/>
              </w:rPr>
              <w:t>2,57</w:t>
            </w:r>
          </w:p>
        </w:tc>
        <w:tc>
          <w:tcPr>
            <w:tcW w:w="1551"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2,93</w:t>
            </w:r>
            <w:r w:rsidRPr="001738D8">
              <w:rPr>
                <w:rFonts w:ascii="Times New Roman" w:eastAsia="Times New Roman" w:hAnsi="Times New Roman" w:cs="Times New Roman"/>
                <w:color w:val="000000"/>
                <w:spacing w:val="0"/>
                <w:sz w:val="26"/>
                <w:szCs w:val="2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1738D8">
              <w:rPr>
                <w:rFonts w:ascii="Times New Roman" w:eastAsia="Times New Roman" w:hAnsi="Times New Roman" w:cs="Times New Roman"/>
                <w:color w:val="000000"/>
                <w:spacing w:val="0"/>
                <w:sz w:val="26"/>
                <w:szCs w:val="26"/>
                <w:lang w:eastAsia="ru-RU"/>
              </w:rPr>
              <w:t> </w:t>
            </w:r>
            <w:r>
              <w:rPr>
                <w:rFonts w:ascii="Times New Roman" w:eastAsia="Times New Roman" w:hAnsi="Times New Roman" w:cs="Times New Roman"/>
                <w:color w:val="000000"/>
                <w:spacing w:val="0"/>
                <w:sz w:val="26"/>
                <w:szCs w:val="26"/>
                <w:lang w:eastAsia="ru-RU"/>
              </w:rPr>
              <w:t>3,25</w:t>
            </w:r>
          </w:p>
        </w:tc>
        <w:tc>
          <w:tcPr>
            <w:tcW w:w="1393"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3,61</w:t>
            </w:r>
            <w:r w:rsidRPr="001738D8">
              <w:rPr>
                <w:rFonts w:ascii="Times New Roman" w:eastAsia="Times New Roman" w:hAnsi="Times New Roman" w:cs="Times New Roman"/>
                <w:color w:val="000000"/>
                <w:spacing w:val="0"/>
                <w:sz w:val="26"/>
                <w:szCs w:val="26"/>
                <w:lang w:eastAsia="ru-RU"/>
              </w:rPr>
              <w:t> </w:t>
            </w:r>
          </w:p>
        </w:tc>
        <w:tc>
          <w:tcPr>
            <w:tcW w:w="1388"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3,97</w:t>
            </w:r>
            <w:r w:rsidRPr="001738D8">
              <w:rPr>
                <w:rFonts w:ascii="Times New Roman" w:eastAsia="Times New Roman" w:hAnsi="Times New Roman" w:cs="Times New Roman"/>
                <w:color w:val="000000"/>
                <w:spacing w:val="0"/>
                <w:sz w:val="26"/>
                <w:szCs w:val="26"/>
                <w:lang w:eastAsia="ru-RU"/>
              </w:rPr>
              <w:t> </w:t>
            </w:r>
          </w:p>
        </w:tc>
      </w:tr>
      <w:tr w:rsidR="001178E4" w:rsidRPr="008F2EF6" w:rsidTr="00D72965">
        <w:trPr>
          <w:trHeight w:val="35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1738D8">
              <w:rPr>
                <w:rFonts w:ascii="Times New Roman" w:eastAsia="Times New Roman" w:hAnsi="Times New Roman"/>
                <w:color w:val="000000"/>
                <w:spacing w:val="0"/>
                <w:sz w:val="26"/>
                <w:szCs w:val="26"/>
                <w:lang w:eastAsia="ru-RU"/>
              </w:rPr>
              <w:t>Тариф на услуги газоснабжения</w:t>
            </w:r>
          </w:p>
        </w:tc>
        <w:tc>
          <w:tcPr>
            <w:tcW w:w="1425"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руб./м</w:t>
            </w:r>
            <w:r w:rsidRPr="00414AF1">
              <w:rPr>
                <w:rFonts w:ascii="Times New Roman" w:eastAsia="Times New Roman" w:hAnsi="Times New Roman"/>
                <w:color w:val="000000"/>
                <w:spacing w:val="0"/>
                <w:sz w:val="26"/>
                <w:szCs w:val="26"/>
                <w:vertAlign w:val="superscript"/>
                <w:lang w:eastAsia="ru-RU"/>
              </w:rPr>
              <w:t>3 </w:t>
            </w:r>
          </w:p>
        </w:tc>
        <w:tc>
          <w:tcPr>
            <w:tcW w:w="1392" w:type="dxa"/>
            <w:tcBorders>
              <w:top w:val="single" w:sz="4" w:space="0" w:color="auto"/>
              <w:left w:val="nil"/>
              <w:bottom w:val="single" w:sz="4" w:space="0" w:color="auto"/>
              <w:right w:val="single" w:sz="4" w:space="0" w:color="auto"/>
            </w:tcBorders>
            <w:vAlign w:val="center"/>
          </w:tcPr>
          <w:p w:rsidR="001178E4" w:rsidRDefault="001178E4"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Pr>
                <w:rFonts w:ascii="Times New Roman" w:eastAsia="Times New Roman" w:hAnsi="Times New Roman"/>
                <w:color w:val="000000"/>
                <w:spacing w:val="0"/>
                <w:sz w:val="26"/>
                <w:szCs w:val="26"/>
                <w:lang w:eastAsia="ru-RU"/>
              </w:rPr>
              <w:t>6,45</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6,71</w:t>
            </w:r>
          </w:p>
        </w:tc>
        <w:tc>
          <w:tcPr>
            <w:tcW w:w="1551"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5,13</w:t>
            </w:r>
            <w:r w:rsidRPr="001738D8">
              <w:rPr>
                <w:rFonts w:ascii="Times New Roman" w:eastAsia="Times New Roman" w:hAnsi="Times New Roman" w:cs="Times New Roman"/>
                <w:color w:val="000000"/>
                <w:spacing w:val="0"/>
                <w:sz w:val="26"/>
                <w:szCs w:val="2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1738D8">
              <w:rPr>
                <w:rFonts w:ascii="Times New Roman" w:eastAsia="Times New Roman" w:hAnsi="Times New Roman" w:cs="Times New Roman"/>
                <w:color w:val="000000"/>
                <w:spacing w:val="0"/>
                <w:sz w:val="26"/>
                <w:szCs w:val="26"/>
                <w:lang w:eastAsia="ru-RU"/>
              </w:rPr>
              <w:t> </w:t>
            </w:r>
            <w:r>
              <w:rPr>
                <w:rFonts w:ascii="Times New Roman" w:eastAsia="Times New Roman" w:hAnsi="Times New Roman" w:cs="Times New Roman"/>
                <w:color w:val="000000"/>
                <w:spacing w:val="0"/>
                <w:sz w:val="26"/>
                <w:szCs w:val="26"/>
                <w:lang w:eastAsia="ru-RU"/>
              </w:rPr>
              <w:t>5,77</w:t>
            </w:r>
          </w:p>
        </w:tc>
        <w:tc>
          <w:tcPr>
            <w:tcW w:w="1393"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sidRPr="001738D8">
              <w:rPr>
                <w:rFonts w:ascii="Times New Roman" w:eastAsia="Times New Roman" w:hAnsi="Times New Roman" w:cs="Times New Roman"/>
                <w:color w:val="000000"/>
                <w:spacing w:val="0"/>
                <w:sz w:val="26"/>
                <w:szCs w:val="26"/>
                <w:lang w:eastAsia="ru-RU"/>
              </w:rPr>
              <w:t> </w:t>
            </w:r>
            <w:r>
              <w:rPr>
                <w:rFonts w:ascii="Times New Roman" w:eastAsia="Times New Roman" w:hAnsi="Times New Roman" w:cs="Times New Roman"/>
                <w:color w:val="000000"/>
                <w:spacing w:val="0"/>
                <w:sz w:val="26"/>
                <w:szCs w:val="26"/>
                <w:lang w:eastAsia="ru-RU"/>
              </w:rPr>
              <w:t>6,49</w:t>
            </w:r>
          </w:p>
        </w:tc>
        <w:tc>
          <w:tcPr>
            <w:tcW w:w="1388" w:type="dxa"/>
            <w:tcBorders>
              <w:top w:val="nil"/>
              <w:left w:val="nil"/>
              <w:bottom w:val="single" w:sz="4" w:space="0" w:color="auto"/>
              <w:right w:val="single" w:sz="4" w:space="0" w:color="auto"/>
            </w:tcBorders>
            <w:shd w:val="clear" w:color="auto" w:fill="auto"/>
            <w:vAlign w:val="center"/>
            <w:hideMark/>
          </w:tcPr>
          <w:p w:rsidR="001178E4" w:rsidRPr="001738D8" w:rsidRDefault="001178E4" w:rsidP="00D72965">
            <w:pPr>
              <w:widowControl/>
              <w:adjustRightInd/>
              <w:spacing w:before="0" w:after="0"/>
              <w:ind w:firstLine="0"/>
              <w:jc w:val="center"/>
              <w:textAlignment w:val="auto"/>
              <w:rPr>
                <w:rFonts w:ascii="Times New Roman" w:eastAsia="Times New Roman" w:hAnsi="Times New Roman" w:cs="Times New Roman"/>
                <w:color w:val="000000"/>
                <w:spacing w:val="0"/>
                <w:sz w:val="26"/>
                <w:szCs w:val="26"/>
                <w:lang w:eastAsia="ru-RU"/>
              </w:rPr>
            </w:pPr>
            <w:r>
              <w:rPr>
                <w:rFonts w:ascii="Times New Roman" w:eastAsia="Times New Roman" w:hAnsi="Times New Roman" w:cs="Times New Roman"/>
                <w:color w:val="000000"/>
                <w:spacing w:val="0"/>
                <w:sz w:val="26"/>
                <w:szCs w:val="26"/>
                <w:lang w:eastAsia="ru-RU"/>
              </w:rPr>
              <w:t>7,21</w:t>
            </w:r>
            <w:r w:rsidRPr="001738D8">
              <w:rPr>
                <w:rFonts w:ascii="Times New Roman" w:eastAsia="Times New Roman" w:hAnsi="Times New Roman" w:cs="Times New Roman"/>
                <w:color w:val="000000"/>
                <w:spacing w:val="0"/>
                <w:sz w:val="26"/>
                <w:szCs w:val="26"/>
                <w:lang w:eastAsia="ru-RU"/>
              </w:rPr>
              <w:t> </w:t>
            </w:r>
          </w:p>
        </w:tc>
      </w:tr>
      <w:tr w:rsidR="00D72965" w:rsidRPr="008F2EF6" w:rsidTr="00D72965">
        <w:trPr>
          <w:trHeight w:val="544"/>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Плата с одной семьи за коммунальные услуги, в том числе:</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5 333,21</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5 609,8</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5 878,5</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6 160,0</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7 635,5</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11 296,8</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709"/>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Теплоснабжение</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2 021,41</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2 092,56</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2 193,0</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2 298,3</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sidRPr="008F2EF6">
              <w:rPr>
                <w:rFonts w:ascii="Times New Roman" w:eastAsia="Times New Roman" w:hAnsi="Times New Roman"/>
                <w:color w:val="000000"/>
                <w:spacing w:val="0"/>
                <w:sz w:val="24"/>
                <w:szCs w:val="24"/>
                <w:lang w:eastAsia="ru-RU"/>
              </w:rPr>
              <w:t> </w:t>
            </w:r>
            <w:r>
              <w:rPr>
                <w:rFonts w:ascii="Times New Roman" w:eastAsia="Times New Roman" w:hAnsi="Times New Roman"/>
                <w:color w:val="000000"/>
                <w:spacing w:val="0"/>
                <w:sz w:val="24"/>
                <w:szCs w:val="24"/>
                <w:lang w:eastAsia="ru-RU"/>
              </w:rPr>
              <w:t>2 849,9</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4 217,8</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ГВС</w:t>
            </w:r>
          </w:p>
        </w:tc>
        <w:tc>
          <w:tcPr>
            <w:tcW w:w="1425"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руб/месс.</w:t>
            </w:r>
          </w:p>
        </w:tc>
        <w:tc>
          <w:tcPr>
            <w:tcW w:w="1392" w:type="dxa"/>
            <w:tcBorders>
              <w:top w:val="single" w:sz="4" w:space="0" w:color="auto"/>
              <w:left w:val="nil"/>
              <w:bottom w:val="single" w:sz="4" w:space="0" w:color="auto"/>
              <w:right w:val="single" w:sz="4" w:space="0" w:color="auto"/>
            </w:tcBorders>
            <w:vAlign w:val="center"/>
          </w:tcPr>
          <w:p w:rsidR="00D72965"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1 396,43</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1 477,71</w:t>
            </w:r>
          </w:p>
        </w:tc>
        <w:tc>
          <w:tcPr>
            <w:tcW w:w="1551" w:type="dxa"/>
            <w:tcBorders>
              <w:top w:val="nil"/>
              <w:left w:val="nil"/>
              <w:bottom w:val="single" w:sz="4" w:space="0" w:color="auto"/>
              <w:right w:val="single" w:sz="4" w:space="0" w:color="auto"/>
            </w:tcBorders>
            <w:shd w:val="clear" w:color="auto" w:fill="auto"/>
            <w:vAlign w:val="center"/>
            <w:hideMark/>
          </w:tcPr>
          <w:p w:rsidR="00D72965"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1 548,6</w:t>
            </w:r>
          </w:p>
        </w:tc>
        <w:tc>
          <w:tcPr>
            <w:tcW w:w="1420" w:type="dxa"/>
            <w:tcBorders>
              <w:top w:val="nil"/>
              <w:left w:val="nil"/>
              <w:bottom w:val="single" w:sz="4" w:space="0" w:color="auto"/>
              <w:right w:val="single" w:sz="4" w:space="0" w:color="auto"/>
            </w:tcBorders>
            <w:shd w:val="clear" w:color="auto" w:fill="auto"/>
            <w:vAlign w:val="center"/>
            <w:hideMark/>
          </w:tcPr>
          <w:p w:rsidR="00D72965"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1 622,9</w:t>
            </w:r>
          </w:p>
        </w:tc>
        <w:tc>
          <w:tcPr>
            <w:tcW w:w="1393" w:type="dxa"/>
            <w:tcBorders>
              <w:top w:val="nil"/>
              <w:left w:val="nil"/>
              <w:bottom w:val="single" w:sz="4" w:space="0" w:color="auto"/>
              <w:right w:val="single" w:sz="4" w:space="0" w:color="auto"/>
            </w:tcBorders>
            <w:shd w:val="clear" w:color="auto" w:fill="auto"/>
            <w:vAlign w:val="center"/>
            <w:hideMark/>
          </w:tcPr>
          <w:p w:rsidR="00D72965"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2 012,4</w:t>
            </w:r>
          </w:p>
        </w:tc>
        <w:tc>
          <w:tcPr>
            <w:tcW w:w="1388" w:type="dxa"/>
            <w:tcBorders>
              <w:top w:val="nil"/>
              <w:left w:val="nil"/>
              <w:bottom w:val="single" w:sz="4" w:space="0" w:color="auto"/>
              <w:right w:val="single" w:sz="4" w:space="0" w:color="auto"/>
            </w:tcBorders>
            <w:shd w:val="clear" w:color="auto" w:fill="auto"/>
            <w:vAlign w:val="center"/>
            <w:hideMark/>
          </w:tcPr>
          <w:p w:rsidR="00D72965"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2 981,9</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709"/>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Холодное водоснабжение</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353,88</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374,48</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392,5</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411,3</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510,0</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754,8</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709"/>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Водоотведение</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499,72</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528,8</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553,6</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579,6</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715,8</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1 052,2</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709"/>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Электроснабжение</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810,55</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871,56</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913,4</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957,2</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1 186,9</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1 756,6</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709"/>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Газоснабжение</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251,22</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s="Times New Roman"/>
                <w:color w:val="000000"/>
                <w:spacing w:val="0"/>
                <w:sz w:val="24"/>
                <w:szCs w:val="24"/>
                <w:lang w:eastAsia="ru-RU"/>
              </w:rPr>
            </w:pPr>
            <w:r>
              <w:rPr>
                <w:rFonts w:ascii="Times New Roman" w:eastAsia="Times New Roman" w:hAnsi="Times New Roman" w:cs="Times New Roman"/>
                <w:color w:val="000000"/>
                <w:spacing w:val="0"/>
                <w:sz w:val="24"/>
                <w:szCs w:val="24"/>
                <w:lang w:eastAsia="ru-RU"/>
              </w:rPr>
              <w:t>264,69</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277,4</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290,7</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360,5</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533,5</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Средний совокупный доход семьи</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A77F7B" w:rsidRDefault="00D72965" w:rsidP="00D72965">
            <w:pPr>
              <w:tabs>
                <w:tab w:val="left" w:pos="2565"/>
              </w:tabs>
              <w:spacing w:before="0" w:after="0" w:line="240" w:lineRule="atLeast"/>
              <w:ind w:firstLine="0"/>
              <w:jc w:val="center"/>
              <w:rPr>
                <w:rFonts w:ascii="Times New Roman" w:hAnsi="Times New Roman" w:cs="Times New Roman"/>
                <w:sz w:val="24"/>
                <w:szCs w:val="24"/>
                <w:lang w:eastAsia="ru-RU"/>
              </w:rPr>
            </w:pPr>
            <w:r>
              <w:rPr>
                <w:rFonts w:ascii="Times New Roman" w:hAnsi="Times New Roman" w:cs="Times New Roman"/>
                <w:sz w:val="24"/>
                <w:szCs w:val="24"/>
                <w:lang w:eastAsia="ru-RU"/>
              </w:rPr>
              <w:t>27 059,9</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A77F7B" w:rsidRDefault="00D72965" w:rsidP="00D72965">
            <w:pPr>
              <w:widowControl/>
              <w:adjustRightInd/>
              <w:spacing w:before="0" w:after="0" w:line="240" w:lineRule="atLeast"/>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27 330,5</w:t>
            </w:r>
          </w:p>
        </w:tc>
        <w:tc>
          <w:tcPr>
            <w:tcW w:w="1551" w:type="dxa"/>
            <w:tcBorders>
              <w:top w:val="nil"/>
              <w:left w:val="nil"/>
              <w:bottom w:val="single" w:sz="4" w:space="0" w:color="auto"/>
              <w:right w:val="single" w:sz="4" w:space="0" w:color="auto"/>
            </w:tcBorders>
            <w:shd w:val="clear" w:color="auto" w:fill="auto"/>
            <w:vAlign w:val="center"/>
            <w:hideMark/>
          </w:tcPr>
          <w:p w:rsidR="00D72965" w:rsidRPr="00A77F7B" w:rsidRDefault="00D72965" w:rsidP="00D72965">
            <w:pPr>
              <w:widowControl/>
              <w:adjustRightInd/>
              <w:spacing w:before="0" w:after="0" w:line="240" w:lineRule="atLeast"/>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28 751,7</w:t>
            </w:r>
          </w:p>
        </w:tc>
        <w:tc>
          <w:tcPr>
            <w:tcW w:w="1420" w:type="dxa"/>
            <w:tcBorders>
              <w:top w:val="nil"/>
              <w:left w:val="nil"/>
              <w:bottom w:val="single" w:sz="4" w:space="0" w:color="auto"/>
              <w:right w:val="single" w:sz="4" w:space="0" w:color="auto"/>
            </w:tcBorders>
            <w:shd w:val="clear" w:color="auto" w:fill="auto"/>
            <w:vAlign w:val="center"/>
            <w:hideMark/>
          </w:tcPr>
          <w:p w:rsidR="00D72965" w:rsidRPr="00A77F7B" w:rsidRDefault="00D72965" w:rsidP="00D72965">
            <w:pPr>
              <w:widowControl/>
              <w:adjustRightInd/>
              <w:spacing w:before="0" w:after="0" w:line="240" w:lineRule="atLeast"/>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30 246,8</w:t>
            </w:r>
          </w:p>
        </w:tc>
        <w:tc>
          <w:tcPr>
            <w:tcW w:w="1393" w:type="dxa"/>
            <w:tcBorders>
              <w:top w:val="nil"/>
              <w:left w:val="nil"/>
              <w:bottom w:val="single" w:sz="4" w:space="0" w:color="auto"/>
              <w:right w:val="single" w:sz="4" w:space="0" w:color="auto"/>
            </w:tcBorders>
            <w:shd w:val="clear" w:color="auto" w:fill="auto"/>
            <w:vAlign w:val="center"/>
            <w:hideMark/>
          </w:tcPr>
          <w:p w:rsidR="00D72965" w:rsidRPr="00A77F7B" w:rsidRDefault="00D72965" w:rsidP="00D72965">
            <w:pPr>
              <w:widowControl/>
              <w:adjustRightInd/>
              <w:spacing w:before="0" w:after="0" w:line="240" w:lineRule="atLeast"/>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38 110,9</w:t>
            </w:r>
          </w:p>
        </w:tc>
        <w:tc>
          <w:tcPr>
            <w:tcW w:w="1388" w:type="dxa"/>
            <w:tcBorders>
              <w:top w:val="nil"/>
              <w:left w:val="nil"/>
              <w:bottom w:val="single" w:sz="4" w:space="0" w:color="auto"/>
              <w:right w:val="single" w:sz="4" w:space="0" w:color="auto"/>
            </w:tcBorders>
            <w:shd w:val="clear" w:color="auto" w:fill="auto"/>
            <w:vAlign w:val="center"/>
            <w:hideMark/>
          </w:tcPr>
          <w:p w:rsidR="00D72965" w:rsidRPr="00A77F7B" w:rsidRDefault="00D72965" w:rsidP="00D72965">
            <w:pPr>
              <w:widowControl/>
              <w:adjustRightInd/>
              <w:spacing w:before="0" w:after="0" w:line="240" w:lineRule="atLeast"/>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57 928,6</w:t>
            </w:r>
          </w:p>
        </w:tc>
      </w:tr>
      <w:tr w:rsidR="00D72965" w:rsidRPr="008F2EF6" w:rsidTr="00D72965">
        <w:trPr>
          <w:trHeight w:val="544"/>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D72965" w:rsidRDefault="00D72965" w:rsidP="00D72965">
            <w:pPr>
              <w:widowControl/>
              <w:adjustRightInd/>
              <w:spacing w:before="0" w:after="0"/>
              <w:ind w:firstLine="0"/>
              <w:jc w:val="left"/>
              <w:textAlignment w:val="auto"/>
              <w:rPr>
                <w:rFonts w:ascii="Times New Roman" w:eastAsia="Times New Roman" w:hAnsi="Times New Roman"/>
                <w:b/>
                <w:color w:val="000000"/>
                <w:spacing w:val="0"/>
                <w:sz w:val="26"/>
                <w:szCs w:val="26"/>
                <w:lang w:eastAsia="ru-RU"/>
              </w:rPr>
            </w:pPr>
            <w:r w:rsidRPr="00D72965">
              <w:rPr>
                <w:rFonts w:ascii="Times New Roman" w:eastAsia="Times New Roman" w:hAnsi="Times New Roman"/>
                <w:b/>
                <w:color w:val="000000"/>
                <w:spacing w:val="0"/>
                <w:sz w:val="26"/>
                <w:szCs w:val="26"/>
                <w:lang w:eastAsia="ru-RU"/>
              </w:rPr>
              <w:t>Удельный вес платы в совокупном доходе семьи</w:t>
            </w:r>
          </w:p>
        </w:tc>
        <w:tc>
          <w:tcPr>
            <w:tcW w:w="1425" w:type="dxa"/>
            <w:tcBorders>
              <w:top w:val="nil"/>
              <w:left w:val="nil"/>
              <w:bottom w:val="single" w:sz="4" w:space="0" w:color="auto"/>
              <w:right w:val="single" w:sz="4" w:space="0" w:color="auto"/>
            </w:tcBorders>
            <w:shd w:val="clear" w:color="auto" w:fill="auto"/>
            <w:vAlign w:val="center"/>
            <w:hideMark/>
          </w:tcPr>
          <w:p w:rsidR="00D72965" w:rsidRPr="00D72965" w:rsidRDefault="00D72965" w:rsidP="00D72965">
            <w:pPr>
              <w:widowControl/>
              <w:adjustRightInd/>
              <w:spacing w:before="0" w:after="0"/>
              <w:ind w:firstLine="0"/>
              <w:jc w:val="center"/>
              <w:textAlignment w:val="auto"/>
              <w:rPr>
                <w:rFonts w:ascii="Times New Roman" w:eastAsia="Times New Roman" w:hAnsi="Times New Roman"/>
                <w:b/>
                <w:color w:val="000000"/>
                <w:spacing w:val="0"/>
                <w:sz w:val="26"/>
                <w:szCs w:val="26"/>
                <w:lang w:eastAsia="ru-RU"/>
              </w:rPr>
            </w:pPr>
            <w:r w:rsidRPr="00D72965">
              <w:rPr>
                <w:rFonts w:ascii="Times New Roman" w:eastAsia="Times New Roman" w:hAnsi="Times New Roman"/>
                <w:b/>
                <w:color w:val="000000"/>
                <w:spacing w:val="0"/>
                <w:sz w:val="26"/>
                <w:szCs w:val="26"/>
                <w:lang w:eastAsia="ru-RU"/>
              </w:rPr>
              <w:t>%</w:t>
            </w:r>
          </w:p>
        </w:tc>
        <w:tc>
          <w:tcPr>
            <w:tcW w:w="1392" w:type="dxa"/>
            <w:tcBorders>
              <w:top w:val="single" w:sz="4" w:space="0" w:color="auto"/>
              <w:left w:val="nil"/>
              <w:bottom w:val="single" w:sz="4" w:space="0" w:color="auto"/>
              <w:right w:val="single" w:sz="4" w:space="0" w:color="auto"/>
            </w:tcBorders>
            <w:vAlign w:val="center"/>
          </w:tcPr>
          <w:p w:rsidR="00D72965" w:rsidRPr="00D72965" w:rsidRDefault="00D72965"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D72965">
              <w:rPr>
                <w:rFonts w:ascii="Times New Roman" w:eastAsia="Times New Roman" w:hAnsi="Times New Roman"/>
                <w:b/>
                <w:color w:val="000000"/>
                <w:spacing w:val="0"/>
                <w:sz w:val="24"/>
                <w:szCs w:val="24"/>
                <w:lang w:eastAsia="ru-RU"/>
              </w:rPr>
              <w:t>19,7</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D72965" w:rsidRDefault="00D72965" w:rsidP="00D72965">
            <w:pPr>
              <w:tabs>
                <w:tab w:val="left" w:pos="2565"/>
              </w:tabs>
              <w:spacing w:before="0" w:after="0"/>
              <w:ind w:firstLine="0"/>
              <w:jc w:val="center"/>
              <w:rPr>
                <w:rFonts w:ascii="Times New Roman" w:hAnsi="Times New Roman" w:cs="Times New Roman"/>
                <w:b/>
                <w:sz w:val="24"/>
                <w:szCs w:val="24"/>
                <w:lang w:eastAsia="ru-RU"/>
              </w:rPr>
            </w:pPr>
            <w:r w:rsidRPr="00D72965">
              <w:rPr>
                <w:rFonts w:ascii="Times New Roman" w:hAnsi="Times New Roman" w:cs="Times New Roman"/>
                <w:b/>
                <w:sz w:val="24"/>
                <w:szCs w:val="24"/>
                <w:lang w:eastAsia="ru-RU"/>
              </w:rPr>
              <w:t>20,5</w:t>
            </w:r>
          </w:p>
        </w:tc>
        <w:tc>
          <w:tcPr>
            <w:tcW w:w="1551" w:type="dxa"/>
            <w:tcBorders>
              <w:top w:val="nil"/>
              <w:left w:val="nil"/>
              <w:bottom w:val="single" w:sz="4" w:space="0" w:color="auto"/>
              <w:right w:val="single" w:sz="4" w:space="0" w:color="auto"/>
            </w:tcBorders>
            <w:shd w:val="clear" w:color="auto" w:fill="auto"/>
            <w:vAlign w:val="center"/>
            <w:hideMark/>
          </w:tcPr>
          <w:p w:rsidR="00D72965" w:rsidRPr="00D72965" w:rsidRDefault="00D72965"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D72965">
              <w:rPr>
                <w:rFonts w:ascii="Times New Roman" w:eastAsia="Times New Roman" w:hAnsi="Times New Roman"/>
                <w:b/>
                <w:color w:val="000000"/>
                <w:spacing w:val="0"/>
                <w:sz w:val="24"/>
                <w:szCs w:val="24"/>
                <w:lang w:eastAsia="ru-RU"/>
              </w:rPr>
              <w:t>20,4</w:t>
            </w:r>
          </w:p>
        </w:tc>
        <w:tc>
          <w:tcPr>
            <w:tcW w:w="1420" w:type="dxa"/>
            <w:tcBorders>
              <w:top w:val="nil"/>
              <w:left w:val="nil"/>
              <w:bottom w:val="single" w:sz="4" w:space="0" w:color="auto"/>
              <w:right w:val="single" w:sz="4" w:space="0" w:color="auto"/>
            </w:tcBorders>
            <w:shd w:val="clear" w:color="auto" w:fill="auto"/>
            <w:vAlign w:val="center"/>
            <w:hideMark/>
          </w:tcPr>
          <w:p w:rsidR="00D72965" w:rsidRPr="00D72965" w:rsidRDefault="00D72965"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D72965">
              <w:rPr>
                <w:rFonts w:ascii="Times New Roman" w:eastAsia="Times New Roman" w:hAnsi="Times New Roman"/>
                <w:b/>
                <w:color w:val="000000"/>
                <w:spacing w:val="0"/>
                <w:sz w:val="24"/>
                <w:szCs w:val="24"/>
                <w:lang w:eastAsia="ru-RU"/>
              </w:rPr>
              <w:t>20,4</w:t>
            </w:r>
          </w:p>
        </w:tc>
        <w:tc>
          <w:tcPr>
            <w:tcW w:w="1393" w:type="dxa"/>
            <w:tcBorders>
              <w:top w:val="nil"/>
              <w:left w:val="nil"/>
              <w:bottom w:val="single" w:sz="4" w:space="0" w:color="auto"/>
              <w:right w:val="single" w:sz="4" w:space="0" w:color="auto"/>
            </w:tcBorders>
            <w:shd w:val="clear" w:color="auto" w:fill="auto"/>
            <w:vAlign w:val="center"/>
            <w:hideMark/>
          </w:tcPr>
          <w:p w:rsidR="00D72965" w:rsidRPr="00D72965" w:rsidRDefault="00D72965"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D72965">
              <w:rPr>
                <w:rFonts w:ascii="Times New Roman" w:eastAsia="Times New Roman" w:hAnsi="Times New Roman"/>
                <w:b/>
                <w:color w:val="000000"/>
                <w:spacing w:val="0"/>
                <w:sz w:val="24"/>
                <w:szCs w:val="24"/>
                <w:lang w:eastAsia="ru-RU"/>
              </w:rPr>
              <w:t>20,0</w:t>
            </w:r>
          </w:p>
        </w:tc>
        <w:tc>
          <w:tcPr>
            <w:tcW w:w="1388" w:type="dxa"/>
            <w:tcBorders>
              <w:top w:val="nil"/>
              <w:left w:val="nil"/>
              <w:bottom w:val="single" w:sz="4" w:space="0" w:color="auto"/>
              <w:right w:val="single" w:sz="4" w:space="0" w:color="auto"/>
            </w:tcBorders>
            <w:shd w:val="clear" w:color="auto" w:fill="auto"/>
            <w:vAlign w:val="center"/>
            <w:hideMark/>
          </w:tcPr>
          <w:p w:rsidR="00D72965" w:rsidRPr="00D72965" w:rsidRDefault="00D72965" w:rsidP="00D72965">
            <w:pPr>
              <w:widowControl/>
              <w:adjustRightInd/>
              <w:spacing w:before="0" w:after="0"/>
              <w:ind w:firstLine="0"/>
              <w:jc w:val="center"/>
              <w:textAlignment w:val="auto"/>
              <w:rPr>
                <w:rFonts w:ascii="Times New Roman" w:eastAsia="Times New Roman" w:hAnsi="Times New Roman"/>
                <w:b/>
                <w:color w:val="000000"/>
                <w:spacing w:val="0"/>
                <w:sz w:val="24"/>
                <w:szCs w:val="24"/>
                <w:lang w:eastAsia="ru-RU"/>
              </w:rPr>
            </w:pPr>
            <w:r w:rsidRPr="00D72965">
              <w:rPr>
                <w:rFonts w:ascii="Times New Roman" w:eastAsia="Times New Roman" w:hAnsi="Times New Roman"/>
                <w:b/>
                <w:color w:val="000000"/>
                <w:spacing w:val="0"/>
                <w:sz w:val="24"/>
                <w:szCs w:val="24"/>
                <w:lang w:eastAsia="ru-RU"/>
              </w:rPr>
              <w:t>19,5</w:t>
            </w:r>
          </w:p>
        </w:tc>
      </w:tr>
      <w:tr w:rsidR="00D72965" w:rsidRPr="008F2EF6" w:rsidTr="00D72965">
        <w:trPr>
          <w:trHeight w:val="816"/>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Максимально допустимая доля собственных расходов населения на оплату коммунальных услуг</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10</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10</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10</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10</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10</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10</w:t>
            </w:r>
          </w:p>
        </w:tc>
      </w:tr>
      <w:tr w:rsidR="00D72965" w:rsidRPr="008F2EF6" w:rsidTr="00D72965">
        <w:trPr>
          <w:trHeight w:val="544"/>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Максимально допустимая плата с одной семьи за  коммунальные услуги</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руб./мес.</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2 705,9</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2 733,1</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2 875,2</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3 024,7</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3 811,1</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5 792,8</w:t>
            </w:r>
          </w:p>
        </w:tc>
      </w:tr>
      <w:tr w:rsidR="00D72965" w:rsidRPr="008F2EF6" w:rsidTr="00D72965">
        <w:trPr>
          <w:trHeight w:val="272"/>
        </w:trPr>
        <w:tc>
          <w:tcPr>
            <w:tcW w:w="4522" w:type="dxa"/>
            <w:tcBorders>
              <w:top w:val="nil"/>
              <w:left w:val="single" w:sz="4" w:space="0" w:color="auto"/>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left"/>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Доступность</w:t>
            </w:r>
          </w:p>
        </w:tc>
        <w:tc>
          <w:tcPr>
            <w:tcW w:w="1425" w:type="dxa"/>
            <w:tcBorders>
              <w:top w:val="nil"/>
              <w:left w:val="nil"/>
              <w:bottom w:val="single" w:sz="4" w:space="0" w:color="auto"/>
              <w:right w:val="single" w:sz="4" w:space="0" w:color="auto"/>
            </w:tcBorders>
            <w:shd w:val="clear" w:color="auto" w:fill="auto"/>
            <w:vAlign w:val="center"/>
            <w:hideMark/>
          </w:tcPr>
          <w:p w:rsidR="00D72965" w:rsidRPr="0003645F" w:rsidRDefault="00D72965" w:rsidP="00D72965">
            <w:pPr>
              <w:widowControl/>
              <w:adjustRightInd/>
              <w:spacing w:before="0" w:after="0"/>
              <w:ind w:firstLine="0"/>
              <w:jc w:val="center"/>
              <w:textAlignment w:val="auto"/>
              <w:rPr>
                <w:rFonts w:ascii="Times New Roman" w:eastAsia="Times New Roman" w:hAnsi="Times New Roman"/>
                <w:color w:val="000000"/>
                <w:spacing w:val="0"/>
                <w:sz w:val="26"/>
                <w:szCs w:val="26"/>
                <w:lang w:eastAsia="ru-RU"/>
              </w:rPr>
            </w:pPr>
            <w:r w:rsidRPr="0003645F">
              <w:rPr>
                <w:rFonts w:ascii="Times New Roman" w:eastAsia="Times New Roman" w:hAnsi="Times New Roman"/>
                <w:color w:val="000000"/>
                <w:spacing w:val="0"/>
                <w:sz w:val="26"/>
                <w:szCs w:val="26"/>
                <w:lang w:eastAsia="ru-RU"/>
              </w:rPr>
              <w:t>%</w:t>
            </w:r>
          </w:p>
        </w:tc>
        <w:tc>
          <w:tcPr>
            <w:tcW w:w="1392" w:type="dxa"/>
            <w:tcBorders>
              <w:top w:val="single" w:sz="4" w:space="0" w:color="auto"/>
              <w:left w:val="nil"/>
              <w:bottom w:val="single" w:sz="4" w:space="0" w:color="auto"/>
              <w:right w:val="single" w:sz="4" w:space="0" w:color="auto"/>
            </w:tcBorders>
            <w:vAlign w:val="center"/>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49,3</w:t>
            </w:r>
          </w:p>
        </w:tc>
        <w:tc>
          <w:tcPr>
            <w:tcW w:w="1602" w:type="dxa"/>
            <w:tcBorders>
              <w:top w:val="nil"/>
              <w:left w:val="single" w:sz="4" w:space="0" w:color="auto"/>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51,3</w:t>
            </w:r>
          </w:p>
        </w:tc>
        <w:tc>
          <w:tcPr>
            <w:tcW w:w="1551"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51,1</w:t>
            </w:r>
          </w:p>
        </w:tc>
        <w:tc>
          <w:tcPr>
            <w:tcW w:w="1420"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50,9</w:t>
            </w:r>
          </w:p>
        </w:tc>
        <w:tc>
          <w:tcPr>
            <w:tcW w:w="1393"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50,1</w:t>
            </w:r>
          </w:p>
        </w:tc>
        <w:tc>
          <w:tcPr>
            <w:tcW w:w="1388" w:type="dxa"/>
            <w:tcBorders>
              <w:top w:val="nil"/>
              <w:left w:val="nil"/>
              <w:bottom w:val="single" w:sz="4" w:space="0" w:color="auto"/>
              <w:right w:val="single" w:sz="4" w:space="0" w:color="auto"/>
            </w:tcBorders>
            <w:shd w:val="clear" w:color="auto" w:fill="auto"/>
            <w:vAlign w:val="center"/>
            <w:hideMark/>
          </w:tcPr>
          <w:p w:rsidR="00D72965" w:rsidRPr="008F2EF6" w:rsidRDefault="00D72965" w:rsidP="00D72965">
            <w:pPr>
              <w:widowControl/>
              <w:adjustRightInd/>
              <w:spacing w:before="0" w:after="0"/>
              <w:ind w:firstLine="0"/>
              <w:jc w:val="center"/>
              <w:textAlignment w:val="auto"/>
              <w:rPr>
                <w:rFonts w:ascii="Times New Roman" w:eastAsia="Times New Roman" w:hAnsi="Times New Roman"/>
                <w:color w:val="000000"/>
                <w:spacing w:val="0"/>
                <w:sz w:val="24"/>
                <w:szCs w:val="24"/>
                <w:lang w:eastAsia="ru-RU"/>
              </w:rPr>
            </w:pPr>
            <w:r>
              <w:rPr>
                <w:rFonts w:ascii="Times New Roman" w:eastAsia="Times New Roman" w:hAnsi="Times New Roman"/>
                <w:color w:val="000000"/>
                <w:spacing w:val="0"/>
                <w:sz w:val="24"/>
                <w:szCs w:val="24"/>
                <w:lang w:eastAsia="ru-RU"/>
              </w:rPr>
              <w:t>48,7</w:t>
            </w:r>
          </w:p>
        </w:tc>
      </w:tr>
    </w:tbl>
    <w:p w:rsidR="001178E4" w:rsidRDefault="001178E4" w:rsidP="00753ABB">
      <w:pPr>
        <w:spacing w:before="0" w:after="0" w:line="360" w:lineRule="auto"/>
        <w:rPr>
          <w:rFonts w:ascii="Times New Roman" w:hAnsi="Times New Roman" w:cs="Times New Roman"/>
          <w:sz w:val="26"/>
          <w:szCs w:val="26"/>
        </w:rPr>
      </w:pPr>
    </w:p>
    <w:p w:rsidR="001178E4" w:rsidRDefault="001178E4" w:rsidP="00753ABB">
      <w:pPr>
        <w:spacing w:before="0" w:after="0" w:line="360" w:lineRule="auto"/>
        <w:rPr>
          <w:rFonts w:ascii="Times New Roman" w:hAnsi="Times New Roman" w:cs="Times New Roman"/>
          <w:sz w:val="26"/>
          <w:szCs w:val="26"/>
        </w:rPr>
      </w:pPr>
    </w:p>
    <w:p w:rsidR="00D72965" w:rsidRDefault="00D72965" w:rsidP="00753ABB">
      <w:pPr>
        <w:spacing w:before="0" w:after="0" w:line="360" w:lineRule="auto"/>
        <w:rPr>
          <w:rFonts w:ascii="Times New Roman" w:hAnsi="Times New Roman" w:cs="Times New Roman"/>
          <w:sz w:val="26"/>
          <w:szCs w:val="26"/>
        </w:rPr>
        <w:sectPr w:rsidR="00D72965" w:rsidSect="00A80B6D">
          <w:pgSz w:w="16838" w:h="11906" w:orient="landscape"/>
          <w:pgMar w:top="1560" w:right="1134" w:bottom="850" w:left="1134" w:header="708" w:footer="708" w:gutter="0"/>
          <w:cols w:space="708"/>
          <w:docGrid w:linePitch="360"/>
        </w:sectPr>
      </w:pPr>
    </w:p>
    <w:p w:rsidR="00D72965" w:rsidRDefault="00D72965" w:rsidP="00D72965">
      <w:pPr>
        <w:spacing w:before="0" w:after="0" w:line="360" w:lineRule="auto"/>
        <w:ind w:firstLine="0"/>
        <w:jc w:val="center"/>
        <w:rPr>
          <w:rFonts w:ascii="Times New Roman" w:hAnsi="Times New Roman"/>
          <w:b/>
          <w:i/>
          <w:sz w:val="26"/>
          <w:szCs w:val="26"/>
          <w:lang w:eastAsia="ru-RU"/>
        </w:rPr>
      </w:pPr>
      <w:r>
        <w:rPr>
          <w:rFonts w:ascii="Times New Roman" w:hAnsi="Times New Roman"/>
          <w:b/>
          <w:i/>
          <w:sz w:val="26"/>
          <w:szCs w:val="26"/>
          <w:lang w:eastAsia="ru-RU"/>
        </w:rPr>
        <w:lastRenderedPageBreak/>
        <w:t>7.  Управление программой</w:t>
      </w:r>
    </w:p>
    <w:p w:rsidR="00D72965" w:rsidRDefault="00D72965" w:rsidP="00D72965">
      <w:pPr>
        <w:spacing w:before="0" w:after="0" w:line="360" w:lineRule="auto"/>
        <w:ind w:firstLine="0"/>
        <w:rPr>
          <w:rFonts w:ascii="Times New Roman" w:hAnsi="Times New Roman"/>
          <w:sz w:val="26"/>
          <w:szCs w:val="26"/>
          <w:lang w:eastAsia="ru-RU"/>
        </w:rPr>
      </w:pPr>
      <w:r>
        <w:rPr>
          <w:rFonts w:ascii="Times New Roman" w:hAnsi="Times New Roman"/>
          <w:sz w:val="26"/>
          <w:szCs w:val="26"/>
          <w:lang w:eastAsia="ru-RU"/>
        </w:rPr>
        <w:t xml:space="preserve">           Реализация Программы осуществляется Администрацией г.п. Осинки  в течение всего периода ее реализации и направлена на выполнение предусмотренных программных мероприятий и достижение плановых значений показателей непосредственных и конечных результатов.</w:t>
      </w:r>
    </w:p>
    <w:p w:rsidR="00D72965" w:rsidRDefault="00D72965" w:rsidP="00D72965">
      <w:pPr>
        <w:spacing w:before="0" w:after="0" w:line="360" w:lineRule="auto"/>
        <w:ind w:firstLine="0"/>
        <w:rPr>
          <w:rFonts w:ascii="Times New Roman" w:hAnsi="Times New Roman"/>
          <w:sz w:val="26"/>
          <w:szCs w:val="26"/>
          <w:lang w:eastAsia="ru-RU"/>
        </w:rPr>
      </w:pPr>
      <w:r>
        <w:rPr>
          <w:rFonts w:ascii="Times New Roman" w:hAnsi="Times New Roman"/>
          <w:sz w:val="26"/>
          <w:szCs w:val="26"/>
          <w:lang w:eastAsia="ru-RU"/>
        </w:rPr>
        <w:t xml:space="preserve">           Администрация г.п. Осинки осуществляет управление Программой в ходе ее реализации, в том числе:</w:t>
      </w:r>
    </w:p>
    <w:p w:rsidR="00D72965" w:rsidRDefault="00D72965" w:rsidP="00D72965">
      <w:pPr>
        <w:pStyle w:val="ab"/>
        <w:numPr>
          <w:ilvl w:val="0"/>
          <w:numId w:val="17"/>
        </w:numPr>
        <w:spacing w:before="0" w:after="0" w:line="360" w:lineRule="auto"/>
        <w:rPr>
          <w:rFonts w:ascii="Times New Roman" w:hAnsi="Times New Roman"/>
          <w:sz w:val="26"/>
          <w:szCs w:val="26"/>
          <w:lang w:eastAsia="ru-RU"/>
        </w:rPr>
      </w:pPr>
      <w:r w:rsidRPr="003567E8">
        <w:rPr>
          <w:rFonts w:ascii="Times New Roman" w:hAnsi="Times New Roman"/>
          <w:sz w:val="26"/>
          <w:szCs w:val="26"/>
          <w:lang w:eastAsia="ru-RU"/>
        </w:rPr>
        <w:t xml:space="preserve">разработку ежегодного плана мероприятий по реализации </w:t>
      </w:r>
      <w:r>
        <w:rPr>
          <w:rFonts w:ascii="Times New Roman" w:hAnsi="Times New Roman"/>
          <w:sz w:val="26"/>
          <w:szCs w:val="26"/>
          <w:lang w:eastAsia="ru-RU"/>
        </w:rPr>
        <w:t xml:space="preserve"> Программы с уточнением объемов и источников финансирования мероприятий;</w:t>
      </w:r>
    </w:p>
    <w:p w:rsidR="00D72965" w:rsidRDefault="00D72965" w:rsidP="00D72965">
      <w:pPr>
        <w:pStyle w:val="ab"/>
        <w:numPr>
          <w:ilvl w:val="0"/>
          <w:numId w:val="17"/>
        </w:numPr>
        <w:spacing w:before="0" w:after="0" w:line="360" w:lineRule="auto"/>
        <w:rPr>
          <w:rFonts w:ascii="Times New Roman" w:hAnsi="Times New Roman"/>
          <w:sz w:val="26"/>
          <w:szCs w:val="26"/>
          <w:lang w:eastAsia="ru-RU"/>
        </w:rPr>
      </w:pPr>
      <w:r>
        <w:rPr>
          <w:rFonts w:ascii="Times New Roman" w:hAnsi="Times New Roman"/>
          <w:sz w:val="26"/>
          <w:szCs w:val="26"/>
          <w:lang w:eastAsia="ru-RU"/>
        </w:rPr>
        <w:t>контроль над реализацией программных мероприятий по срокам, содержанию, финансовым затратам и ресурсам;</w:t>
      </w:r>
    </w:p>
    <w:p w:rsidR="00D72965" w:rsidRDefault="00D72965" w:rsidP="00D72965">
      <w:pPr>
        <w:pStyle w:val="ab"/>
        <w:numPr>
          <w:ilvl w:val="0"/>
          <w:numId w:val="17"/>
        </w:numPr>
        <w:spacing w:before="0" w:after="0" w:line="360" w:lineRule="auto"/>
        <w:rPr>
          <w:rFonts w:ascii="Times New Roman" w:hAnsi="Times New Roman"/>
          <w:sz w:val="26"/>
          <w:szCs w:val="26"/>
          <w:lang w:eastAsia="ru-RU"/>
        </w:rPr>
      </w:pPr>
      <w:r w:rsidRPr="008E5312">
        <w:rPr>
          <w:rFonts w:ascii="Times New Roman" w:hAnsi="Times New Roman"/>
          <w:sz w:val="26"/>
          <w:szCs w:val="26"/>
          <w:lang w:eastAsia="ru-RU"/>
        </w:rPr>
        <w:t>методическое, информационное и организационное сопровождение работы по реализации комплекса программных мероприятий.</w:t>
      </w:r>
    </w:p>
    <w:p w:rsidR="00D72965" w:rsidRDefault="00D72965" w:rsidP="00D72965">
      <w:pPr>
        <w:pStyle w:val="ab"/>
        <w:spacing w:before="0" w:after="0" w:line="360" w:lineRule="auto"/>
        <w:ind w:left="1080" w:firstLine="0"/>
        <w:rPr>
          <w:rFonts w:ascii="Times New Roman" w:hAnsi="Times New Roman"/>
          <w:b/>
          <w:i/>
          <w:sz w:val="26"/>
          <w:szCs w:val="26"/>
          <w:lang w:eastAsia="ru-RU"/>
        </w:rPr>
      </w:pPr>
    </w:p>
    <w:p w:rsidR="00D72965" w:rsidRPr="00AA55CE" w:rsidRDefault="00D72965" w:rsidP="00D72965">
      <w:pPr>
        <w:pStyle w:val="ab"/>
        <w:spacing w:before="0" w:after="0" w:line="360" w:lineRule="auto"/>
        <w:ind w:left="1080" w:firstLine="0"/>
        <w:rPr>
          <w:rFonts w:ascii="Times New Roman" w:hAnsi="Times New Roman"/>
          <w:b/>
          <w:i/>
          <w:sz w:val="26"/>
          <w:szCs w:val="26"/>
          <w:lang w:eastAsia="ru-RU"/>
        </w:rPr>
      </w:pPr>
      <w:r>
        <w:rPr>
          <w:rFonts w:ascii="Times New Roman" w:hAnsi="Times New Roman"/>
          <w:b/>
          <w:i/>
          <w:sz w:val="26"/>
          <w:szCs w:val="26"/>
          <w:lang w:eastAsia="ru-RU"/>
        </w:rPr>
        <w:t xml:space="preserve">         </w:t>
      </w:r>
      <w:r w:rsidRPr="00AA55CE">
        <w:rPr>
          <w:rFonts w:ascii="Times New Roman" w:hAnsi="Times New Roman"/>
          <w:b/>
          <w:i/>
          <w:sz w:val="26"/>
          <w:szCs w:val="26"/>
          <w:lang w:eastAsia="ru-RU"/>
        </w:rPr>
        <w:t>Ответственные лиц</w:t>
      </w:r>
      <w:r>
        <w:rPr>
          <w:rFonts w:ascii="Times New Roman" w:hAnsi="Times New Roman"/>
          <w:b/>
          <w:i/>
          <w:sz w:val="26"/>
          <w:szCs w:val="26"/>
          <w:lang w:eastAsia="ru-RU"/>
        </w:rPr>
        <w:t>а за ходом реализации программы</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Общее руководство реализацией Программы осуществляется главой г.п. Осинки. Контроль за реализацией Программы осуществляют органы исполнительной власти  и представительные органы муниципального района Безенчукский в рамках своих полномочий.</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 xml:space="preserve">                         </w:t>
      </w:r>
    </w:p>
    <w:p w:rsidR="00D72965" w:rsidRPr="00750BF0" w:rsidRDefault="00D72965" w:rsidP="00D72965">
      <w:pPr>
        <w:pStyle w:val="ab"/>
        <w:spacing w:before="0" w:after="0" w:line="360" w:lineRule="auto"/>
        <w:ind w:left="0" w:firstLine="709"/>
        <w:rPr>
          <w:rFonts w:ascii="Times New Roman" w:hAnsi="Times New Roman"/>
          <w:b/>
          <w:i/>
          <w:sz w:val="26"/>
          <w:szCs w:val="26"/>
          <w:lang w:eastAsia="ru-RU"/>
        </w:rPr>
      </w:pPr>
      <w:r>
        <w:rPr>
          <w:rFonts w:ascii="Times New Roman" w:hAnsi="Times New Roman"/>
          <w:sz w:val="26"/>
          <w:szCs w:val="26"/>
          <w:lang w:eastAsia="ru-RU"/>
        </w:rPr>
        <w:t xml:space="preserve">                        </w:t>
      </w:r>
      <w:r w:rsidRPr="00750BF0">
        <w:rPr>
          <w:rFonts w:ascii="Times New Roman" w:hAnsi="Times New Roman"/>
          <w:b/>
          <w:i/>
          <w:sz w:val="26"/>
          <w:szCs w:val="26"/>
          <w:lang w:eastAsia="ru-RU"/>
        </w:rPr>
        <w:t>План-графи</w:t>
      </w:r>
      <w:r>
        <w:rPr>
          <w:rFonts w:ascii="Times New Roman" w:hAnsi="Times New Roman"/>
          <w:b/>
          <w:i/>
          <w:sz w:val="26"/>
          <w:szCs w:val="26"/>
          <w:lang w:eastAsia="ru-RU"/>
        </w:rPr>
        <w:t>к работ по реализации программы</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План-график работ по реализации программы должен соответствовать плану мероприятий, содержащемуся в разделе 5 «Программа инвестиционных проектов, обеспечивающих достижение целевых показателей» настоящего Отчета.</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 xml:space="preserve">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D72965" w:rsidRDefault="00D72965" w:rsidP="00D72965">
      <w:pPr>
        <w:pStyle w:val="ab"/>
        <w:spacing w:before="0" w:after="0" w:line="360" w:lineRule="auto"/>
        <w:ind w:left="0" w:firstLine="709"/>
        <w:rPr>
          <w:rFonts w:ascii="Times New Roman" w:hAnsi="Times New Roman"/>
          <w:sz w:val="26"/>
          <w:szCs w:val="26"/>
          <w:lang w:eastAsia="ru-RU"/>
        </w:rPr>
      </w:pPr>
    </w:p>
    <w:p w:rsidR="00D72965" w:rsidRDefault="00D72965" w:rsidP="00D72965">
      <w:pPr>
        <w:pStyle w:val="ab"/>
        <w:spacing w:before="0" w:after="0" w:line="360" w:lineRule="auto"/>
        <w:ind w:left="0" w:firstLine="709"/>
        <w:jc w:val="center"/>
        <w:rPr>
          <w:rFonts w:ascii="Times New Roman" w:hAnsi="Times New Roman"/>
          <w:sz w:val="26"/>
          <w:szCs w:val="26"/>
          <w:lang w:eastAsia="ru-RU"/>
        </w:rPr>
      </w:pPr>
      <w:r w:rsidRPr="00CF683A">
        <w:rPr>
          <w:rFonts w:ascii="Times New Roman" w:hAnsi="Times New Roman"/>
          <w:b/>
          <w:i/>
          <w:sz w:val="26"/>
          <w:szCs w:val="26"/>
          <w:lang w:eastAsia="ru-RU"/>
        </w:rPr>
        <w:lastRenderedPageBreak/>
        <w:t>Порядок предоставления отчетности по выполнению программы</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Контроль за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 качестве реализуемых программных мероприятий, сроках исполнения муниципальных контрактов. Исполнители программных мероприятий отчитываются перед заказчиком о целевом использовании выделенных им финансовых средств.</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 xml:space="preserve">Рассмотрение вопросов, связанных с исполнением мероприятий Программы производится один раз в год на заседании коллегии администрации </w:t>
      </w:r>
      <w:r w:rsidR="00D06A43">
        <w:rPr>
          <w:rFonts w:ascii="Times New Roman" w:hAnsi="Times New Roman"/>
          <w:sz w:val="26"/>
          <w:szCs w:val="26"/>
          <w:lang w:eastAsia="ru-RU"/>
        </w:rPr>
        <w:t xml:space="preserve">городского </w:t>
      </w:r>
      <w:r>
        <w:rPr>
          <w:rFonts w:ascii="Times New Roman" w:hAnsi="Times New Roman"/>
          <w:sz w:val="26"/>
          <w:szCs w:val="26"/>
          <w:lang w:eastAsia="ru-RU"/>
        </w:rPr>
        <w:t>поселения О</w:t>
      </w:r>
      <w:r w:rsidR="00D06A43">
        <w:rPr>
          <w:rFonts w:ascii="Times New Roman" w:hAnsi="Times New Roman"/>
          <w:sz w:val="26"/>
          <w:szCs w:val="26"/>
          <w:lang w:eastAsia="ru-RU"/>
        </w:rPr>
        <w:t xml:space="preserve">синки </w:t>
      </w:r>
      <w:r>
        <w:rPr>
          <w:rFonts w:ascii="Times New Roman" w:hAnsi="Times New Roman"/>
          <w:sz w:val="26"/>
          <w:szCs w:val="26"/>
          <w:lang w:eastAsia="ru-RU"/>
        </w:rPr>
        <w:t xml:space="preserve"> муниципального района Безенчукский Самарской области.</w:t>
      </w:r>
    </w:p>
    <w:p w:rsidR="00D72965" w:rsidRDefault="00D72965" w:rsidP="00D72965">
      <w:pPr>
        <w:pStyle w:val="ab"/>
        <w:spacing w:before="0" w:after="0" w:line="360" w:lineRule="auto"/>
        <w:ind w:left="0" w:firstLine="709"/>
        <w:rPr>
          <w:rFonts w:ascii="Times New Roman" w:hAnsi="Times New Roman"/>
          <w:sz w:val="26"/>
          <w:szCs w:val="26"/>
          <w:lang w:eastAsia="ru-RU"/>
        </w:rPr>
      </w:pPr>
    </w:p>
    <w:p w:rsidR="00D72965" w:rsidRPr="007D3F22" w:rsidRDefault="00D72965" w:rsidP="00D72965">
      <w:pPr>
        <w:pStyle w:val="ab"/>
        <w:spacing w:before="0" w:after="0" w:line="360" w:lineRule="auto"/>
        <w:ind w:left="0" w:firstLine="709"/>
        <w:jc w:val="center"/>
        <w:rPr>
          <w:rFonts w:ascii="Times New Roman" w:hAnsi="Times New Roman"/>
          <w:b/>
          <w:i/>
          <w:sz w:val="26"/>
          <w:szCs w:val="26"/>
          <w:lang w:eastAsia="ru-RU"/>
        </w:rPr>
      </w:pPr>
      <w:r w:rsidRPr="007D3F22">
        <w:rPr>
          <w:rFonts w:ascii="Times New Roman" w:hAnsi="Times New Roman"/>
          <w:b/>
          <w:i/>
          <w:sz w:val="26"/>
          <w:szCs w:val="26"/>
          <w:lang w:eastAsia="ru-RU"/>
        </w:rPr>
        <w:t>Порядок</w:t>
      </w:r>
      <w:r>
        <w:rPr>
          <w:rFonts w:ascii="Times New Roman" w:hAnsi="Times New Roman"/>
          <w:b/>
          <w:i/>
          <w:sz w:val="26"/>
          <w:szCs w:val="26"/>
          <w:lang w:eastAsia="ru-RU"/>
        </w:rPr>
        <w:t xml:space="preserve"> и сроки корректировки Программ</w:t>
      </w:r>
      <w:r w:rsidRPr="007D3F22">
        <w:rPr>
          <w:rFonts w:ascii="Times New Roman" w:hAnsi="Times New Roman"/>
          <w:b/>
          <w:i/>
          <w:sz w:val="26"/>
          <w:szCs w:val="26"/>
          <w:lang w:eastAsia="ru-RU"/>
        </w:rPr>
        <w:t>.</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Программа разрабатывается сроком на 18 лет.</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 xml:space="preserve">Корректировка Программы, в том числе  включение в нее новых мероприятий, а также продление срока ее реализации, осуществляется ежегодно по предложению заказчика,  разработчиков  Программы.   </w:t>
      </w:r>
    </w:p>
    <w:p w:rsidR="00D72965" w:rsidRDefault="00D72965" w:rsidP="00D72965">
      <w:pPr>
        <w:pStyle w:val="ab"/>
        <w:spacing w:before="0" w:after="0" w:line="360" w:lineRule="auto"/>
        <w:ind w:left="0" w:firstLine="709"/>
        <w:rPr>
          <w:rFonts w:ascii="Times New Roman" w:hAnsi="Times New Roman"/>
          <w:sz w:val="26"/>
          <w:szCs w:val="26"/>
          <w:lang w:eastAsia="ru-RU"/>
        </w:rPr>
      </w:pPr>
      <w:r>
        <w:rPr>
          <w:rFonts w:ascii="Times New Roman" w:hAnsi="Times New Roman"/>
          <w:sz w:val="26"/>
          <w:szCs w:val="26"/>
          <w:lang w:eastAsia="ru-RU"/>
        </w:rPr>
        <w:t>Мониторинг и корректировка Программы осуществляется  на основании следующих нормативных документов:</w:t>
      </w:r>
    </w:p>
    <w:p w:rsidR="00D72965" w:rsidRDefault="00D72965" w:rsidP="00D06A43">
      <w:pPr>
        <w:pStyle w:val="ab"/>
        <w:numPr>
          <w:ilvl w:val="0"/>
          <w:numId w:val="18"/>
        </w:numPr>
        <w:spacing w:before="0" w:after="0" w:line="360" w:lineRule="auto"/>
        <w:ind w:left="1134" w:hanging="578"/>
        <w:rPr>
          <w:rFonts w:ascii="Times New Roman" w:hAnsi="Times New Roman"/>
          <w:sz w:val="26"/>
          <w:szCs w:val="26"/>
          <w:lang w:eastAsia="ru-RU"/>
        </w:rPr>
      </w:pPr>
      <w:r>
        <w:rPr>
          <w:rFonts w:ascii="Times New Roman" w:hAnsi="Times New Roman"/>
          <w:sz w:val="26"/>
          <w:szCs w:val="26"/>
          <w:lang w:eastAsia="ru-RU"/>
        </w:rPr>
        <w:t>Федеральный закон от 30 декабря 2004 года № 210-ФЗ «Об основах регулирования тарифов организацией коммунального комплекса»;</w:t>
      </w:r>
    </w:p>
    <w:p w:rsidR="00D72965" w:rsidRDefault="00D72965" w:rsidP="00D06A43">
      <w:pPr>
        <w:pStyle w:val="ab"/>
        <w:numPr>
          <w:ilvl w:val="0"/>
          <w:numId w:val="18"/>
        </w:numPr>
        <w:spacing w:before="0" w:after="0" w:line="360" w:lineRule="auto"/>
        <w:ind w:left="1134" w:hanging="567"/>
        <w:rPr>
          <w:rFonts w:ascii="Times New Roman" w:hAnsi="Times New Roman"/>
          <w:sz w:val="26"/>
          <w:szCs w:val="26"/>
          <w:lang w:eastAsia="ru-RU"/>
        </w:rPr>
      </w:pPr>
      <w:r>
        <w:rPr>
          <w:rFonts w:ascii="Times New Roman" w:hAnsi="Times New Roman"/>
          <w:sz w:val="26"/>
          <w:szCs w:val="26"/>
          <w:lang w:eastAsia="ru-RU"/>
        </w:rPr>
        <w:t>Постановление Правительства Российской Федерации от 20 февраля 2007 года № 115 «О принятии нормативных актов по отдельным вопросам регулирования тарифов организацией коммунального комплекса»;</w:t>
      </w:r>
    </w:p>
    <w:p w:rsidR="00D72965" w:rsidRDefault="00D72965" w:rsidP="00D06A43">
      <w:pPr>
        <w:pStyle w:val="ab"/>
        <w:numPr>
          <w:ilvl w:val="0"/>
          <w:numId w:val="18"/>
        </w:numPr>
        <w:spacing w:before="0" w:after="0" w:line="360" w:lineRule="auto"/>
        <w:ind w:left="1134" w:hanging="567"/>
        <w:rPr>
          <w:rFonts w:ascii="Times New Roman" w:hAnsi="Times New Roman"/>
          <w:sz w:val="26"/>
          <w:szCs w:val="26"/>
          <w:lang w:eastAsia="ru-RU"/>
        </w:rPr>
      </w:pPr>
      <w:r>
        <w:rPr>
          <w:rFonts w:ascii="Times New Roman" w:hAnsi="Times New Roman"/>
          <w:sz w:val="26"/>
          <w:szCs w:val="26"/>
          <w:lang w:eastAsia="ru-RU"/>
        </w:rPr>
        <w:t>Приказ от 14 апреля 2008 года № 48 Министерства регионального развития РФ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D72965" w:rsidRDefault="00D72965" w:rsidP="00D06A43">
      <w:pPr>
        <w:pStyle w:val="ab"/>
        <w:numPr>
          <w:ilvl w:val="0"/>
          <w:numId w:val="18"/>
        </w:numPr>
        <w:spacing w:before="0" w:after="0" w:line="360" w:lineRule="auto"/>
        <w:ind w:left="1134" w:hanging="567"/>
        <w:rPr>
          <w:rFonts w:ascii="Times New Roman" w:hAnsi="Times New Roman"/>
          <w:sz w:val="26"/>
          <w:szCs w:val="26"/>
          <w:lang w:eastAsia="ru-RU"/>
        </w:rPr>
      </w:pPr>
      <w:r>
        <w:rPr>
          <w:rFonts w:ascii="Times New Roman" w:hAnsi="Times New Roman"/>
          <w:sz w:val="26"/>
          <w:szCs w:val="26"/>
          <w:lang w:eastAsia="ru-RU"/>
        </w:rPr>
        <w:t xml:space="preserve"> Методики проведения мониторинга выполнения производственных и инвестиционных программ организаций коммунального комплекса;</w:t>
      </w:r>
    </w:p>
    <w:p w:rsidR="00D72965" w:rsidRDefault="00D06A43" w:rsidP="00D06A43">
      <w:pPr>
        <w:pStyle w:val="ab"/>
        <w:spacing w:before="0" w:after="0" w:line="360" w:lineRule="auto"/>
        <w:ind w:left="1429" w:hanging="862"/>
        <w:rPr>
          <w:rFonts w:ascii="Times New Roman" w:hAnsi="Times New Roman"/>
          <w:sz w:val="26"/>
          <w:szCs w:val="26"/>
          <w:lang w:eastAsia="ru-RU"/>
        </w:rPr>
      </w:pPr>
      <w:r>
        <w:rPr>
          <w:rFonts w:ascii="Times New Roman" w:hAnsi="Times New Roman"/>
          <w:sz w:val="26"/>
          <w:szCs w:val="26"/>
          <w:lang w:eastAsia="ru-RU"/>
        </w:rPr>
        <w:t xml:space="preserve">         </w:t>
      </w:r>
      <w:r w:rsidR="00D72965">
        <w:rPr>
          <w:rFonts w:ascii="Times New Roman" w:hAnsi="Times New Roman"/>
          <w:sz w:val="26"/>
          <w:szCs w:val="26"/>
          <w:lang w:eastAsia="ru-RU"/>
        </w:rPr>
        <w:t>Мониторинг Программы включает следующие этапы:</w:t>
      </w:r>
    </w:p>
    <w:p w:rsidR="00D72965" w:rsidRDefault="00D06A43" w:rsidP="00D06A43">
      <w:pPr>
        <w:pStyle w:val="ab"/>
        <w:numPr>
          <w:ilvl w:val="0"/>
          <w:numId w:val="19"/>
        </w:numPr>
        <w:spacing w:before="0" w:after="0" w:line="360" w:lineRule="auto"/>
        <w:ind w:left="1134" w:hanging="567"/>
        <w:rPr>
          <w:rFonts w:ascii="Times New Roman" w:hAnsi="Times New Roman"/>
          <w:sz w:val="26"/>
          <w:szCs w:val="26"/>
          <w:lang w:eastAsia="ru-RU"/>
        </w:rPr>
      </w:pPr>
      <w:r>
        <w:rPr>
          <w:rFonts w:ascii="Times New Roman" w:hAnsi="Times New Roman"/>
          <w:sz w:val="26"/>
          <w:szCs w:val="26"/>
          <w:lang w:eastAsia="ru-RU"/>
        </w:rPr>
        <w:t xml:space="preserve"> </w:t>
      </w:r>
      <w:r w:rsidR="00D72965">
        <w:rPr>
          <w:rFonts w:ascii="Times New Roman" w:hAnsi="Times New Roman"/>
          <w:sz w:val="26"/>
          <w:szCs w:val="26"/>
          <w:lang w:eastAsia="ru-RU"/>
        </w:rPr>
        <w:t xml:space="preserve">периодический сбор информации о результатах проводимых преобразований в коммунальном хозяйстве, а также информации состоянии и развитии </w:t>
      </w:r>
      <w:r w:rsidR="00D72965">
        <w:rPr>
          <w:rFonts w:ascii="Times New Roman" w:hAnsi="Times New Roman"/>
          <w:sz w:val="26"/>
          <w:szCs w:val="26"/>
          <w:lang w:eastAsia="ru-RU"/>
        </w:rPr>
        <w:lastRenderedPageBreak/>
        <w:t>систем коммунальной инфраструктуры;</w:t>
      </w:r>
    </w:p>
    <w:p w:rsidR="00D72965" w:rsidRDefault="00D72965" w:rsidP="00D06A43">
      <w:pPr>
        <w:pStyle w:val="ab"/>
        <w:numPr>
          <w:ilvl w:val="0"/>
          <w:numId w:val="19"/>
        </w:numPr>
        <w:spacing w:before="0" w:after="0" w:line="360" w:lineRule="auto"/>
        <w:ind w:left="1134" w:hanging="567"/>
        <w:rPr>
          <w:rFonts w:ascii="Times New Roman" w:hAnsi="Times New Roman"/>
          <w:sz w:val="26"/>
          <w:szCs w:val="26"/>
          <w:lang w:eastAsia="ru-RU"/>
        </w:rPr>
      </w:pPr>
      <w:r>
        <w:rPr>
          <w:rFonts w:ascii="Times New Roman" w:hAnsi="Times New Roman"/>
          <w:sz w:val="26"/>
          <w:szCs w:val="26"/>
          <w:lang w:eastAsia="ru-RU"/>
        </w:rPr>
        <w:t>верификация данных;</w:t>
      </w:r>
    </w:p>
    <w:p w:rsidR="00D72965" w:rsidRDefault="00D72965" w:rsidP="00D06A43">
      <w:pPr>
        <w:pStyle w:val="ab"/>
        <w:numPr>
          <w:ilvl w:val="0"/>
          <w:numId w:val="19"/>
        </w:numPr>
        <w:spacing w:before="0" w:after="0" w:line="360" w:lineRule="auto"/>
        <w:ind w:left="1134" w:hanging="567"/>
        <w:rPr>
          <w:rFonts w:ascii="Times New Roman" w:hAnsi="Times New Roman"/>
          <w:sz w:val="26"/>
          <w:szCs w:val="26"/>
          <w:lang w:eastAsia="ru-RU"/>
        </w:rPr>
      </w:pPr>
      <w:r>
        <w:rPr>
          <w:rFonts w:ascii="Times New Roman" w:hAnsi="Times New Roman"/>
          <w:sz w:val="26"/>
          <w:szCs w:val="26"/>
          <w:lang w:eastAsia="ru-RU"/>
        </w:rPr>
        <w:t>анализ данных о результатах проводимых преобразований систем коммунальной инфраструктуры.</w:t>
      </w:r>
    </w:p>
    <w:p w:rsidR="00D72965" w:rsidRDefault="00D72965" w:rsidP="00D72965">
      <w:pPr>
        <w:pStyle w:val="ab"/>
        <w:spacing w:before="0" w:after="0" w:line="360" w:lineRule="auto"/>
        <w:ind w:left="0" w:firstLine="0"/>
        <w:rPr>
          <w:rFonts w:ascii="Times New Roman" w:hAnsi="Times New Roman"/>
          <w:sz w:val="26"/>
          <w:szCs w:val="26"/>
          <w:lang w:eastAsia="ru-RU"/>
        </w:rPr>
      </w:pPr>
      <w:r>
        <w:rPr>
          <w:rFonts w:ascii="Times New Roman" w:hAnsi="Times New Roman"/>
          <w:sz w:val="26"/>
          <w:szCs w:val="26"/>
          <w:lang w:eastAsia="ru-RU"/>
        </w:rPr>
        <w:t xml:space="preserve">               Мониторинг осуществляется посредством сбора, обработки и анализа информации. Сбор исходной информации проводится по показателям, характеризующим выполнение программы, а также состоянию систем коммунальной инфраструктуры.</w:t>
      </w:r>
    </w:p>
    <w:p w:rsidR="00D72965" w:rsidRDefault="00D72965" w:rsidP="00D72965">
      <w:pPr>
        <w:pStyle w:val="ab"/>
        <w:spacing w:before="0" w:after="0" w:line="360" w:lineRule="auto"/>
        <w:ind w:left="0" w:firstLine="0"/>
        <w:rPr>
          <w:rFonts w:ascii="Times New Roman" w:hAnsi="Times New Roman"/>
          <w:sz w:val="26"/>
          <w:szCs w:val="26"/>
          <w:lang w:eastAsia="ru-RU"/>
        </w:rPr>
      </w:pPr>
      <w:r>
        <w:rPr>
          <w:rFonts w:ascii="Times New Roman" w:hAnsi="Times New Roman"/>
          <w:sz w:val="26"/>
          <w:szCs w:val="26"/>
          <w:lang w:eastAsia="ru-RU"/>
        </w:rPr>
        <w:t xml:space="preserve">              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  </w:t>
      </w:r>
    </w:p>
    <w:p w:rsidR="00D72965" w:rsidRDefault="00D72965" w:rsidP="00D72965">
      <w:pPr>
        <w:pStyle w:val="ab"/>
        <w:spacing w:before="0" w:after="0" w:line="360" w:lineRule="auto"/>
        <w:ind w:left="0" w:firstLine="0"/>
        <w:rPr>
          <w:rFonts w:ascii="Times New Roman" w:hAnsi="Times New Roman" w:cs="Times New Roman"/>
          <w:sz w:val="26"/>
          <w:szCs w:val="26"/>
        </w:rPr>
      </w:pPr>
    </w:p>
    <w:p w:rsidR="00BE64BD" w:rsidRDefault="00BE64BD"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753ABB">
      <w:pPr>
        <w:spacing w:before="0" w:after="0" w:line="360" w:lineRule="auto"/>
        <w:rPr>
          <w:rFonts w:ascii="Times New Roman" w:hAnsi="Times New Roman" w:cs="Times New Roman"/>
          <w:sz w:val="26"/>
          <w:szCs w:val="26"/>
        </w:rPr>
      </w:pPr>
    </w:p>
    <w:p w:rsidR="00114538" w:rsidRDefault="00114538" w:rsidP="00114538">
      <w:pPr>
        <w:spacing w:before="0" w:after="0" w:line="360" w:lineRule="auto"/>
        <w:ind w:hanging="1418"/>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7314954" cy="9144000"/>
            <wp:effectExtent l="19050" t="0" r="246" b="0"/>
            <wp:docPr id="9" name="Рисунок 3" descr="O:\Жигульская\Безенчукский район\1 Ген планы\Осинки\гпОсинки утверждаемая\том2 графика\Карта объектов инженерки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Жигульская\Безенчукский район\1 Ген планы\Осинки\гпОсинки утверждаемая\том2 графика\Карта объектов инженерки 5000.jpg"/>
                    <pic:cNvPicPr>
                      <a:picLocks noChangeAspect="1" noChangeArrowheads="1"/>
                    </pic:cNvPicPr>
                  </pic:nvPicPr>
                  <pic:blipFill>
                    <a:blip r:embed="rId18" cstate="print"/>
                    <a:srcRect/>
                    <a:stretch>
                      <a:fillRect/>
                    </a:stretch>
                  </pic:blipFill>
                  <pic:spPr bwMode="auto">
                    <a:xfrm>
                      <a:off x="0" y="0"/>
                      <a:ext cx="7317665" cy="9147389"/>
                    </a:xfrm>
                    <a:prstGeom prst="rect">
                      <a:avLst/>
                    </a:prstGeom>
                    <a:noFill/>
                    <a:ln w="9525">
                      <a:noFill/>
                      <a:miter lim="800000"/>
                      <a:headEnd/>
                      <a:tailEnd/>
                    </a:ln>
                  </pic:spPr>
                </pic:pic>
              </a:graphicData>
            </a:graphic>
          </wp:inline>
        </w:drawing>
      </w:r>
    </w:p>
    <w:p w:rsidR="00114538" w:rsidRDefault="00ED0980" w:rsidP="00ED0980">
      <w:pPr>
        <w:spacing w:before="0" w:after="0" w:line="360" w:lineRule="auto"/>
        <w:ind w:hanging="1276"/>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7136585" cy="8918090"/>
            <wp:effectExtent l="19050" t="0" r="7165" b="0"/>
            <wp:docPr id="10" name="Рисунок 4" descr="O:\Жигульская\Безенчукский район\1 Ген планы\Осинки\гпОсинки утверждаемая\том2 графика\Осинки функция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Жигульская\Безенчукский район\1 Ген планы\Осинки\гпОсинки утверждаемая\том2 графика\Осинки функция 25000.jpg"/>
                    <pic:cNvPicPr>
                      <a:picLocks noChangeAspect="1" noChangeArrowheads="1"/>
                    </pic:cNvPicPr>
                  </pic:nvPicPr>
                  <pic:blipFill>
                    <a:blip r:embed="rId19" cstate="print"/>
                    <a:srcRect l="5200" t="1410" r="8775" b="17940"/>
                    <a:stretch>
                      <a:fillRect/>
                    </a:stretch>
                  </pic:blipFill>
                  <pic:spPr bwMode="auto">
                    <a:xfrm>
                      <a:off x="0" y="0"/>
                      <a:ext cx="7139995" cy="8922351"/>
                    </a:xfrm>
                    <a:prstGeom prst="rect">
                      <a:avLst/>
                    </a:prstGeom>
                    <a:noFill/>
                    <a:ln w="9525">
                      <a:noFill/>
                      <a:miter lim="800000"/>
                      <a:headEnd/>
                      <a:tailEnd/>
                    </a:ln>
                  </pic:spPr>
                </pic:pic>
              </a:graphicData>
            </a:graphic>
          </wp:inline>
        </w:drawing>
      </w:r>
    </w:p>
    <w:p w:rsidR="00114538" w:rsidRPr="00753ABB" w:rsidRDefault="00ED0980" w:rsidP="006C44D4">
      <w:pPr>
        <w:spacing w:before="0" w:after="0" w:line="360" w:lineRule="auto"/>
        <w:ind w:left="-1418" w:firstLine="142"/>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7188200" cy="8917940"/>
            <wp:effectExtent l="19050" t="0" r="0" b="0"/>
            <wp:wrapSquare wrapText="bothSides"/>
            <wp:docPr id="11" name="Рисунок 5" descr="O:\Жигульская\Безенчукский район\1 Ген планы\Осинки\гпОсинки утверждаемая\том2 графика\Осинки границы поселения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Жигульская\Безенчукский район\1 Ген планы\Осинки\гпОсинки утверждаемая\том2 графика\Осинки границы поселения 25000.jpg"/>
                    <pic:cNvPicPr>
                      <a:picLocks noChangeAspect="1" noChangeArrowheads="1"/>
                    </pic:cNvPicPr>
                  </pic:nvPicPr>
                  <pic:blipFill>
                    <a:blip r:embed="rId20" cstate="print"/>
                    <a:srcRect l="23822" t="1253" r="12260" b="21762"/>
                    <a:stretch>
                      <a:fillRect/>
                    </a:stretch>
                  </pic:blipFill>
                  <pic:spPr bwMode="auto">
                    <a:xfrm>
                      <a:off x="0" y="0"/>
                      <a:ext cx="7188200" cy="8917940"/>
                    </a:xfrm>
                    <a:prstGeom prst="rect">
                      <a:avLst/>
                    </a:prstGeom>
                    <a:noFill/>
                    <a:ln w="9525">
                      <a:noFill/>
                      <a:miter lim="800000"/>
                      <a:headEnd/>
                      <a:tailEnd/>
                    </a:ln>
                  </pic:spPr>
                </pic:pic>
              </a:graphicData>
            </a:graphic>
          </wp:anchor>
        </w:drawing>
      </w:r>
    </w:p>
    <w:sectPr w:rsidR="00114538" w:rsidRPr="00753ABB" w:rsidSect="00D72965">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7C4" w:rsidRDefault="009377C4" w:rsidP="006C44D4">
      <w:pPr>
        <w:spacing w:before="0" w:after="0"/>
      </w:pPr>
      <w:r>
        <w:separator/>
      </w:r>
    </w:p>
  </w:endnote>
  <w:endnote w:type="continuationSeparator" w:id="1">
    <w:p w:rsidR="009377C4" w:rsidRDefault="009377C4" w:rsidP="006C44D4">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altName w:val="Arial Unicode MS"/>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ヒラギノ角ゴ Pro W3">
    <w:altName w:val="Arial Unicode MS"/>
    <w:charset w:val="80"/>
    <w:family w:val="auto"/>
    <w:pitch w:val="variable"/>
    <w:sig w:usb0="00000000" w:usb1="00000000" w:usb2="01000407"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80126"/>
      <w:docPartObj>
        <w:docPartGallery w:val="Page Numbers (Bottom of Page)"/>
        <w:docPartUnique/>
      </w:docPartObj>
    </w:sdtPr>
    <w:sdtContent>
      <w:p w:rsidR="00097175" w:rsidRDefault="00D5553F">
        <w:pPr>
          <w:pStyle w:val="af7"/>
          <w:jc w:val="center"/>
        </w:pPr>
        <w:fldSimple w:instr=" PAGE   \* MERGEFORMAT ">
          <w:r w:rsidR="008228C8">
            <w:rPr>
              <w:noProof/>
            </w:rPr>
            <w:t>4</w:t>
          </w:r>
        </w:fldSimple>
      </w:p>
    </w:sdtContent>
  </w:sdt>
  <w:p w:rsidR="00097175" w:rsidRDefault="00097175">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7C4" w:rsidRDefault="009377C4" w:rsidP="006C44D4">
      <w:pPr>
        <w:spacing w:before="0" w:after="0"/>
      </w:pPr>
      <w:r>
        <w:separator/>
      </w:r>
    </w:p>
  </w:footnote>
  <w:footnote w:type="continuationSeparator" w:id="1">
    <w:p w:rsidR="009377C4" w:rsidRDefault="009377C4" w:rsidP="006C44D4">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3B3"/>
    <w:multiLevelType w:val="hybridMultilevel"/>
    <w:tmpl w:val="63402012"/>
    <w:lvl w:ilvl="0" w:tplc="0419000D">
      <w:start w:val="1"/>
      <w:numFmt w:val="bullet"/>
      <w:lvlText w:val=""/>
      <w:lvlJc w:val="left"/>
      <w:pPr>
        <w:ind w:left="1455" w:hanging="360"/>
      </w:pPr>
      <w:rPr>
        <w:rFonts w:ascii="Wingdings" w:hAnsi="Wingdings"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
    <w:nsid w:val="014E4D8E"/>
    <w:multiLevelType w:val="hybridMultilevel"/>
    <w:tmpl w:val="7B863AEA"/>
    <w:lvl w:ilvl="0" w:tplc="5DC0EBD6">
      <w:start w:val="1"/>
      <w:numFmt w:val="bullet"/>
      <w:lvlText w:val=""/>
      <w:lvlJc w:val="left"/>
      <w:pPr>
        <w:tabs>
          <w:tab w:val="num" w:pos="3142"/>
        </w:tabs>
        <w:ind w:left="3142" w:hanging="360"/>
      </w:pPr>
      <w:rPr>
        <w:rFonts w:ascii="Symbol" w:hAnsi="Symbol" w:hint="default"/>
      </w:rPr>
    </w:lvl>
    <w:lvl w:ilvl="1" w:tplc="04190003" w:tentative="1">
      <w:start w:val="1"/>
      <w:numFmt w:val="bullet"/>
      <w:lvlText w:val="o"/>
      <w:lvlJc w:val="left"/>
      <w:pPr>
        <w:tabs>
          <w:tab w:val="num" w:pos="3011"/>
        </w:tabs>
        <w:ind w:left="3011" w:hanging="360"/>
      </w:pPr>
      <w:rPr>
        <w:rFonts w:ascii="Courier New" w:hAnsi="Courier New" w:cs="Courier New" w:hint="default"/>
      </w:rPr>
    </w:lvl>
    <w:lvl w:ilvl="2" w:tplc="04190005">
      <w:start w:val="1"/>
      <w:numFmt w:val="bullet"/>
      <w:lvlText w:val=""/>
      <w:lvlJc w:val="left"/>
      <w:pPr>
        <w:tabs>
          <w:tab w:val="num" w:pos="3731"/>
        </w:tabs>
        <w:ind w:left="3731" w:hanging="360"/>
      </w:pPr>
      <w:rPr>
        <w:rFonts w:ascii="Wingdings" w:hAnsi="Wingdings" w:hint="default"/>
      </w:rPr>
    </w:lvl>
    <w:lvl w:ilvl="3" w:tplc="04190001" w:tentative="1">
      <w:start w:val="1"/>
      <w:numFmt w:val="bullet"/>
      <w:lvlText w:val=""/>
      <w:lvlJc w:val="left"/>
      <w:pPr>
        <w:tabs>
          <w:tab w:val="num" w:pos="4451"/>
        </w:tabs>
        <w:ind w:left="4451" w:hanging="360"/>
      </w:pPr>
      <w:rPr>
        <w:rFonts w:ascii="Symbol" w:hAnsi="Symbol" w:hint="default"/>
      </w:rPr>
    </w:lvl>
    <w:lvl w:ilvl="4" w:tplc="04190003" w:tentative="1">
      <w:start w:val="1"/>
      <w:numFmt w:val="bullet"/>
      <w:lvlText w:val="o"/>
      <w:lvlJc w:val="left"/>
      <w:pPr>
        <w:tabs>
          <w:tab w:val="num" w:pos="5171"/>
        </w:tabs>
        <w:ind w:left="5171" w:hanging="360"/>
      </w:pPr>
      <w:rPr>
        <w:rFonts w:ascii="Courier New" w:hAnsi="Courier New" w:cs="Courier New" w:hint="default"/>
      </w:rPr>
    </w:lvl>
    <w:lvl w:ilvl="5" w:tplc="04190005" w:tentative="1">
      <w:start w:val="1"/>
      <w:numFmt w:val="bullet"/>
      <w:lvlText w:val=""/>
      <w:lvlJc w:val="left"/>
      <w:pPr>
        <w:tabs>
          <w:tab w:val="num" w:pos="5891"/>
        </w:tabs>
        <w:ind w:left="5891" w:hanging="360"/>
      </w:pPr>
      <w:rPr>
        <w:rFonts w:ascii="Wingdings" w:hAnsi="Wingdings" w:hint="default"/>
      </w:rPr>
    </w:lvl>
    <w:lvl w:ilvl="6" w:tplc="04190001" w:tentative="1">
      <w:start w:val="1"/>
      <w:numFmt w:val="bullet"/>
      <w:lvlText w:val=""/>
      <w:lvlJc w:val="left"/>
      <w:pPr>
        <w:tabs>
          <w:tab w:val="num" w:pos="6611"/>
        </w:tabs>
        <w:ind w:left="6611" w:hanging="360"/>
      </w:pPr>
      <w:rPr>
        <w:rFonts w:ascii="Symbol" w:hAnsi="Symbol" w:hint="default"/>
      </w:rPr>
    </w:lvl>
    <w:lvl w:ilvl="7" w:tplc="04190003" w:tentative="1">
      <w:start w:val="1"/>
      <w:numFmt w:val="bullet"/>
      <w:lvlText w:val="o"/>
      <w:lvlJc w:val="left"/>
      <w:pPr>
        <w:tabs>
          <w:tab w:val="num" w:pos="7331"/>
        </w:tabs>
        <w:ind w:left="7331" w:hanging="360"/>
      </w:pPr>
      <w:rPr>
        <w:rFonts w:ascii="Courier New" w:hAnsi="Courier New" w:cs="Courier New" w:hint="default"/>
      </w:rPr>
    </w:lvl>
    <w:lvl w:ilvl="8" w:tplc="04190005" w:tentative="1">
      <w:start w:val="1"/>
      <w:numFmt w:val="bullet"/>
      <w:lvlText w:val=""/>
      <w:lvlJc w:val="left"/>
      <w:pPr>
        <w:tabs>
          <w:tab w:val="num" w:pos="8051"/>
        </w:tabs>
        <w:ind w:left="8051" w:hanging="360"/>
      </w:pPr>
      <w:rPr>
        <w:rFonts w:ascii="Wingdings" w:hAnsi="Wingdings" w:hint="default"/>
      </w:rPr>
    </w:lvl>
  </w:abstractNum>
  <w:abstractNum w:abstractNumId="2">
    <w:nsid w:val="01A30A17"/>
    <w:multiLevelType w:val="hybridMultilevel"/>
    <w:tmpl w:val="ADE22B2C"/>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3">
    <w:nsid w:val="02C15F25"/>
    <w:multiLevelType w:val="multilevel"/>
    <w:tmpl w:val="F8906B5A"/>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nsid w:val="0AF64173"/>
    <w:multiLevelType w:val="hybridMultilevel"/>
    <w:tmpl w:val="15BC2478"/>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5">
    <w:nsid w:val="110E6775"/>
    <w:multiLevelType w:val="hybridMultilevel"/>
    <w:tmpl w:val="8D2C3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A48B0"/>
    <w:multiLevelType w:val="hybridMultilevel"/>
    <w:tmpl w:val="B3848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4A4460"/>
    <w:multiLevelType w:val="hybridMultilevel"/>
    <w:tmpl w:val="C9987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023F5E"/>
    <w:multiLevelType w:val="hybridMultilevel"/>
    <w:tmpl w:val="02AC0234"/>
    <w:lvl w:ilvl="0" w:tplc="F362B27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2E9A0A40"/>
    <w:multiLevelType w:val="hybridMultilevel"/>
    <w:tmpl w:val="ECC4A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D10B2A"/>
    <w:multiLevelType w:val="hybridMultilevel"/>
    <w:tmpl w:val="01B85118"/>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1">
    <w:nsid w:val="358A265B"/>
    <w:multiLevelType w:val="hybridMultilevel"/>
    <w:tmpl w:val="5C36F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1A6B1E"/>
    <w:multiLevelType w:val="hybridMultilevel"/>
    <w:tmpl w:val="566AA0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31F0D37"/>
    <w:multiLevelType w:val="hybridMultilevel"/>
    <w:tmpl w:val="65E43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99B3254"/>
    <w:multiLevelType w:val="multilevel"/>
    <w:tmpl w:val="F698DD52"/>
    <w:lvl w:ilvl="0">
      <w:start w:val="1"/>
      <w:numFmt w:val="decimal"/>
      <w:pStyle w:val="1"/>
      <w:lvlText w:val="%1."/>
      <w:lvlJc w:val="left"/>
      <w:pPr>
        <w:ind w:left="1211" w:hanging="360"/>
      </w:pPr>
      <w:rPr>
        <w:rFonts w:hint="default"/>
        <w:b/>
        <w:i w:val="0"/>
        <w:sz w:val="24"/>
        <w:szCs w:val="24"/>
      </w:rPr>
    </w:lvl>
    <w:lvl w:ilvl="1">
      <w:start w:val="1"/>
      <w:numFmt w:val="decimal"/>
      <w:pStyle w:val="20"/>
      <w:lvlText w:val="%1.%2."/>
      <w:lvlJc w:val="left"/>
      <w:pPr>
        <w:tabs>
          <w:tab w:val="num" w:pos="1560"/>
        </w:tabs>
        <w:ind w:left="1560" w:hanging="851"/>
      </w:pPr>
      <w:rPr>
        <w:rFonts w:hint="default"/>
      </w:rPr>
    </w:lvl>
    <w:lvl w:ilvl="2">
      <w:start w:val="1"/>
      <w:numFmt w:val="decimal"/>
      <w:pStyle w:val="3"/>
      <w:lvlText w:val="%1.%2.%3."/>
      <w:lvlJc w:val="left"/>
      <w:pPr>
        <w:tabs>
          <w:tab w:val="num" w:pos="2105"/>
        </w:tabs>
        <w:ind w:left="2105"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5">
    <w:nsid w:val="6A3535DC"/>
    <w:multiLevelType w:val="hybridMultilevel"/>
    <w:tmpl w:val="D020E0C4"/>
    <w:lvl w:ilvl="0" w:tplc="04190001">
      <w:start w:val="1"/>
      <w:numFmt w:val="bullet"/>
      <w:pStyle w:val="a"/>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71AA44C6"/>
    <w:multiLevelType w:val="hybridMultilevel"/>
    <w:tmpl w:val="3F3C3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DD2A38"/>
    <w:multiLevelType w:val="hybridMultilevel"/>
    <w:tmpl w:val="492A2562"/>
    <w:lvl w:ilvl="0" w:tplc="699A944A">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18">
    <w:nsid w:val="7FBF2705"/>
    <w:multiLevelType w:val="hybridMultilevel"/>
    <w:tmpl w:val="37B22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5"/>
  </w:num>
  <w:num w:numId="4">
    <w:abstractNumId w:val="9"/>
  </w:num>
  <w:num w:numId="5">
    <w:abstractNumId w:val="18"/>
  </w:num>
  <w:num w:numId="6">
    <w:abstractNumId w:val="6"/>
  </w:num>
  <w:num w:numId="7">
    <w:abstractNumId w:val="7"/>
  </w:num>
  <w:num w:numId="8">
    <w:abstractNumId w:val="16"/>
  </w:num>
  <w:num w:numId="9">
    <w:abstractNumId w:val="11"/>
  </w:num>
  <w:num w:numId="10">
    <w:abstractNumId w:val="15"/>
  </w:num>
  <w:num w:numId="11">
    <w:abstractNumId w:val="8"/>
  </w:num>
  <w:num w:numId="12">
    <w:abstractNumId w:val="2"/>
  </w:num>
  <w:num w:numId="13">
    <w:abstractNumId w:val="1"/>
  </w:num>
  <w:num w:numId="14">
    <w:abstractNumId w:val="17"/>
  </w:num>
  <w:num w:numId="15">
    <w:abstractNumId w:val="0"/>
  </w:num>
  <w:num w:numId="16">
    <w:abstractNumId w:val="10"/>
  </w:num>
  <w:num w:numId="17">
    <w:abstractNumId w:val="12"/>
  </w:num>
  <w:num w:numId="18">
    <w:abstractNumId w:val="13"/>
  </w:num>
  <w:num w:numId="19">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215"/>
  <w:characterSpacingControl w:val="doNotCompress"/>
  <w:footnotePr>
    <w:footnote w:id="0"/>
    <w:footnote w:id="1"/>
  </w:footnotePr>
  <w:endnotePr>
    <w:endnote w:id="0"/>
    <w:endnote w:id="1"/>
  </w:endnotePr>
  <w:compat/>
  <w:rsids>
    <w:rsidRoot w:val="004132BA"/>
    <w:rsid w:val="000009B8"/>
    <w:rsid w:val="00000AC6"/>
    <w:rsid w:val="00001CA1"/>
    <w:rsid w:val="00001E49"/>
    <w:rsid w:val="00003C2D"/>
    <w:rsid w:val="00005D55"/>
    <w:rsid w:val="000061C7"/>
    <w:rsid w:val="00010AF3"/>
    <w:rsid w:val="0001131E"/>
    <w:rsid w:val="00011BB6"/>
    <w:rsid w:val="00011FB5"/>
    <w:rsid w:val="00012E2D"/>
    <w:rsid w:val="00014CD1"/>
    <w:rsid w:val="00016482"/>
    <w:rsid w:val="00016E54"/>
    <w:rsid w:val="000170F9"/>
    <w:rsid w:val="00017B9C"/>
    <w:rsid w:val="0002174C"/>
    <w:rsid w:val="00021B71"/>
    <w:rsid w:val="000223F3"/>
    <w:rsid w:val="0002489A"/>
    <w:rsid w:val="00024F65"/>
    <w:rsid w:val="00026B64"/>
    <w:rsid w:val="00027B01"/>
    <w:rsid w:val="00027D04"/>
    <w:rsid w:val="00030F31"/>
    <w:rsid w:val="00031432"/>
    <w:rsid w:val="000326ED"/>
    <w:rsid w:val="00033667"/>
    <w:rsid w:val="000337B1"/>
    <w:rsid w:val="0003607F"/>
    <w:rsid w:val="00040520"/>
    <w:rsid w:val="00040659"/>
    <w:rsid w:val="0004152D"/>
    <w:rsid w:val="00041CE8"/>
    <w:rsid w:val="00042015"/>
    <w:rsid w:val="00043411"/>
    <w:rsid w:val="00043E92"/>
    <w:rsid w:val="00046B1B"/>
    <w:rsid w:val="00047832"/>
    <w:rsid w:val="00047F45"/>
    <w:rsid w:val="000514FD"/>
    <w:rsid w:val="0005185E"/>
    <w:rsid w:val="00057E45"/>
    <w:rsid w:val="000601FF"/>
    <w:rsid w:val="00061385"/>
    <w:rsid w:val="00061C95"/>
    <w:rsid w:val="00062172"/>
    <w:rsid w:val="0006220C"/>
    <w:rsid w:val="00062A51"/>
    <w:rsid w:val="00062D13"/>
    <w:rsid w:val="000639A6"/>
    <w:rsid w:val="00064E6B"/>
    <w:rsid w:val="000654E8"/>
    <w:rsid w:val="00066A89"/>
    <w:rsid w:val="00066FC4"/>
    <w:rsid w:val="000673AC"/>
    <w:rsid w:val="00071B05"/>
    <w:rsid w:val="000724B0"/>
    <w:rsid w:val="00072FA1"/>
    <w:rsid w:val="00074326"/>
    <w:rsid w:val="00074685"/>
    <w:rsid w:val="0007644D"/>
    <w:rsid w:val="00077012"/>
    <w:rsid w:val="000773E7"/>
    <w:rsid w:val="00077674"/>
    <w:rsid w:val="00081BE4"/>
    <w:rsid w:val="00084C36"/>
    <w:rsid w:val="00085094"/>
    <w:rsid w:val="000870BA"/>
    <w:rsid w:val="000920DA"/>
    <w:rsid w:val="00092D7A"/>
    <w:rsid w:val="0009380C"/>
    <w:rsid w:val="00093921"/>
    <w:rsid w:val="0009497A"/>
    <w:rsid w:val="00096450"/>
    <w:rsid w:val="00097175"/>
    <w:rsid w:val="00097447"/>
    <w:rsid w:val="00097EB9"/>
    <w:rsid w:val="000A10EE"/>
    <w:rsid w:val="000A4457"/>
    <w:rsid w:val="000A5AA6"/>
    <w:rsid w:val="000A67EE"/>
    <w:rsid w:val="000A70C9"/>
    <w:rsid w:val="000B0021"/>
    <w:rsid w:val="000B1A00"/>
    <w:rsid w:val="000B4E4F"/>
    <w:rsid w:val="000B580E"/>
    <w:rsid w:val="000B5D84"/>
    <w:rsid w:val="000B5EEB"/>
    <w:rsid w:val="000B6092"/>
    <w:rsid w:val="000C181E"/>
    <w:rsid w:val="000C2CF2"/>
    <w:rsid w:val="000C46B8"/>
    <w:rsid w:val="000C5D07"/>
    <w:rsid w:val="000C6B10"/>
    <w:rsid w:val="000C6D1D"/>
    <w:rsid w:val="000D2C27"/>
    <w:rsid w:val="000D3775"/>
    <w:rsid w:val="000D6053"/>
    <w:rsid w:val="000D69DE"/>
    <w:rsid w:val="000D71EF"/>
    <w:rsid w:val="000E2CB0"/>
    <w:rsid w:val="000E3439"/>
    <w:rsid w:val="000E3B18"/>
    <w:rsid w:val="000E3E75"/>
    <w:rsid w:val="000E465A"/>
    <w:rsid w:val="000E5F77"/>
    <w:rsid w:val="000F0174"/>
    <w:rsid w:val="000F14CC"/>
    <w:rsid w:val="001012C3"/>
    <w:rsid w:val="00103E18"/>
    <w:rsid w:val="0010458B"/>
    <w:rsid w:val="001054E0"/>
    <w:rsid w:val="00105CD0"/>
    <w:rsid w:val="00106709"/>
    <w:rsid w:val="00106D23"/>
    <w:rsid w:val="00107F57"/>
    <w:rsid w:val="00110F21"/>
    <w:rsid w:val="00112A9A"/>
    <w:rsid w:val="00113F49"/>
    <w:rsid w:val="00114538"/>
    <w:rsid w:val="001145F8"/>
    <w:rsid w:val="00114763"/>
    <w:rsid w:val="00114A52"/>
    <w:rsid w:val="001178E4"/>
    <w:rsid w:val="00120B5A"/>
    <w:rsid w:val="00120D6A"/>
    <w:rsid w:val="00122A2F"/>
    <w:rsid w:val="00123656"/>
    <w:rsid w:val="0012473B"/>
    <w:rsid w:val="00125D58"/>
    <w:rsid w:val="00125D5A"/>
    <w:rsid w:val="00127392"/>
    <w:rsid w:val="001312E5"/>
    <w:rsid w:val="00131657"/>
    <w:rsid w:val="00131A33"/>
    <w:rsid w:val="00131D4B"/>
    <w:rsid w:val="001331C6"/>
    <w:rsid w:val="00133CE3"/>
    <w:rsid w:val="00134D05"/>
    <w:rsid w:val="00135BA5"/>
    <w:rsid w:val="001403EB"/>
    <w:rsid w:val="001418FF"/>
    <w:rsid w:val="0014190C"/>
    <w:rsid w:val="00143B0B"/>
    <w:rsid w:val="001468B5"/>
    <w:rsid w:val="00150439"/>
    <w:rsid w:val="001529AB"/>
    <w:rsid w:val="001536AC"/>
    <w:rsid w:val="00153FF1"/>
    <w:rsid w:val="001548AA"/>
    <w:rsid w:val="0015626C"/>
    <w:rsid w:val="001568DF"/>
    <w:rsid w:val="00156E37"/>
    <w:rsid w:val="00161876"/>
    <w:rsid w:val="001630B3"/>
    <w:rsid w:val="00163E95"/>
    <w:rsid w:val="00164378"/>
    <w:rsid w:val="00164D56"/>
    <w:rsid w:val="0016509A"/>
    <w:rsid w:val="00173F71"/>
    <w:rsid w:val="001740C4"/>
    <w:rsid w:val="00174470"/>
    <w:rsid w:val="001768BC"/>
    <w:rsid w:val="00176CED"/>
    <w:rsid w:val="001771A3"/>
    <w:rsid w:val="00180BAA"/>
    <w:rsid w:val="001812CF"/>
    <w:rsid w:val="0018135B"/>
    <w:rsid w:val="00182BF9"/>
    <w:rsid w:val="001845D1"/>
    <w:rsid w:val="001846CF"/>
    <w:rsid w:val="001846D6"/>
    <w:rsid w:val="00184EBA"/>
    <w:rsid w:val="00184FA9"/>
    <w:rsid w:val="00186C1B"/>
    <w:rsid w:val="00187593"/>
    <w:rsid w:val="001876E6"/>
    <w:rsid w:val="00191790"/>
    <w:rsid w:val="0019188F"/>
    <w:rsid w:val="00191DA4"/>
    <w:rsid w:val="00194EA1"/>
    <w:rsid w:val="001951BB"/>
    <w:rsid w:val="00195FA9"/>
    <w:rsid w:val="001A036E"/>
    <w:rsid w:val="001A0FAA"/>
    <w:rsid w:val="001A1025"/>
    <w:rsid w:val="001A1ECE"/>
    <w:rsid w:val="001A33B9"/>
    <w:rsid w:val="001A392C"/>
    <w:rsid w:val="001A5257"/>
    <w:rsid w:val="001A7027"/>
    <w:rsid w:val="001B2208"/>
    <w:rsid w:val="001B2331"/>
    <w:rsid w:val="001B4C7C"/>
    <w:rsid w:val="001B79E9"/>
    <w:rsid w:val="001B7EEC"/>
    <w:rsid w:val="001B7F00"/>
    <w:rsid w:val="001C034C"/>
    <w:rsid w:val="001C3606"/>
    <w:rsid w:val="001C3730"/>
    <w:rsid w:val="001C381E"/>
    <w:rsid w:val="001C5074"/>
    <w:rsid w:val="001C54E3"/>
    <w:rsid w:val="001C6031"/>
    <w:rsid w:val="001C61C9"/>
    <w:rsid w:val="001C6F66"/>
    <w:rsid w:val="001D0146"/>
    <w:rsid w:val="001D0679"/>
    <w:rsid w:val="001D071E"/>
    <w:rsid w:val="001D15DA"/>
    <w:rsid w:val="001D1CEF"/>
    <w:rsid w:val="001D35E0"/>
    <w:rsid w:val="001D4E32"/>
    <w:rsid w:val="001D704C"/>
    <w:rsid w:val="001D7220"/>
    <w:rsid w:val="001E1369"/>
    <w:rsid w:val="001E6764"/>
    <w:rsid w:val="001E6920"/>
    <w:rsid w:val="001E79EE"/>
    <w:rsid w:val="001F31D0"/>
    <w:rsid w:val="001F3A82"/>
    <w:rsid w:val="001F71EB"/>
    <w:rsid w:val="00201DA8"/>
    <w:rsid w:val="00202ACF"/>
    <w:rsid w:val="0020325B"/>
    <w:rsid w:val="00203C84"/>
    <w:rsid w:val="00203CD1"/>
    <w:rsid w:val="0020488F"/>
    <w:rsid w:val="0020609A"/>
    <w:rsid w:val="002072C5"/>
    <w:rsid w:val="00207796"/>
    <w:rsid w:val="00211D36"/>
    <w:rsid w:val="00212677"/>
    <w:rsid w:val="00213266"/>
    <w:rsid w:val="0021658C"/>
    <w:rsid w:val="002201CA"/>
    <w:rsid w:val="00222B33"/>
    <w:rsid w:val="00222B50"/>
    <w:rsid w:val="00224B58"/>
    <w:rsid w:val="00225DA2"/>
    <w:rsid w:val="0022711F"/>
    <w:rsid w:val="00227DC6"/>
    <w:rsid w:val="0023033C"/>
    <w:rsid w:val="00232623"/>
    <w:rsid w:val="00232C04"/>
    <w:rsid w:val="00234E83"/>
    <w:rsid w:val="00236CC1"/>
    <w:rsid w:val="00240714"/>
    <w:rsid w:val="002411C1"/>
    <w:rsid w:val="00250EA2"/>
    <w:rsid w:val="0025223D"/>
    <w:rsid w:val="00252C4F"/>
    <w:rsid w:val="002551CA"/>
    <w:rsid w:val="002561DB"/>
    <w:rsid w:val="00260BE8"/>
    <w:rsid w:val="00261CC1"/>
    <w:rsid w:val="00262864"/>
    <w:rsid w:val="00262A48"/>
    <w:rsid w:val="00263A84"/>
    <w:rsid w:val="00264360"/>
    <w:rsid w:val="002656C1"/>
    <w:rsid w:val="00266990"/>
    <w:rsid w:val="00267326"/>
    <w:rsid w:val="00267A29"/>
    <w:rsid w:val="00267F39"/>
    <w:rsid w:val="00270F57"/>
    <w:rsid w:val="0027596F"/>
    <w:rsid w:val="00281D58"/>
    <w:rsid w:val="00283757"/>
    <w:rsid w:val="00287237"/>
    <w:rsid w:val="00287FC2"/>
    <w:rsid w:val="00291FC1"/>
    <w:rsid w:val="002931CD"/>
    <w:rsid w:val="00293548"/>
    <w:rsid w:val="00296141"/>
    <w:rsid w:val="0029689A"/>
    <w:rsid w:val="0029757D"/>
    <w:rsid w:val="002979CE"/>
    <w:rsid w:val="002A065C"/>
    <w:rsid w:val="002A0DF8"/>
    <w:rsid w:val="002A1C1F"/>
    <w:rsid w:val="002A3A4D"/>
    <w:rsid w:val="002A3C70"/>
    <w:rsid w:val="002A4AEA"/>
    <w:rsid w:val="002A74DC"/>
    <w:rsid w:val="002B00F2"/>
    <w:rsid w:val="002B0567"/>
    <w:rsid w:val="002B0B9F"/>
    <w:rsid w:val="002B55E6"/>
    <w:rsid w:val="002B670F"/>
    <w:rsid w:val="002B7804"/>
    <w:rsid w:val="002B7C59"/>
    <w:rsid w:val="002C037B"/>
    <w:rsid w:val="002C096B"/>
    <w:rsid w:val="002C2A4C"/>
    <w:rsid w:val="002C3D74"/>
    <w:rsid w:val="002C4CE3"/>
    <w:rsid w:val="002C7385"/>
    <w:rsid w:val="002D0087"/>
    <w:rsid w:val="002D09F4"/>
    <w:rsid w:val="002D21D3"/>
    <w:rsid w:val="002D2B3B"/>
    <w:rsid w:val="002D332A"/>
    <w:rsid w:val="002D3708"/>
    <w:rsid w:val="002D4D53"/>
    <w:rsid w:val="002D4E4D"/>
    <w:rsid w:val="002D57A7"/>
    <w:rsid w:val="002E0D9F"/>
    <w:rsid w:val="002E2E8A"/>
    <w:rsid w:val="002E701E"/>
    <w:rsid w:val="002E7ACE"/>
    <w:rsid w:val="002E7F2B"/>
    <w:rsid w:val="002F0643"/>
    <w:rsid w:val="002F225B"/>
    <w:rsid w:val="002F2590"/>
    <w:rsid w:val="002F3686"/>
    <w:rsid w:val="002F4054"/>
    <w:rsid w:val="002F412A"/>
    <w:rsid w:val="002F508A"/>
    <w:rsid w:val="002F5119"/>
    <w:rsid w:val="002F5933"/>
    <w:rsid w:val="002F6750"/>
    <w:rsid w:val="00300CD5"/>
    <w:rsid w:val="00301719"/>
    <w:rsid w:val="00303F2A"/>
    <w:rsid w:val="0030458C"/>
    <w:rsid w:val="003062D3"/>
    <w:rsid w:val="00307ABA"/>
    <w:rsid w:val="0031035A"/>
    <w:rsid w:val="00314BD8"/>
    <w:rsid w:val="00317658"/>
    <w:rsid w:val="003202D2"/>
    <w:rsid w:val="003207FE"/>
    <w:rsid w:val="00321B5B"/>
    <w:rsid w:val="00321F16"/>
    <w:rsid w:val="0032230E"/>
    <w:rsid w:val="0032254F"/>
    <w:rsid w:val="00322641"/>
    <w:rsid w:val="0032418A"/>
    <w:rsid w:val="0032579A"/>
    <w:rsid w:val="00326B12"/>
    <w:rsid w:val="00327BA1"/>
    <w:rsid w:val="003310BE"/>
    <w:rsid w:val="00333660"/>
    <w:rsid w:val="003345CB"/>
    <w:rsid w:val="00336508"/>
    <w:rsid w:val="00336A29"/>
    <w:rsid w:val="00337209"/>
    <w:rsid w:val="003406AF"/>
    <w:rsid w:val="00340F01"/>
    <w:rsid w:val="00342E9B"/>
    <w:rsid w:val="0034300C"/>
    <w:rsid w:val="00343B4A"/>
    <w:rsid w:val="00343BB1"/>
    <w:rsid w:val="00343F17"/>
    <w:rsid w:val="003457D3"/>
    <w:rsid w:val="00345BFB"/>
    <w:rsid w:val="00350D42"/>
    <w:rsid w:val="0035423A"/>
    <w:rsid w:val="0035611D"/>
    <w:rsid w:val="00357131"/>
    <w:rsid w:val="00357F52"/>
    <w:rsid w:val="00360207"/>
    <w:rsid w:val="00362ABA"/>
    <w:rsid w:val="00364269"/>
    <w:rsid w:val="00365492"/>
    <w:rsid w:val="00365523"/>
    <w:rsid w:val="003666CF"/>
    <w:rsid w:val="00366A68"/>
    <w:rsid w:val="003673BA"/>
    <w:rsid w:val="00367670"/>
    <w:rsid w:val="00367BAC"/>
    <w:rsid w:val="003729EE"/>
    <w:rsid w:val="0037317D"/>
    <w:rsid w:val="00373608"/>
    <w:rsid w:val="00374145"/>
    <w:rsid w:val="00376775"/>
    <w:rsid w:val="00377558"/>
    <w:rsid w:val="0038036C"/>
    <w:rsid w:val="00380B28"/>
    <w:rsid w:val="00381188"/>
    <w:rsid w:val="00382930"/>
    <w:rsid w:val="00383B8F"/>
    <w:rsid w:val="00384D3D"/>
    <w:rsid w:val="003850C0"/>
    <w:rsid w:val="00385570"/>
    <w:rsid w:val="0038599A"/>
    <w:rsid w:val="00385B49"/>
    <w:rsid w:val="00386E6C"/>
    <w:rsid w:val="00387A64"/>
    <w:rsid w:val="00390083"/>
    <w:rsid w:val="003906D2"/>
    <w:rsid w:val="00390A8D"/>
    <w:rsid w:val="00392AA2"/>
    <w:rsid w:val="00392F07"/>
    <w:rsid w:val="0039636A"/>
    <w:rsid w:val="00396466"/>
    <w:rsid w:val="00396A2F"/>
    <w:rsid w:val="00397C99"/>
    <w:rsid w:val="003A0525"/>
    <w:rsid w:val="003A1347"/>
    <w:rsid w:val="003A1D25"/>
    <w:rsid w:val="003A378E"/>
    <w:rsid w:val="003A41C7"/>
    <w:rsid w:val="003A516F"/>
    <w:rsid w:val="003A67A4"/>
    <w:rsid w:val="003A6A19"/>
    <w:rsid w:val="003A71B2"/>
    <w:rsid w:val="003B24FC"/>
    <w:rsid w:val="003B2DE2"/>
    <w:rsid w:val="003B5D3F"/>
    <w:rsid w:val="003B62D3"/>
    <w:rsid w:val="003B66E5"/>
    <w:rsid w:val="003B718B"/>
    <w:rsid w:val="003B76E7"/>
    <w:rsid w:val="003C01A5"/>
    <w:rsid w:val="003C049A"/>
    <w:rsid w:val="003C1BBE"/>
    <w:rsid w:val="003C3BC3"/>
    <w:rsid w:val="003C4E20"/>
    <w:rsid w:val="003C558D"/>
    <w:rsid w:val="003C6357"/>
    <w:rsid w:val="003C6D71"/>
    <w:rsid w:val="003C781E"/>
    <w:rsid w:val="003D0386"/>
    <w:rsid w:val="003D2B3A"/>
    <w:rsid w:val="003D2F8D"/>
    <w:rsid w:val="003D3331"/>
    <w:rsid w:val="003D44B0"/>
    <w:rsid w:val="003D45DF"/>
    <w:rsid w:val="003D4CAB"/>
    <w:rsid w:val="003D5F45"/>
    <w:rsid w:val="003D6B11"/>
    <w:rsid w:val="003D6DA4"/>
    <w:rsid w:val="003D71B2"/>
    <w:rsid w:val="003D743C"/>
    <w:rsid w:val="003D7AD3"/>
    <w:rsid w:val="003E7552"/>
    <w:rsid w:val="003E7784"/>
    <w:rsid w:val="003E7ACC"/>
    <w:rsid w:val="003F0440"/>
    <w:rsid w:val="003F122B"/>
    <w:rsid w:val="003F147A"/>
    <w:rsid w:val="003F483D"/>
    <w:rsid w:val="003F5EAC"/>
    <w:rsid w:val="003F604E"/>
    <w:rsid w:val="003F6433"/>
    <w:rsid w:val="003F73D6"/>
    <w:rsid w:val="003F791B"/>
    <w:rsid w:val="003F7D76"/>
    <w:rsid w:val="00400834"/>
    <w:rsid w:val="00402665"/>
    <w:rsid w:val="0040365D"/>
    <w:rsid w:val="004132BA"/>
    <w:rsid w:val="0041359F"/>
    <w:rsid w:val="00414675"/>
    <w:rsid w:val="0041554A"/>
    <w:rsid w:val="004163DE"/>
    <w:rsid w:val="004179B1"/>
    <w:rsid w:val="004222CA"/>
    <w:rsid w:val="00422C5C"/>
    <w:rsid w:val="00424111"/>
    <w:rsid w:val="004259A6"/>
    <w:rsid w:val="00425E46"/>
    <w:rsid w:val="00431C82"/>
    <w:rsid w:val="00432535"/>
    <w:rsid w:val="00432DC3"/>
    <w:rsid w:val="00434B03"/>
    <w:rsid w:val="0043549C"/>
    <w:rsid w:val="00441618"/>
    <w:rsid w:val="00441877"/>
    <w:rsid w:val="00441AA5"/>
    <w:rsid w:val="00444A78"/>
    <w:rsid w:val="004452BB"/>
    <w:rsid w:val="004505EB"/>
    <w:rsid w:val="004521AA"/>
    <w:rsid w:val="004534E4"/>
    <w:rsid w:val="00453650"/>
    <w:rsid w:val="004544FC"/>
    <w:rsid w:val="00454ADD"/>
    <w:rsid w:val="004553C0"/>
    <w:rsid w:val="00455F9C"/>
    <w:rsid w:val="00456F2D"/>
    <w:rsid w:val="00457383"/>
    <w:rsid w:val="004611AE"/>
    <w:rsid w:val="00461757"/>
    <w:rsid w:val="00462946"/>
    <w:rsid w:val="0046633F"/>
    <w:rsid w:val="00467A9D"/>
    <w:rsid w:val="00467C6A"/>
    <w:rsid w:val="00471C58"/>
    <w:rsid w:val="00473FC3"/>
    <w:rsid w:val="00474F58"/>
    <w:rsid w:val="00475746"/>
    <w:rsid w:val="00477D1F"/>
    <w:rsid w:val="00477DD9"/>
    <w:rsid w:val="00482CA5"/>
    <w:rsid w:val="00483AFC"/>
    <w:rsid w:val="00483C87"/>
    <w:rsid w:val="00483EE6"/>
    <w:rsid w:val="00484068"/>
    <w:rsid w:val="00484127"/>
    <w:rsid w:val="004855CF"/>
    <w:rsid w:val="0049009F"/>
    <w:rsid w:val="0049022C"/>
    <w:rsid w:val="00492E12"/>
    <w:rsid w:val="00492F29"/>
    <w:rsid w:val="004941FD"/>
    <w:rsid w:val="0049637A"/>
    <w:rsid w:val="004A1743"/>
    <w:rsid w:val="004A17FB"/>
    <w:rsid w:val="004A283E"/>
    <w:rsid w:val="004A3298"/>
    <w:rsid w:val="004A419A"/>
    <w:rsid w:val="004A4CC5"/>
    <w:rsid w:val="004A656D"/>
    <w:rsid w:val="004B080C"/>
    <w:rsid w:val="004B1B99"/>
    <w:rsid w:val="004B294A"/>
    <w:rsid w:val="004B32FB"/>
    <w:rsid w:val="004B5116"/>
    <w:rsid w:val="004B523A"/>
    <w:rsid w:val="004B5909"/>
    <w:rsid w:val="004B6473"/>
    <w:rsid w:val="004B71F1"/>
    <w:rsid w:val="004C04D3"/>
    <w:rsid w:val="004C0AFA"/>
    <w:rsid w:val="004C41F9"/>
    <w:rsid w:val="004C4349"/>
    <w:rsid w:val="004C43FA"/>
    <w:rsid w:val="004C470B"/>
    <w:rsid w:val="004C5842"/>
    <w:rsid w:val="004C6A70"/>
    <w:rsid w:val="004C7814"/>
    <w:rsid w:val="004C79B6"/>
    <w:rsid w:val="004D16ED"/>
    <w:rsid w:val="004D1A4C"/>
    <w:rsid w:val="004D20A1"/>
    <w:rsid w:val="004D24FF"/>
    <w:rsid w:val="004D2EB9"/>
    <w:rsid w:val="004D49C0"/>
    <w:rsid w:val="004D49CF"/>
    <w:rsid w:val="004D776F"/>
    <w:rsid w:val="004D7872"/>
    <w:rsid w:val="004E083F"/>
    <w:rsid w:val="004E0DDD"/>
    <w:rsid w:val="004E1373"/>
    <w:rsid w:val="004E2B3A"/>
    <w:rsid w:val="004E30A8"/>
    <w:rsid w:val="004E3BD0"/>
    <w:rsid w:val="004E6BE4"/>
    <w:rsid w:val="004E72ED"/>
    <w:rsid w:val="004F0B36"/>
    <w:rsid w:val="004F0D98"/>
    <w:rsid w:val="004F33AC"/>
    <w:rsid w:val="004F78E7"/>
    <w:rsid w:val="005019B1"/>
    <w:rsid w:val="00502506"/>
    <w:rsid w:val="00502C4E"/>
    <w:rsid w:val="00503832"/>
    <w:rsid w:val="0050557E"/>
    <w:rsid w:val="0050632F"/>
    <w:rsid w:val="00506FE0"/>
    <w:rsid w:val="00510325"/>
    <w:rsid w:val="0051436E"/>
    <w:rsid w:val="00514C39"/>
    <w:rsid w:val="005157A0"/>
    <w:rsid w:val="00515F56"/>
    <w:rsid w:val="0051614B"/>
    <w:rsid w:val="00517727"/>
    <w:rsid w:val="0052394F"/>
    <w:rsid w:val="0052544D"/>
    <w:rsid w:val="00525560"/>
    <w:rsid w:val="005262E7"/>
    <w:rsid w:val="0052713E"/>
    <w:rsid w:val="00534161"/>
    <w:rsid w:val="00534232"/>
    <w:rsid w:val="00536780"/>
    <w:rsid w:val="0053708C"/>
    <w:rsid w:val="005376AD"/>
    <w:rsid w:val="005425B8"/>
    <w:rsid w:val="005428EF"/>
    <w:rsid w:val="00544EA2"/>
    <w:rsid w:val="005456ED"/>
    <w:rsid w:val="00546146"/>
    <w:rsid w:val="005470C9"/>
    <w:rsid w:val="005472D9"/>
    <w:rsid w:val="005473F0"/>
    <w:rsid w:val="00547B90"/>
    <w:rsid w:val="0055088F"/>
    <w:rsid w:val="00552D49"/>
    <w:rsid w:val="00555637"/>
    <w:rsid w:val="005570D7"/>
    <w:rsid w:val="00557C50"/>
    <w:rsid w:val="00557C76"/>
    <w:rsid w:val="00560EB4"/>
    <w:rsid w:val="00560F8A"/>
    <w:rsid w:val="00562221"/>
    <w:rsid w:val="00562DBC"/>
    <w:rsid w:val="005634A0"/>
    <w:rsid w:val="005641C7"/>
    <w:rsid w:val="005648A9"/>
    <w:rsid w:val="00564EC2"/>
    <w:rsid w:val="00571162"/>
    <w:rsid w:val="005724B5"/>
    <w:rsid w:val="00572D11"/>
    <w:rsid w:val="005730FD"/>
    <w:rsid w:val="00573127"/>
    <w:rsid w:val="00573271"/>
    <w:rsid w:val="00574688"/>
    <w:rsid w:val="005747EE"/>
    <w:rsid w:val="005772B0"/>
    <w:rsid w:val="005777C4"/>
    <w:rsid w:val="00582A57"/>
    <w:rsid w:val="00583595"/>
    <w:rsid w:val="00585B65"/>
    <w:rsid w:val="00585BC9"/>
    <w:rsid w:val="005900B6"/>
    <w:rsid w:val="00590BB0"/>
    <w:rsid w:val="00592F1F"/>
    <w:rsid w:val="005933EC"/>
    <w:rsid w:val="00593597"/>
    <w:rsid w:val="00594370"/>
    <w:rsid w:val="00594583"/>
    <w:rsid w:val="005A1BD8"/>
    <w:rsid w:val="005A26B0"/>
    <w:rsid w:val="005A3E0B"/>
    <w:rsid w:val="005A4D61"/>
    <w:rsid w:val="005A5BD3"/>
    <w:rsid w:val="005A7644"/>
    <w:rsid w:val="005A76BF"/>
    <w:rsid w:val="005B24CA"/>
    <w:rsid w:val="005B3771"/>
    <w:rsid w:val="005B37BA"/>
    <w:rsid w:val="005B4010"/>
    <w:rsid w:val="005B7CAA"/>
    <w:rsid w:val="005B7FD2"/>
    <w:rsid w:val="005C1566"/>
    <w:rsid w:val="005C16FA"/>
    <w:rsid w:val="005C2C14"/>
    <w:rsid w:val="005C35F7"/>
    <w:rsid w:val="005C5679"/>
    <w:rsid w:val="005C67D6"/>
    <w:rsid w:val="005D01CE"/>
    <w:rsid w:val="005D7514"/>
    <w:rsid w:val="005E0D4C"/>
    <w:rsid w:val="005E34CB"/>
    <w:rsid w:val="005E6743"/>
    <w:rsid w:val="0060078B"/>
    <w:rsid w:val="00601045"/>
    <w:rsid w:val="00601539"/>
    <w:rsid w:val="00604807"/>
    <w:rsid w:val="00605255"/>
    <w:rsid w:val="0060579B"/>
    <w:rsid w:val="00605F77"/>
    <w:rsid w:val="0060640F"/>
    <w:rsid w:val="006073CF"/>
    <w:rsid w:val="006078DB"/>
    <w:rsid w:val="006170FC"/>
    <w:rsid w:val="00617984"/>
    <w:rsid w:val="0062082E"/>
    <w:rsid w:val="00624283"/>
    <w:rsid w:val="00626CBC"/>
    <w:rsid w:val="00627727"/>
    <w:rsid w:val="00631956"/>
    <w:rsid w:val="006319A2"/>
    <w:rsid w:val="00633A06"/>
    <w:rsid w:val="00634AC0"/>
    <w:rsid w:val="0063632B"/>
    <w:rsid w:val="00636769"/>
    <w:rsid w:val="00636A8C"/>
    <w:rsid w:val="00637215"/>
    <w:rsid w:val="00637DC7"/>
    <w:rsid w:val="00642DFE"/>
    <w:rsid w:val="00643601"/>
    <w:rsid w:val="006440AE"/>
    <w:rsid w:val="006447CD"/>
    <w:rsid w:val="00645360"/>
    <w:rsid w:val="00645933"/>
    <w:rsid w:val="00651AEB"/>
    <w:rsid w:val="006546C4"/>
    <w:rsid w:val="006549C9"/>
    <w:rsid w:val="00654E06"/>
    <w:rsid w:val="00655829"/>
    <w:rsid w:val="006562E4"/>
    <w:rsid w:val="006628BB"/>
    <w:rsid w:val="00667F75"/>
    <w:rsid w:val="006716B8"/>
    <w:rsid w:val="006722CC"/>
    <w:rsid w:val="006726BB"/>
    <w:rsid w:val="00675ADE"/>
    <w:rsid w:val="00676B95"/>
    <w:rsid w:val="00681659"/>
    <w:rsid w:val="00681B1E"/>
    <w:rsid w:val="006836C8"/>
    <w:rsid w:val="00684824"/>
    <w:rsid w:val="0069292B"/>
    <w:rsid w:val="00692AD4"/>
    <w:rsid w:val="00692C17"/>
    <w:rsid w:val="00694021"/>
    <w:rsid w:val="00695AFD"/>
    <w:rsid w:val="00696832"/>
    <w:rsid w:val="006A0176"/>
    <w:rsid w:val="006A03D1"/>
    <w:rsid w:val="006A0B80"/>
    <w:rsid w:val="006A0FA5"/>
    <w:rsid w:val="006A1169"/>
    <w:rsid w:val="006A119B"/>
    <w:rsid w:val="006A2586"/>
    <w:rsid w:val="006A4F2C"/>
    <w:rsid w:val="006A5160"/>
    <w:rsid w:val="006A75B9"/>
    <w:rsid w:val="006B2345"/>
    <w:rsid w:val="006B2D22"/>
    <w:rsid w:val="006B4080"/>
    <w:rsid w:val="006B5066"/>
    <w:rsid w:val="006B5B95"/>
    <w:rsid w:val="006B6D73"/>
    <w:rsid w:val="006C0FE8"/>
    <w:rsid w:val="006C1B80"/>
    <w:rsid w:val="006C1F53"/>
    <w:rsid w:val="006C36BB"/>
    <w:rsid w:val="006C44D4"/>
    <w:rsid w:val="006C46D7"/>
    <w:rsid w:val="006C4DE2"/>
    <w:rsid w:val="006C583E"/>
    <w:rsid w:val="006C6CDB"/>
    <w:rsid w:val="006C76F5"/>
    <w:rsid w:val="006D2B1F"/>
    <w:rsid w:val="006D2C45"/>
    <w:rsid w:val="006D347C"/>
    <w:rsid w:val="006D4629"/>
    <w:rsid w:val="006D57B9"/>
    <w:rsid w:val="006D5E80"/>
    <w:rsid w:val="006D79FE"/>
    <w:rsid w:val="006E033D"/>
    <w:rsid w:val="006E03A2"/>
    <w:rsid w:val="006E1D06"/>
    <w:rsid w:val="006E26C2"/>
    <w:rsid w:val="006E3257"/>
    <w:rsid w:val="006E3C4B"/>
    <w:rsid w:val="006E6799"/>
    <w:rsid w:val="006E68E9"/>
    <w:rsid w:val="006E6EED"/>
    <w:rsid w:val="006E70C8"/>
    <w:rsid w:val="006F085B"/>
    <w:rsid w:val="006F0CD2"/>
    <w:rsid w:val="006F1354"/>
    <w:rsid w:val="006F1834"/>
    <w:rsid w:val="006F2DB6"/>
    <w:rsid w:val="006F2F4E"/>
    <w:rsid w:val="006F2F9E"/>
    <w:rsid w:val="006F323E"/>
    <w:rsid w:val="006F4501"/>
    <w:rsid w:val="006F558C"/>
    <w:rsid w:val="006F5C70"/>
    <w:rsid w:val="00701FD1"/>
    <w:rsid w:val="007025D4"/>
    <w:rsid w:val="00703D96"/>
    <w:rsid w:val="007046E4"/>
    <w:rsid w:val="00704894"/>
    <w:rsid w:val="00705D4A"/>
    <w:rsid w:val="0070722A"/>
    <w:rsid w:val="00707DC2"/>
    <w:rsid w:val="00710EA6"/>
    <w:rsid w:val="00714487"/>
    <w:rsid w:val="007146D4"/>
    <w:rsid w:val="007211DF"/>
    <w:rsid w:val="007219F5"/>
    <w:rsid w:val="00721EF2"/>
    <w:rsid w:val="007248A7"/>
    <w:rsid w:val="00724FB0"/>
    <w:rsid w:val="007250C6"/>
    <w:rsid w:val="0072649B"/>
    <w:rsid w:val="0072666F"/>
    <w:rsid w:val="00726703"/>
    <w:rsid w:val="00727100"/>
    <w:rsid w:val="00727D84"/>
    <w:rsid w:val="007318A6"/>
    <w:rsid w:val="00732965"/>
    <w:rsid w:val="00733590"/>
    <w:rsid w:val="00737096"/>
    <w:rsid w:val="00740B5F"/>
    <w:rsid w:val="00741208"/>
    <w:rsid w:val="0074135B"/>
    <w:rsid w:val="00741A7F"/>
    <w:rsid w:val="007443FC"/>
    <w:rsid w:val="00751091"/>
    <w:rsid w:val="00752355"/>
    <w:rsid w:val="00752512"/>
    <w:rsid w:val="00752CC2"/>
    <w:rsid w:val="00753ABB"/>
    <w:rsid w:val="00753CD1"/>
    <w:rsid w:val="00756AAE"/>
    <w:rsid w:val="007570B3"/>
    <w:rsid w:val="007570E4"/>
    <w:rsid w:val="00757A1B"/>
    <w:rsid w:val="00763470"/>
    <w:rsid w:val="0076377D"/>
    <w:rsid w:val="007647F1"/>
    <w:rsid w:val="00766B3D"/>
    <w:rsid w:val="007677BA"/>
    <w:rsid w:val="00773BA7"/>
    <w:rsid w:val="00774205"/>
    <w:rsid w:val="00774FD7"/>
    <w:rsid w:val="00775225"/>
    <w:rsid w:val="00776B44"/>
    <w:rsid w:val="00780174"/>
    <w:rsid w:val="007817FD"/>
    <w:rsid w:val="00784260"/>
    <w:rsid w:val="00784699"/>
    <w:rsid w:val="0078575A"/>
    <w:rsid w:val="00786113"/>
    <w:rsid w:val="00786919"/>
    <w:rsid w:val="00787F19"/>
    <w:rsid w:val="0079187E"/>
    <w:rsid w:val="00793000"/>
    <w:rsid w:val="00793B43"/>
    <w:rsid w:val="00794BC0"/>
    <w:rsid w:val="00795156"/>
    <w:rsid w:val="00795726"/>
    <w:rsid w:val="00795B1B"/>
    <w:rsid w:val="00797903"/>
    <w:rsid w:val="007A0892"/>
    <w:rsid w:val="007A16BD"/>
    <w:rsid w:val="007A328F"/>
    <w:rsid w:val="007A3ACD"/>
    <w:rsid w:val="007A3E83"/>
    <w:rsid w:val="007A4093"/>
    <w:rsid w:val="007A5A08"/>
    <w:rsid w:val="007A6060"/>
    <w:rsid w:val="007A7C20"/>
    <w:rsid w:val="007B0071"/>
    <w:rsid w:val="007B135F"/>
    <w:rsid w:val="007B1A2F"/>
    <w:rsid w:val="007B2C14"/>
    <w:rsid w:val="007B3218"/>
    <w:rsid w:val="007B3A2E"/>
    <w:rsid w:val="007B54D8"/>
    <w:rsid w:val="007B56E6"/>
    <w:rsid w:val="007C1504"/>
    <w:rsid w:val="007C5A74"/>
    <w:rsid w:val="007C6393"/>
    <w:rsid w:val="007C6E07"/>
    <w:rsid w:val="007C7E10"/>
    <w:rsid w:val="007D08D4"/>
    <w:rsid w:val="007D1A70"/>
    <w:rsid w:val="007D20EA"/>
    <w:rsid w:val="007D3F98"/>
    <w:rsid w:val="007D4622"/>
    <w:rsid w:val="007D4A7C"/>
    <w:rsid w:val="007D5F19"/>
    <w:rsid w:val="007E3C72"/>
    <w:rsid w:val="007E4DDF"/>
    <w:rsid w:val="007E52DF"/>
    <w:rsid w:val="007F048A"/>
    <w:rsid w:val="007F20A9"/>
    <w:rsid w:val="007F2467"/>
    <w:rsid w:val="007F3594"/>
    <w:rsid w:val="007F4621"/>
    <w:rsid w:val="007F5121"/>
    <w:rsid w:val="007F5A76"/>
    <w:rsid w:val="00800082"/>
    <w:rsid w:val="008006B2"/>
    <w:rsid w:val="0080109D"/>
    <w:rsid w:val="00801E71"/>
    <w:rsid w:val="00806495"/>
    <w:rsid w:val="00806BA4"/>
    <w:rsid w:val="00807F50"/>
    <w:rsid w:val="008123F9"/>
    <w:rsid w:val="00813D64"/>
    <w:rsid w:val="00813DBA"/>
    <w:rsid w:val="008145DF"/>
    <w:rsid w:val="00815688"/>
    <w:rsid w:val="0081752B"/>
    <w:rsid w:val="00822335"/>
    <w:rsid w:val="008228C8"/>
    <w:rsid w:val="008236B5"/>
    <w:rsid w:val="00823801"/>
    <w:rsid w:val="008250F4"/>
    <w:rsid w:val="00825110"/>
    <w:rsid w:val="008255CA"/>
    <w:rsid w:val="0082586A"/>
    <w:rsid w:val="0082635E"/>
    <w:rsid w:val="00826B1B"/>
    <w:rsid w:val="00833C00"/>
    <w:rsid w:val="00833CD7"/>
    <w:rsid w:val="00835C2F"/>
    <w:rsid w:val="008372AB"/>
    <w:rsid w:val="008379D2"/>
    <w:rsid w:val="00840B43"/>
    <w:rsid w:val="00841400"/>
    <w:rsid w:val="00845947"/>
    <w:rsid w:val="00846EBC"/>
    <w:rsid w:val="008473DF"/>
    <w:rsid w:val="00847BC3"/>
    <w:rsid w:val="00857247"/>
    <w:rsid w:val="008575E9"/>
    <w:rsid w:val="00857A0E"/>
    <w:rsid w:val="0086199C"/>
    <w:rsid w:val="00861EF1"/>
    <w:rsid w:val="00864193"/>
    <w:rsid w:val="00866909"/>
    <w:rsid w:val="008723DB"/>
    <w:rsid w:val="00873916"/>
    <w:rsid w:val="00875A56"/>
    <w:rsid w:val="008764C4"/>
    <w:rsid w:val="0088200F"/>
    <w:rsid w:val="00883BA2"/>
    <w:rsid w:val="0088487C"/>
    <w:rsid w:val="00886238"/>
    <w:rsid w:val="00886965"/>
    <w:rsid w:val="00886EB0"/>
    <w:rsid w:val="00887BF9"/>
    <w:rsid w:val="00887C92"/>
    <w:rsid w:val="00891A05"/>
    <w:rsid w:val="00893DE5"/>
    <w:rsid w:val="00895335"/>
    <w:rsid w:val="00895615"/>
    <w:rsid w:val="00896A1C"/>
    <w:rsid w:val="00896AE6"/>
    <w:rsid w:val="008A135A"/>
    <w:rsid w:val="008A1461"/>
    <w:rsid w:val="008A2DF7"/>
    <w:rsid w:val="008A2E99"/>
    <w:rsid w:val="008A7439"/>
    <w:rsid w:val="008A7EE4"/>
    <w:rsid w:val="008B1FA1"/>
    <w:rsid w:val="008B5BC0"/>
    <w:rsid w:val="008B6483"/>
    <w:rsid w:val="008B7033"/>
    <w:rsid w:val="008B7CD6"/>
    <w:rsid w:val="008C049A"/>
    <w:rsid w:val="008C1C9D"/>
    <w:rsid w:val="008C1CBD"/>
    <w:rsid w:val="008C1E79"/>
    <w:rsid w:val="008C1FAA"/>
    <w:rsid w:val="008C449A"/>
    <w:rsid w:val="008C5628"/>
    <w:rsid w:val="008C59A9"/>
    <w:rsid w:val="008D0DCC"/>
    <w:rsid w:val="008D10F7"/>
    <w:rsid w:val="008D1A50"/>
    <w:rsid w:val="008D1D13"/>
    <w:rsid w:val="008D2A9A"/>
    <w:rsid w:val="008D2C88"/>
    <w:rsid w:val="008D380D"/>
    <w:rsid w:val="008D3CE2"/>
    <w:rsid w:val="008D6922"/>
    <w:rsid w:val="008E286A"/>
    <w:rsid w:val="008E33FA"/>
    <w:rsid w:val="008E382B"/>
    <w:rsid w:val="008E6916"/>
    <w:rsid w:val="008F18E8"/>
    <w:rsid w:val="008F20D4"/>
    <w:rsid w:val="008F2241"/>
    <w:rsid w:val="008F2B05"/>
    <w:rsid w:val="008F2CFF"/>
    <w:rsid w:val="008F4034"/>
    <w:rsid w:val="008F74AE"/>
    <w:rsid w:val="00901174"/>
    <w:rsid w:val="00904330"/>
    <w:rsid w:val="009048F7"/>
    <w:rsid w:val="0091017C"/>
    <w:rsid w:val="00912A51"/>
    <w:rsid w:val="00915EB9"/>
    <w:rsid w:val="00915FD5"/>
    <w:rsid w:val="00920D6A"/>
    <w:rsid w:val="0092246F"/>
    <w:rsid w:val="00923E75"/>
    <w:rsid w:val="009259E1"/>
    <w:rsid w:val="00926513"/>
    <w:rsid w:val="0093191B"/>
    <w:rsid w:val="00931FAE"/>
    <w:rsid w:val="009320F8"/>
    <w:rsid w:val="0093354E"/>
    <w:rsid w:val="00934C22"/>
    <w:rsid w:val="00934F1F"/>
    <w:rsid w:val="009359A9"/>
    <w:rsid w:val="00936604"/>
    <w:rsid w:val="009377C4"/>
    <w:rsid w:val="00937CF4"/>
    <w:rsid w:val="00940123"/>
    <w:rsid w:val="00941E68"/>
    <w:rsid w:val="009441C8"/>
    <w:rsid w:val="00945977"/>
    <w:rsid w:val="009460FC"/>
    <w:rsid w:val="009464A5"/>
    <w:rsid w:val="00947084"/>
    <w:rsid w:val="00947CE1"/>
    <w:rsid w:val="00947FCC"/>
    <w:rsid w:val="009532DC"/>
    <w:rsid w:val="00954BF4"/>
    <w:rsid w:val="00955C37"/>
    <w:rsid w:val="00955F83"/>
    <w:rsid w:val="00956CCF"/>
    <w:rsid w:val="009610CC"/>
    <w:rsid w:val="00962088"/>
    <w:rsid w:val="00962455"/>
    <w:rsid w:val="009630D8"/>
    <w:rsid w:val="0096469A"/>
    <w:rsid w:val="00964C4C"/>
    <w:rsid w:val="009661F4"/>
    <w:rsid w:val="00970C0A"/>
    <w:rsid w:val="009724FC"/>
    <w:rsid w:val="00972639"/>
    <w:rsid w:val="00972F27"/>
    <w:rsid w:val="00974C42"/>
    <w:rsid w:val="00975031"/>
    <w:rsid w:val="00975CD2"/>
    <w:rsid w:val="009763EB"/>
    <w:rsid w:val="00980076"/>
    <w:rsid w:val="00981DC0"/>
    <w:rsid w:val="00982C48"/>
    <w:rsid w:val="00982EAA"/>
    <w:rsid w:val="00982F04"/>
    <w:rsid w:val="00987156"/>
    <w:rsid w:val="00990DC6"/>
    <w:rsid w:val="00992D54"/>
    <w:rsid w:val="0099358A"/>
    <w:rsid w:val="009945CE"/>
    <w:rsid w:val="00994707"/>
    <w:rsid w:val="0099486E"/>
    <w:rsid w:val="00994F9B"/>
    <w:rsid w:val="00996E7E"/>
    <w:rsid w:val="009A1AFD"/>
    <w:rsid w:val="009A6B9B"/>
    <w:rsid w:val="009A6B9E"/>
    <w:rsid w:val="009B04A1"/>
    <w:rsid w:val="009B2CE1"/>
    <w:rsid w:val="009B45EE"/>
    <w:rsid w:val="009B741B"/>
    <w:rsid w:val="009B7E82"/>
    <w:rsid w:val="009C1157"/>
    <w:rsid w:val="009C2CDE"/>
    <w:rsid w:val="009C4154"/>
    <w:rsid w:val="009C5B3E"/>
    <w:rsid w:val="009C6BCF"/>
    <w:rsid w:val="009C6CC5"/>
    <w:rsid w:val="009D0810"/>
    <w:rsid w:val="009D319D"/>
    <w:rsid w:val="009D348E"/>
    <w:rsid w:val="009D38A3"/>
    <w:rsid w:val="009D4643"/>
    <w:rsid w:val="009D469C"/>
    <w:rsid w:val="009D64D3"/>
    <w:rsid w:val="009D6BF9"/>
    <w:rsid w:val="009E1380"/>
    <w:rsid w:val="009E19DE"/>
    <w:rsid w:val="009E1DEE"/>
    <w:rsid w:val="009E317A"/>
    <w:rsid w:val="009E318B"/>
    <w:rsid w:val="009E31C3"/>
    <w:rsid w:val="009E37F1"/>
    <w:rsid w:val="009E3A1B"/>
    <w:rsid w:val="009E3DE3"/>
    <w:rsid w:val="009E54BE"/>
    <w:rsid w:val="009E5902"/>
    <w:rsid w:val="009E5D05"/>
    <w:rsid w:val="009F58B0"/>
    <w:rsid w:val="00A01028"/>
    <w:rsid w:val="00A01082"/>
    <w:rsid w:val="00A01FB1"/>
    <w:rsid w:val="00A02D4A"/>
    <w:rsid w:val="00A0353C"/>
    <w:rsid w:val="00A05774"/>
    <w:rsid w:val="00A05A51"/>
    <w:rsid w:val="00A0696D"/>
    <w:rsid w:val="00A06B73"/>
    <w:rsid w:val="00A0724C"/>
    <w:rsid w:val="00A0787F"/>
    <w:rsid w:val="00A10D43"/>
    <w:rsid w:val="00A11618"/>
    <w:rsid w:val="00A11D17"/>
    <w:rsid w:val="00A13331"/>
    <w:rsid w:val="00A207E8"/>
    <w:rsid w:val="00A21347"/>
    <w:rsid w:val="00A22A11"/>
    <w:rsid w:val="00A2471E"/>
    <w:rsid w:val="00A24BDD"/>
    <w:rsid w:val="00A26597"/>
    <w:rsid w:val="00A303F2"/>
    <w:rsid w:val="00A30579"/>
    <w:rsid w:val="00A31227"/>
    <w:rsid w:val="00A33D5E"/>
    <w:rsid w:val="00A34D7B"/>
    <w:rsid w:val="00A35A91"/>
    <w:rsid w:val="00A40D48"/>
    <w:rsid w:val="00A417E7"/>
    <w:rsid w:val="00A42F0E"/>
    <w:rsid w:val="00A43844"/>
    <w:rsid w:val="00A45792"/>
    <w:rsid w:val="00A46567"/>
    <w:rsid w:val="00A47246"/>
    <w:rsid w:val="00A50EC2"/>
    <w:rsid w:val="00A5509B"/>
    <w:rsid w:val="00A55983"/>
    <w:rsid w:val="00A55B13"/>
    <w:rsid w:val="00A56175"/>
    <w:rsid w:val="00A5708C"/>
    <w:rsid w:val="00A57339"/>
    <w:rsid w:val="00A60F56"/>
    <w:rsid w:val="00A610F7"/>
    <w:rsid w:val="00A61A7E"/>
    <w:rsid w:val="00A61D05"/>
    <w:rsid w:val="00A62809"/>
    <w:rsid w:val="00A63248"/>
    <w:rsid w:val="00A6482D"/>
    <w:rsid w:val="00A665FC"/>
    <w:rsid w:val="00A6699A"/>
    <w:rsid w:val="00A70637"/>
    <w:rsid w:val="00A727B5"/>
    <w:rsid w:val="00A72CDA"/>
    <w:rsid w:val="00A73D85"/>
    <w:rsid w:val="00A74A72"/>
    <w:rsid w:val="00A74EC3"/>
    <w:rsid w:val="00A777D2"/>
    <w:rsid w:val="00A801A8"/>
    <w:rsid w:val="00A8020A"/>
    <w:rsid w:val="00A80B6D"/>
    <w:rsid w:val="00A824BE"/>
    <w:rsid w:val="00A849C2"/>
    <w:rsid w:val="00A85C58"/>
    <w:rsid w:val="00A85F1A"/>
    <w:rsid w:val="00A85F99"/>
    <w:rsid w:val="00A871BA"/>
    <w:rsid w:val="00A87B63"/>
    <w:rsid w:val="00A904FB"/>
    <w:rsid w:val="00A90EFF"/>
    <w:rsid w:val="00A91028"/>
    <w:rsid w:val="00A914E6"/>
    <w:rsid w:val="00A93A6D"/>
    <w:rsid w:val="00A93B89"/>
    <w:rsid w:val="00A93EA7"/>
    <w:rsid w:val="00A95987"/>
    <w:rsid w:val="00AA1B4B"/>
    <w:rsid w:val="00AA4851"/>
    <w:rsid w:val="00AA6190"/>
    <w:rsid w:val="00AA6FF2"/>
    <w:rsid w:val="00AA73AD"/>
    <w:rsid w:val="00AA79C5"/>
    <w:rsid w:val="00AB213A"/>
    <w:rsid w:val="00AB22E5"/>
    <w:rsid w:val="00AB2AA0"/>
    <w:rsid w:val="00AB4A3D"/>
    <w:rsid w:val="00AB4E53"/>
    <w:rsid w:val="00AB540B"/>
    <w:rsid w:val="00AC0FFA"/>
    <w:rsid w:val="00AC1163"/>
    <w:rsid w:val="00AC226C"/>
    <w:rsid w:val="00AC28C7"/>
    <w:rsid w:val="00AC2C48"/>
    <w:rsid w:val="00AC738C"/>
    <w:rsid w:val="00AD08EA"/>
    <w:rsid w:val="00AD3ADF"/>
    <w:rsid w:val="00AD4031"/>
    <w:rsid w:val="00AD6AEB"/>
    <w:rsid w:val="00AE0B3F"/>
    <w:rsid w:val="00AE2396"/>
    <w:rsid w:val="00AE33C2"/>
    <w:rsid w:val="00AE43FD"/>
    <w:rsid w:val="00AE5C09"/>
    <w:rsid w:val="00AE6229"/>
    <w:rsid w:val="00AE6883"/>
    <w:rsid w:val="00AE75C5"/>
    <w:rsid w:val="00AF1DFC"/>
    <w:rsid w:val="00AF3E8D"/>
    <w:rsid w:val="00AF70F0"/>
    <w:rsid w:val="00AF792E"/>
    <w:rsid w:val="00AF7CA5"/>
    <w:rsid w:val="00B00625"/>
    <w:rsid w:val="00B013FB"/>
    <w:rsid w:val="00B01B1F"/>
    <w:rsid w:val="00B01BE1"/>
    <w:rsid w:val="00B01F0C"/>
    <w:rsid w:val="00B05656"/>
    <w:rsid w:val="00B10498"/>
    <w:rsid w:val="00B13B60"/>
    <w:rsid w:val="00B149D6"/>
    <w:rsid w:val="00B1624E"/>
    <w:rsid w:val="00B163A3"/>
    <w:rsid w:val="00B16795"/>
    <w:rsid w:val="00B22347"/>
    <w:rsid w:val="00B23814"/>
    <w:rsid w:val="00B24A3D"/>
    <w:rsid w:val="00B254F7"/>
    <w:rsid w:val="00B25829"/>
    <w:rsid w:val="00B2684C"/>
    <w:rsid w:val="00B30686"/>
    <w:rsid w:val="00B321C5"/>
    <w:rsid w:val="00B32BEC"/>
    <w:rsid w:val="00B32DCD"/>
    <w:rsid w:val="00B3354F"/>
    <w:rsid w:val="00B356F3"/>
    <w:rsid w:val="00B36544"/>
    <w:rsid w:val="00B3665E"/>
    <w:rsid w:val="00B37ACD"/>
    <w:rsid w:val="00B408E8"/>
    <w:rsid w:val="00B4244B"/>
    <w:rsid w:val="00B432C3"/>
    <w:rsid w:val="00B432DF"/>
    <w:rsid w:val="00B43D06"/>
    <w:rsid w:val="00B43E8E"/>
    <w:rsid w:val="00B443A0"/>
    <w:rsid w:val="00B44B1F"/>
    <w:rsid w:val="00B46A32"/>
    <w:rsid w:val="00B470B3"/>
    <w:rsid w:val="00B529FD"/>
    <w:rsid w:val="00B53B93"/>
    <w:rsid w:val="00B568F2"/>
    <w:rsid w:val="00B5705E"/>
    <w:rsid w:val="00B5707E"/>
    <w:rsid w:val="00B573A5"/>
    <w:rsid w:val="00B573CA"/>
    <w:rsid w:val="00B603FB"/>
    <w:rsid w:val="00B6048E"/>
    <w:rsid w:val="00B62641"/>
    <w:rsid w:val="00B6280E"/>
    <w:rsid w:val="00B65328"/>
    <w:rsid w:val="00B72B57"/>
    <w:rsid w:val="00B72C7F"/>
    <w:rsid w:val="00B72D04"/>
    <w:rsid w:val="00B73B07"/>
    <w:rsid w:val="00B740AA"/>
    <w:rsid w:val="00B74304"/>
    <w:rsid w:val="00B74DAA"/>
    <w:rsid w:val="00B76A0D"/>
    <w:rsid w:val="00B76AB3"/>
    <w:rsid w:val="00B77EC5"/>
    <w:rsid w:val="00B80219"/>
    <w:rsid w:val="00B81BB5"/>
    <w:rsid w:val="00B905E1"/>
    <w:rsid w:val="00B90CCF"/>
    <w:rsid w:val="00B93DEF"/>
    <w:rsid w:val="00B94EE8"/>
    <w:rsid w:val="00B94FF4"/>
    <w:rsid w:val="00B954A2"/>
    <w:rsid w:val="00B962BF"/>
    <w:rsid w:val="00BA016D"/>
    <w:rsid w:val="00BA2066"/>
    <w:rsid w:val="00BA274F"/>
    <w:rsid w:val="00BA498C"/>
    <w:rsid w:val="00BA5400"/>
    <w:rsid w:val="00BA68F0"/>
    <w:rsid w:val="00BB1295"/>
    <w:rsid w:val="00BB1AB3"/>
    <w:rsid w:val="00BB4005"/>
    <w:rsid w:val="00BB40EA"/>
    <w:rsid w:val="00BB57CF"/>
    <w:rsid w:val="00BB6196"/>
    <w:rsid w:val="00BB7278"/>
    <w:rsid w:val="00BB79DD"/>
    <w:rsid w:val="00BC0199"/>
    <w:rsid w:val="00BC1FE2"/>
    <w:rsid w:val="00BC2593"/>
    <w:rsid w:val="00BC2F9A"/>
    <w:rsid w:val="00BC41D8"/>
    <w:rsid w:val="00BC5BE6"/>
    <w:rsid w:val="00BD1492"/>
    <w:rsid w:val="00BD3732"/>
    <w:rsid w:val="00BD46EE"/>
    <w:rsid w:val="00BD4A45"/>
    <w:rsid w:val="00BD5DC3"/>
    <w:rsid w:val="00BD641B"/>
    <w:rsid w:val="00BD6598"/>
    <w:rsid w:val="00BE05BD"/>
    <w:rsid w:val="00BE4600"/>
    <w:rsid w:val="00BE64BD"/>
    <w:rsid w:val="00BE6B1B"/>
    <w:rsid w:val="00BE72CE"/>
    <w:rsid w:val="00BF3744"/>
    <w:rsid w:val="00BF7035"/>
    <w:rsid w:val="00BF7491"/>
    <w:rsid w:val="00C000B1"/>
    <w:rsid w:val="00C00273"/>
    <w:rsid w:val="00C011A7"/>
    <w:rsid w:val="00C02432"/>
    <w:rsid w:val="00C02CE5"/>
    <w:rsid w:val="00C0545B"/>
    <w:rsid w:val="00C05B14"/>
    <w:rsid w:val="00C07227"/>
    <w:rsid w:val="00C07290"/>
    <w:rsid w:val="00C10A0C"/>
    <w:rsid w:val="00C11150"/>
    <w:rsid w:val="00C12FFE"/>
    <w:rsid w:val="00C16A34"/>
    <w:rsid w:val="00C212CB"/>
    <w:rsid w:val="00C21A53"/>
    <w:rsid w:val="00C21F1D"/>
    <w:rsid w:val="00C22CB4"/>
    <w:rsid w:val="00C22F6F"/>
    <w:rsid w:val="00C235A3"/>
    <w:rsid w:val="00C24073"/>
    <w:rsid w:val="00C27DE0"/>
    <w:rsid w:val="00C30814"/>
    <w:rsid w:val="00C30D3E"/>
    <w:rsid w:val="00C33896"/>
    <w:rsid w:val="00C36278"/>
    <w:rsid w:val="00C3795E"/>
    <w:rsid w:val="00C42132"/>
    <w:rsid w:val="00C45FC0"/>
    <w:rsid w:val="00C46601"/>
    <w:rsid w:val="00C46607"/>
    <w:rsid w:val="00C46A01"/>
    <w:rsid w:val="00C501B5"/>
    <w:rsid w:val="00C514A6"/>
    <w:rsid w:val="00C515B5"/>
    <w:rsid w:val="00C536F3"/>
    <w:rsid w:val="00C53E3C"/>
    <w:rsid w:val="00C5457C"/>
    <w:rsid w:val="00C54A4D"/>
    <w:rsid w:val="00C54E0D"/>
    <w:rsid w:val="00C55DC3"/>
    <w:rsid w:val="00C600DB"/>
    <w:rsid w:val="00C601BC"/>
    <w:rsid w:val="00C606D2"/>
    <w:rsid w:val="00C6243E"/>
    <w:rsid w:val="00C65132"/>
    <w:rsid w:val="00C653DD"/>
    <w:rsid w:val="00C669C0"/>
    <w:rsid w:val="00C66D53"/>
    <w:rsid w:val="00C7109D"/>
    <w:rsid w:val="00C71367"/>
    <w:rsid w:val="00C728E5"/>
    <w:rsid w:val="00C76250"/>
    <w:rsid w:val="00C76A2C"/>
    <w:rsid w:val="00C813E9"/>
    <w:rsid w:val="00C81E97"/>
    <w:rsid w:val="00C822E3"/>
    <w:rsid w:val="00C83402"/>
    <w:rsid w:val="00C84C5D"/>
    <w:rsid w:val="00C87C2E"/>
    <w:rsid w:val="00C87CA2"/>
    <w:rsid w:val="00C90095"/>
    <w:rsid w:val="00C91E4C"/>
    <w:rsid w:val="00C9268B"/>
    <w:rsid w:val="00C93451"/>
    <w:rsid w:val="00C9580E"/>
    <w:rsid w:val="00C96682"/>
    <w:rsid w:val="00C976BB"/>
    <w:rsid w:val="00CA2DEB"/>
    <w:rsid w:val="00CA3BC6"/>
    <w:rsid w:val="00CA4472"/>
    <w:rsid w:val="00CA645E"/>
    <w:rsid w:val="00CA68FF"/>
    <w:rsid w:val="00CA7FC0"/>
    <w:rsid w:val="00CB0140"/>
    <w:rsid w:val="00CB3248"/>
    <w:rsid w:val="00CB3B02"/>
    <w:rsid w:val="00CB4B0E"/>
    <w:rsid w:val="00CB4FD8"/>
    <w:rsid w:val="00CB5A4F"/>
    <w:rsid w:val="00CB66B0"/>
    <w:rsid w:val="00CB7AC2"/>
    <w:rsid w:val="00CC1A98"/>
    <w:rsid w:val="00CC2EB6"/>
    <w:rsid w:val="00CC5FE2"/>
    <w:rsid w:val="00CC662F"/>
    <w:rsid w:val="00CD09AE"/>
    <w:rsid w:val="00CD0F10"/>
    <w:rsid w:val="00CD2383"/>
    <w:rsid w:val="00CD3B4D"/>
    <w:rsid w:val="00CD3C46"/>
    <w:rsid w:val="00CD3C9C"/>
    <w:rsid w:val="00CD51C9"/>
    <w:rsid w:val="00CD57BF"/>
    <w:rsid w:val="00CD602E"/>
    <w:rsid w:val="00CE0895"/>
    <w:rsid w:val="00CE1013"/>
    <w:rsid w:val="00CE5B02"/>
    <w:rsid w:val="00CE5F54"/>
    <w:rsid w:val="00CE69A4"/>
    <w:rsid w:val="00CF3F79"/>
    <w:rsid w:val="00CF4A5C"/>
    <w:rsid w:val="00CF4FFF"/>
    <w:rsid w:val="00CF536E"/>
    <w:rsid w:val="00CF5458"/>
    <w:rsid w:val="00CF59CF"/>
    <w:rsid w:val="00CF5D0F"/>
    <w:rsid w:val="00D00026"/>
    <w:rsid w:val="00D01B11"/>
    <w:rsid w:val="00D02742"/>
    <w:rsid w:val="00D03D6C"/>
    <w:rsid w:val="00D04F1A"/>
    <w:rsid w:val="00D0506E"/>
    <w:rsid w:val="00D05531"/>
    <w:rsid w:val="00D05A60"/>
    <w:rsid w:val="00D06A43"/>
    <w:rsid w:val="00D07023"/>
    <w:rsid w:val="00D106EE"/>
    <w:rsid w:val="00D11F6F"/>
    <w:rsid w:val="00D1208A"/>
    <w:rsid w:val="00D13391"/>
    <w:rsid w:val="00D151A2"/>
    <w:rsid w:val="00D16D36"/>
    <w:rsid w:val="00D16F3F"/>
    <w:rsid w:val="00D1745C"/>
    <w:rsid w:val="00D21739"/>
    <w:rsid w:val="00D21E46"/>
    <w:rsid w:val="00D24DC1"/>
    <w:rsid w:val="00D251D9"/>
    <w:rsid w:val="00D25B22"/>
    <w:rsid w:val="00D26A1F"/>
    <w:rsid w:val="00D271E5"/>
    <w:rsid w:val="00D272F3"/>
    <w:rsid w:val="00D3081C"/>
    <w:rsid w:val="00D30C24"/>
    <w:rsid w:val="00D32572"/>
    <w:rsid w:val="00D32A41"/>
    <w:rsid w:val="00D37E12"/>
    <w:rsid w:val="00D404A7"/>
    <w:rsid w:val="00D41B88"/>
    <w:rsid w:val="00D43A6D"/>
    <w:rsid w:val="00D44496"/>
    <w:rsid w:val="00D44D2B"/>
    <w:rsid w:val="00D44E33"/>
    <w:rsid w:val="00D453A6"/>
    <w:rsid w:val="00D45E03"/>
    <w:rsid w:val="00D4642E"/>
    <w:rsid w:val="00D46ADD"/>
    <w:rsid w:val="00D50B16"/>
    <w:rsid w:val="00D51BFE"/>
    <w:rsid w:val="00D52398"/>
    <w:rsid w:val="00D52B16"/>
    <w:rsid w:val="00D52F48"/>
    <w:rsid w:val="00D53825"/>
    <w:rsid w:val="00D54162"/>
    <w:rsid w:val="00D5553F"/>
    <w:rsid w:val="00D56718"/>
    <w:rsid w:val="00D57D69"/>
    <w:rsid w:val="00D629BA"/>
    <w:rsid w:val="00D634F1"/>
    <w:rsid w:val="00D67490"/>
    <w:rsid w:val="00D67D4D"/>
    <w:rsid w:val="00D7086A"/>
    <w:rsid w:val="00D70BE7"/>
    <w:rsid w:val="00D72965"/>
    <w:rsid w:val="00D76003"/>
    <w:rsid w:val="00D80D28"/>
    <w:rsid w:val="00D81591"/>
    <w:rsid w:val="00D84816"/>
    <w:rsid w:val="00D853C0"/>
    <w:rsid w:val="00D857E0"/>
    <w:rsid w:val="00D85BB0"/>
    <w:rsid w:val="00D92FA1"/>
    <w:rsid w:val="00D93C5A"/>
    <w:rsid w:val="00D97F34"/>
    <w:rsid w:val="00DA34EF"/>
    <w:rsid w:val="00DA396F"/>
    <w:rsid w:val="00DA3E9C"/>
    <w:rsid w:val="00DA3ECB"/>
    <w:rsid w:val="00DA61C3"/>
    <w:rsid w:val="00DA7E14"/>
    <w:rsid w:val="00DB00EF"/>
    <w:rsid w:val="00DB01AA"/>
    <w:rsid w:val="00DB04D1"/>
    <w:rsid w:val="00DB1FAA"/>
    <w:rsid w:val="00DB268F"/>
    <w:rsid w:val="00DB3791"/>
    <w:rsid w:val="00DB3C5E"/>
    <w:rsid w:val="00DC075B"/>
    <w:rsid w:val="00DC2593"/>
    <w:rsid w:val="00DC2FFA"/>
    <w:rsid w:val="00DC3B3B"/>
    <w:rsid w:val="00DC6D18"/>
    <w:rsid w:val="00DD0F37"/>
    <w:rsid w:val="00DD28BB"/>
    <w:rsid w:val="00DD2A8A"/>
    <w:rsid w:val="00DD6660"/>
    <w:rsid w:val="00DD6944"/>
    <w:rsid w:val="00DD75E9"/>
    <w:rsid w:val="00DD7CE5"/>
    <w:rsid w:val="00DE1108"/>
    <w:rsid w:val="00DE1386"/>
    <w:rsid w:val="00DE1B63"/>
    <w:rsid w:val="00DE2FB7"/>
    <w:rsid w:val="00DE43D3"/>
    <w:rsid w:val="00DE55A4"/>
    <w:rsid w:val="00DE587D"/>
    <w:rsid w:val="00DE75BA"/>
    <w:rsid w:val="00DE7F60"/>
    <w:rsid w:val="00DF12C8"/>
    <w:rsid w:val="00DF3C53"/>
    <w:rsid w:val="00DF4EAA"/>
    <w:rsid w:val="00DF6AF3"/>
    <w:rsid w:val="00DF7500"/>
    <w:rsid w:val="00DF7835"/>
    <w:rsid w:val="00DF783B"/>
    <w:rsid w:val="00DF7906"/>
    <w:rsid w:val="00DF7C70"/>
    <w:rsid w:val="00E00C03"/>
    <w:rsid w:val="00E03397"/>
    <w:rsid w:val="00E048B3"/>
    <w:rsid w:val="00E05912"/>
    <w:rsid w:val="00E0665A"/>
    <w:rsid w:val="00E10E1B"/>
    <w:rsid w:val="00E10E94"/>
    <w:rsid w:val="00E131DF"/>
    <w:rsid w:val="00E15020"/>
    <w:rsid w:val="00E1568B"/>
    <w:rsid w:val="00E17325"/>
    <w:rsid w:val="00E17EF0"/>
    <w:rsid w:val="00E21914"/>
    <w:rsid w:val="00E2251C"/>
    <w:rsid w:val="00E228DC"/>
    <w:rsid w:val="00E23828"/>
    <w:rsid w:val="00E31BEE"/>
    <w:rsid w:val="00E32837"/>
    <w:rsid w:val="00E34448"/>
    <w:rsid w:val="00E36811"/>
    <w:rsid w:val="00E36AFE"/>
    <w:rsid w:val="00E36D87"/>
    <w:rsid w:val="00E37BB1"/>
    <w:rsid w:val="00E41E9B"/>
    <w:rsid w:val="00E443B8"/>
    <w:rsid w:val="00E46638"/>
    <w:rsid w:val="00E47861"/>
    <w:rsid w:val="00E5055F"/>
    <w:rsid w:val="00E50852"/>
    <w:rsid w:val="00E50A28"/>
    <w:rsid w:val="00E51E18"/>
    <w:rsid w:val="00E5578F"/>
    <w:rsid w:val="00E612E0"/>
    <w:rsid w:val="00E626E1"/>
    <w:rsid w:val="00E65213"/>
    <w:rsid w:val="00E6582B"/>
    <w:rsid w:val="00E66639"/>
    <w:rsid w:val="00E66CB7"/>
    <w:rsid w:val="00E6774C"/>
    <w:rsid w:val="00E70513"/>
    <w:rsid w:val="00E70BBD"/>
    <w:rsid w:val="00E71464"/>
    <w:rsid w:val="00E728FF"/>
    <w:rsid w:val="00E73173"/>
    <w:rsid w:val="00E7385A"/>
    <w:rsid w:val="00E8097A"/>
    <w:rsid w:val="00E81416"/>
    <w:rsid w:val="00E82A48"/>
    <w:rsid w:val="00E82C95"/>
    <w:rsid w:val="00E82D80"/>
    <w:rsid w:val="00E836B7"/>
    <w:rsid w:val="00E8595E"/>
    <w:rsid w:val="00E85A49"/>
    <w:rsid w:val="00E87586"/>
    <w:rsid w:val="00E90A2A"/>
    <w:rsid w:val="00E92005"/>
    <w:rsid w:val="00E9441B"/>
    <w:rsid w:val="00E945A8"/>
    <w:rsid w:val="00E962E6"/>
    <w:rsid w:val="00EA0106"/>
    <w:rsid w:val="00EA2443"/>
    <w:rsid w:val="00EA3904"/>
    <w:rsid w:val="00EA3BDD"/>
    <w:rsid w:val="00EA5961"/>
    <w:rsid w:val="00EA68A6"/>
    <w:rsid w:val="00EB1063"/>
    <w:rsid w:val="00EB3F1D"/>
    <w:rsid w:val="00EB4C2D"/>
    <w:rsid w:val="00EB5D2C"/>
    <w:rsid w:val="00EB75C6"/>
    <w:rsid w:val="00EB76AB"/>
    <w:rsid w:val="00EB7ECC"/>
    <w:rsid w:val="00EC0ED9"/>
    <w:rsid w:val="00EC2507"/>
    <w:rsid w:val="00EC3F87"/>
    <w:rsid w:val="00EC49B3"/>
    <w:rsid w:val="00EC4F29"/>
    <w:rsid w:val="00EC5741"/>
    <w:rsid w:val="00EC5E5C"/>
    <w:rsid w:val="00EC6164"/>
    <w:rsid w:val="00EC6232"/>
    <w:rsid w:val="00ED0019"/>
    <w:rsid w:val="00ED0324"/>
    <w:rsid w:val="00ED0980"/>
    <w:rsid w:val="00ED09BC"/>
    <w:rsid w:val="00ED2687"/>
    <w:rsid w:val="00ED2CF5"/>
    <w:rsid w:val="00ED36D6"/>
    <w:rsid w:val="00ED4687"/>
    <w:rsid w:val="00ED4B44"/>
    <w:rsid w:val="00ED55CE"/>
    <w:rsid w:val="00ED598E"/>
    <w:rsid w:val="00ED5CE9"/>
    <w:rsid w:val="00ED76D3"/>
    <w:rsid w:val="00EE3C69"/>
    <w:rsid w:val="00EE47EC"/>
    <w:rsid w:val="00EE6BB8"/>
    <w:rsid w:val="00EF0097"/>
    <w:rsid w:val="00EF0422"/>
    <w:rsid w:val="00EF0516"/>
    <w:rsid w:val="00EF1EDA"/>
    <w:rsid w:val="00EF4359"/>
    <w:rsid w:val="00EF4715"/>
    <w:rsid w:val="00EF4C3A"/>
    <w:rsid w:val="00EF67C1"/>
    <w:rsid w:val="00F000F7"/>
    <w:rsid w:val="00F015BB"/>
    <w:rsid w:val="00F04551"/>
    <w:rsid w:val="00F07D05"/>
    <w:rsid w:val="00F10E8E"/>
    <w:rsid w:val="00F12A4A"/>
    <w:rsid w:val="00F15681"/>
    <w:rsid w:val="00F1630D"/>
    <w:rsid w:val="00F2134E"/>
    <w:rsid w:val="00F21F98"/>
    <w:rsid w:val="00F23C26"/>
    <w:rsid w:val="00F23F11"/>
    <w:rsid w:val="00F247CE"/>
    <w:rsid w:val="00F25379"/>
    <w:rsid w:val="00F26766"/>
    <w:rsid w:val="00F2794E"/>
    <w:rsid w:val="00F27B20"/>
    <w:rsid w:val="00F27EF3"/>
    <w:rsid w:val="00F30531"/>
    <w:rsid w:val="00F31FD0"/>
    <w:rsid w:val="00F321A6"/>
    <w:rsid w:val="00F321B2"/>
    <w:rsid w:val="00F333AE"/>
    <w:rsid w:val="00F33908"/>
    <w:rsid w:val="00F34D22"/>
    <w:rsid w:val="00F3602D"/>
    <w:rsid w:val="00F374D4"/>
    <w:rsid w:val="00F40EEE"/>
    <w:rsid w:val="00F41456"/>
    <w:rsid w:val="00F41D02"/>
    <w:rsid w:val="00F41E1C"/>
    <w:rsid w:val="00F4290C"/>
    <w:rsid w:val="00F42E3A"/>
    <w:rsid w:val="00F433BA"/>
    <w:rsid w:val="00F4342B"/>
    <w:rsid w:val="00F4359A"/>
    <w:rsid w:val="00F442F9"/>
    <w:rsid w:val="00F4463E"/>
    <w:rsid w:val="00F4468B"/>
    <w:rsid w:val="00F44E0A"/>
    <w:rsid w:val="00F468E2"/>
    <w:rsid w:val="00F46E75"/>
    <w:rsid w:val="00F46E7E"/>
    <w:rsid w:val="00F47B60"/>
    <w:rsid w:val="00F51279"/>
    <w:rsid w:val="00F52603"/>
    <w:rsid w:val="00F546AE"/>
    <w:rsid w:val="00F619A3"/>
    <w:rsid w:val="00F629FD"/>
    <w:rsid w:val="00F65BE1"/>
    <w:rsid w:val="00F66FE4"/>
    <w:rsid w:val="00F67C2F"/>
    <w:rsid w:val="00F70633"/>
    <w:rsid w:val="00F70746"/>
    <w:rsid w:val="00F74085"/>
    <w:rsid w:val="00F74677"/>
    <w:rsid w:val="00F74928"/>
    <w:rsid w:val="00F7783C"/>
    <w:rsid w:val="00F77B30"/>
    <w:rsid w:val="00F81437"/>
    <w:rsid w:val="00F81A1A"/>
    <w:rsid w:val="00F82BEE"/>
    <w:rsid w:val="00F83D98"/>
    <w:rsid w:val="00F8426F"/>
    <w:rsid w:val="00F84B57"/>
    <w:rsid w:val="00F850CC"/>
    <w:rsid w:val="00F85773"/>
    <w:rsid w:val="00F85A98"/>
    <w:rsid w:val="00F866C0"/>
    <w:rsid w:val="00F948D3"/>
    <w:rsid w:val="00F95677"/>
    <w:rsid w:val="00F95F28"/>
    <w:rsid w:val="00F96A2C"/>
    <w:rsid w:val="00FA2970"/>
    <w:rsid w:val="00FA5091"/>
    <w:rsid w:val="00FB22D1"/>
    <w:rsid w:val="00FB3401"/>
    <w:rsid w:val="00FB35FA"/>
    <w:rsid w:val="00FB4A51"/>
    <w:rsid w:val="00FB51FD"/>
    <w:rsid w:val="00FB758A"/>
    <w:rsid w:val="00FC1432"/>
    <w:rsid w:val="00FC1977"/>
    <w:rsid w:val="00FC1C83"/>
    <w:rsid w:val="00FC2B95"/>
    <w:rsid w:val="00FC3195"/>
    <w:rsid w:val="00FC3EF8"/>
    <w:rsid w:val="00FC4661"/>
    <w:rsid w:val="00FC5997"/>
    <w:rsid w:val="00FC5EC0"/>
    <w:rsid w:val="00FC6F15"/>
    <w:rsid w:val="00FC7E41"/>
    <w:rsid w:val="00FD069C"/>
    <w:rsid w:val="00FD0828"/>
    <w:rsid w:val="00FD15DD"/>
    <w:rsid w:val="00FD19A4"/>
    <w:rsid w:val="00FD2D5C"/>
    <w:rsid w:val="00FD2F84"/>
    <w:rsid w:val="00FD3723"/>
    <w:rsid w:val="00FD4C24"/>
    <w:rsid w:val="00FD5523"/>
    <w:rsid w:val="00FD5836"/>
    <w:rsid w:val="00FD6272"/>
    <w:rsid w:val="00FD78DE"/>
    <w:rsid w:val="00FE0385"/>
    <w:rsid w:val="00FE0DF3"/>
    <w:rsid w:val="00FE1818"/>
    <w:rsid w:val="00FE3873"/>
    <w:rsid w:val="00FE3B1E"/>
    <w:rsid w:val="00FE6F58"/>
    <w:rsid w:val="00FE7A17"/>
    <w:rsid w:val="00FE7C6F"/>
    <w:rsid w:val="00FF1213"/>
    <w:rsid w:val="00FF19FC"/>
    <w:rsid w:val="00FF2589"/>
    <w:rsid w:val="00FF2FF6"/>
    <w:rsid w:val="00FF36F4"/>
    <w:rsid w:val="00FF379F"/>
    <w:rsid w:val="00FF457E"/>
    <w:rsid w:val="00FF52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List" w:uiPriority="0"/>
    <w:lsdException w:name="Title" w:semiHidden="0" w:uiPriority="0" w:unhideWhenUsed="0" w:qFormat="1"/>
    <w:lsdException w:name="Default Paragraph Font" w:uiPriority="1"/>
    <w:lsdException w:name="Body Text" w:semiHidden="0" w:uiPriority="0" w:unhideWhenUsed="0" w:qFormat="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32BA"/>
    <w:pPr>
      <w:widowControl w:val="0"/>
      <w:adjustRightInd w:val="0"/>
      <w:spacing w:before="120" w:after="120"/>
      <w:ind w:firstLine="567"/>
      <w:jc w:val="both"/>
      <w:textAlignment w:val="baseline"/>
    </w:pPr>
    <w:rPr>
      <w:rFonts w:ascii="Arial" w:eastAsia="Microsoft YaHei" w:hAnsi="Arial" w:cs="Arial"/>
      <w:spacing w:val="-5"/>
      <w:sz w:val="22"/>
      <w:szCs w:val="22"/>
    </w:rPr>
  </w:style>
  <w:style w:type="paragraph" w:styleId="1">
    <w:name w:val="heading 1"/>
    <w:basedOn w:val="a0"/>
    <w:next w:val="a0"/>
    <w:link w:val="10"/>
    <w:uiPriority w:val="99"/>
    <w:qFormat/>
    <w:rsid w:val="00A26597"/>
    <w:pPr>
      <w:keepNext/>
      <w:keepLines/>
      <w:pageBreakBefore/>
      <w:widowControl/>
      <w:numPr>
        <w:numId w:val="1"/>
      </w:numPr>
      <w:pBdr>
        <w:top w:val="single" w:sz="48" w:space="3" w:color="FFFFFF"/>
        <w:left w:val="single" w:sz="6" w:space="3" w:color="FFFFFF"/>
        <w:bottom w:val="single" w:sz="6" w:space="3" w:color="FFFFFF"/>
      </w:pBdr>
      <w:spacing w:line="240" w:lineRule="atLeast"/>
      <w:outlineLvl w:val="0"/>
    </w:pPr>
    <w:rPr>
      <w:rFonts w:ascii="Arial Black" w:hAnsi="Arial Black"/>
      <w:caps/>
      <w:spacing w:val="-8"/>
      <w:kern w:val="20"/>
      <w:szCs w:val="24"/>
      <w:lang w:eastAsia="ru-RU"/>
    </w:rPr>
  </w:style>
  <w:style w:type="paragraph" w:styleId="20">
    <w:name w:val="heading 2"/>
    <w:basedOn w:val="a0"/>
    <w:next w:val="a0"/>
    <w:link w:val="21"/>
    <w:uiPriority w:val="99"/>
    <w:qFormat/>
    <w:rsid w:val="00A26597"/>
    <w:pPr>
      <w:numPr>
        <w:ilvl w:val="1"/>
        <w:numId w:val="1"/>
      </w:numPr>
      <w:suppressAutoHyphens/>
      <w:adjustRightInd/>
      <w:spacing w:before="240"/>
      <w:outlineLvl w:val="1"/>
    </w:pPr>
    <w:rPr>
      <w:rFonts w:ascii="Arial Black" w:hAnsi="Arial Black"/>
      <w:spacing w:val="-10"/>
      <w:kern w:val="28"/>
      <w:szCs w:val="24"/>
      <w:lang w:eastAsia="ru-RU"/>
    </w:rPr>
  </w:style>
  <w:style w:type="paragraph" w:styleId="3">
    <w:name w:val="heading 3"/>
    <w:basedOn w:val="a0"/>
    <w:next w:val="a0"/>
    <w:link w:val="30"/>
    <w:uiPriority w:val="99"/>
    <w:qFormat/>
    <w:rsid w:val="00A26597"/>
    <w:pPr>
      <w:numPr>
        <w:ilvl w:val="2"/>
        <w:numId w:val="1"/>
      </w:numPr>
      <w:spacing w:before="240" w:line="240" w:lineRule="atLeast"/>
      <w:outlineLvl w:val="2"/>
    </w:pPr>
    <w:rPr>
      <w:b/>
      <w:spacing w:val="-10"/>
      <w:kern w:val="28"/>
      <w:lang w:eastAsia="ru-RU"/>
    </w:rPr>
  </w:style>
  <w:style w:type="paragraph" w:styleId="4">
    <w:name w:val="heading 4"/>
    <w:basedOn w:val="a0"/>
    <w:next w:val="a0"/>
    <w:link w:val="40"/>
    <w:uiPriority w:val="99"/>
    <w:qFormat/>
    <w:rsid w:val="00A26597"/>
    <w:pPr>
      <w:keepNext/>
      <w:keepLines/>
      <w:numPr>
        <w:ilvl w:val="3"/>
        <w:numId w:val="1"/>
      </w:numPr>
      <w:spacing w:before="240" w:line="240" w:lineRule="atLeast"/>
      <w:outlineLvl w:val="3"/>
    </w:pPr>
    <w:rPr>
      <w:b/>
      <w:i/>
      <w:spacing w:val="-4"/>
      <w:kern w:val="28"/>
    </w:rPr>
  </w:style>
  <w:style w:type="paragraph" w:styleId="5">
    <w:name w:val="heading 5"/>
    <w:basedOn w:val="a0"/>
    <w:next w:val="a0"/>
    <w:link w:val="50"/>
    <w:qFormat/>
    <w:rsid w:val="00A26597"/>
    <w:pPr>
      <w:outlineLvl w:val="4"/>
    </w:pPr>
    <w:rPr>
      <w:rFonts w:ascii="Times New Roman" w:eastAsia="Calibri" w:hAnsi="Times New Roman"/>
      <w:sz w:val="28"/>
    </w:rPr>
  </w:style>
  <w:style w:type="paragraph" w:styleId="6">
    <w:name w:val="heading 6"/>
    <w:basedOn w:val="a0"/>
    <w:next w:val="a0"/>
    <w:link w:val="60"/>
    <w:qFormat/>
    <w:rsid w:val="00A26597"/>
    <w:pPr>
      <w:keepNext/>
      <w:keepLines/>
      <w:spacing w:before="140" w:line="220" w:lineRule="atLeast"/>
      <w:outlineLvl w:val="5"/>
    </w:pPr>
    <w:rPr>
      <w:rFonts w:eastAsia="Calibri"/>
      <w:b/>
      <w:i/>
      <w:spacing w:val="-4"/>
      <w:kern w:val="28"/>
      <w:sz w:val="20"/>
      <w:szCs w:val="28"/>
    </w:rPr>
  </w:style>
  <w:style w:type="paragraph" w:styleId="7">
    <w:name w:val="heading 7"/>
    <w:basedOn w:val="a0"/>
    <w:next w:val="a0"/>
    <w:link w:val="70"/>
    <w:qFormat/>
    <w:rsid w:val="00A26597"/>
    <w:pPr>
      <w:keepNext/>
      <w:keepLines/>
      <w:spacing w:before="140" w:line="220" w:lineRule="atLeast"/>
      <w:outlineLvl w:val="6"/>
    </w:pPr>
    <w:rPr>
      <w:rFonts w:eastAsia="Calibri"/>
      <w:b/>
      <w:spacing w:val="-4"/>
      <w:kern w:val="28"/>
      <w:sz w:val="20"/>
      <w:szCs w:val="28"/>
    </w:rPr>
  </w:style>
  <w:style w:type="paragraph" w:styleId="8">
    <w:name w:val="heading 8"/>
    <w:basedOn w:val="a0"/>
    <w:next w:val="a0"/>
    <w:link w:val="80"/>
    <w:qFormat/>
    <w:rsid w:val="00A26597"/>
    <w:pPr>
      <w:keepNext/>
      <w:keepLines/>
      <w:spacing w:before="140" w:line="220" w:lineRule="atLeast"/>
      <w:outlineLvl w:val="7"/>
    </w:pPr>
    <w:rPr>
      <w:rFonts w:eastAsia="Calibri"/>
      <w:b/>
      <w:i/>
      <w:spacing w:val="-4"/>
      <w:kern w:val="28"/>
      <w:sz w:val="18"/>
      <w:szCs w:val="28"/>
    </w:rPr>
  </w:style>
  <w:style w:type="paragraph" w:styleId="9">
    <w:name w:val="heading 9"/>
    <w:basedOn w:val="a0"/>
    <w:next w:val="a0"/>
    <w:link w:val="90"/>
    <w:qFormat/>
    <w:rsid w:val="00A26597"/>
    <w:pPr>
      <w:keepNext/>
      <w:keepLines/>
      <w:spacing w:before="140" w:line="220" w:lineRule="atLeast"/>
      <w:outlineLvl w:val="8"/>
    </w:pPr>
    <w:rPr>
      <w:b/>
      <w:spacing w:val="-4"/>
      <w:kern w:val="28"/>
      <w:sz w:val="24"/>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6597"/>
    <w:rPr>
      <w:rFonts w:ascii="Arial Black" w:eastAsia="Microsoft YaHei" w:hAnsi="Arial Black" w:cs="Arial"/>
      <w:caps/>
      <w:spacing w:val="-8"/>
      <w:kern w:val="20"/>
      <w:sz w:val="22"/>
      <w:szCs w:val="24"/>
      <w:lang w:eastAsia="ru-RU"/>
    </w:rPr>
  </w:style>
  <w:style w:type="character" w:customStyle="1" w:styleId="21">
    <w:name w:val="Заголовок 2 Знак"/>
    <w:basedOn w:val="a1"/>
    <w:link w:val="20"/>
    <w:uiPriority w:val="99"/>
    <w:rsid w:val="00A26597"/>
    <w:rPr>
      <w:rFonts w:ascii="Arial Black" w:eastAsia="Microsoft YaHei" w:hAnsi="Arial Black" w:cs="Arial"/>
      <w:spacing w:val="-10"/>
      <w:kern w:val="28"/>
      <w:sz w:val="22"/>
      <w:szCs w:val="24"/>
      <w:lang w:eastAsia="ru-RU"/>
    </w:rPr>
  </w:style>
  <w:style w:type="character" w:customStyle="1" w:styleId="30">
    <w:name w:val="Заголовок 3 Знак"/>
    <w:basedOn w:val="a1"/>
    <w:link w:val="3"/>
    <w:uiPriority w:val="99"/>
    <w:rsid w:val="00A26597"/>
    <w:rPr>
      <w:rFonts w:ascii="Arial" w:eastAsia="Microsoft YaHei" w:hAnsi="Arial" w:cs="Arial"/>
      <w:b/>
      <w:spacing w:val="-10"/>
      <w:kern w:val="28"/>
      <w:sz w:val="22"/>
      <w:szCs w:val="22"/>
      <w:lang w:eastAsia="ru-RU"/>
    </w:rPr>
  </w:style>
  <w:style w:type="character" w:customStyle="1" w:styleId="40">
    <w:name w:val="Заголовок 4 Знак"/>
    <w:basedOn w:val="a1"/>
    <w:link w:val="4"/>
    <w:uiPriority w:val="99"/>
    <w:rsid w:val="00A26597"/>
    <w:rPr>
      <w:rFonts w:ascii="Arial" w:eastAsia="Microsoft YaHei" w:hAnsi="Arial" w:cs="Arial"/>
      <w:b/>
      <w:i/>
      <w:spacing w:val="-4"/>
      <w:kern w:val="28"/>
      <w:sz w:val="22"/>
      <w:szCs w:val="22"/>
    </w:rPr>
  </w:style>
  <w:style w:type="character" w:customStyle="1" w:styleId="50">
    <w:name w:val="Заголовок 5 Знак"/>
    <w:basedOn w:val="a1"/>
    <w:link w:val="5"/>
    <w:rsid w:val="00A26597"/>
    <w:rPr>
      <w:spacing w:val="-5"/>
      <w:sz w:val="28"/>
      <w:szCs w:val="22"/>
      <w:lang w:eastAsia="en-US"/>
    </w:rPr>
  </w:style>
  <w:style w:type="character" w:customStyle="1" w:styleId="60">
    <w:name w:val="Заголовок 6 Знак"/>
    <w:basedOn w:val="a1"/>
    <w:link w:val="6"/>
    <w:rsid w:val="00A26597"/>
    <w:rPr>
      <w:rFonts w:ascii="Arial" w:hAnsi="Arial"/>
      <w:b/>
      <w:i/>
      <w:spacing w:val="-4"/>
      <w:kern w:val="28"/>
      <w:szCs w:val="28"/>
      <w:lang w:eastAsia="en-US"/>
    </w:rPr>
  </w:style>
  <w:style w:type="character" w:customStyle="1" w:styleId="70">
    <w:name w:val="Заголовок 7 Знак"/>
    <w:basedOn w:val="a1"/>
    <w:link w:val="7"/>
    <w:rsid w:val="00A26597"/>
    <w:rPr>
      <w:rFonts w:ascii="Arial" w:hAnsi="Arial"/>
      <w:b/>
      <w:spacing w:val="-4"/>
      <w:kern w:val="28"/>
      <w:szCs w:val="28"/>
      <w:lang w:eastAsia="en-US"/>
    </w:rPr>
  </w:style>
  <w:style w:type="character" w:customStyle="1" w:styleId="80">
    <w:name w:val="Заголовок 8 Знак"/>
    <w:basedOn w:val="a1"/>
    <w:link w:val="8"/>
    <w:rsid w:val="00A26597"/>
    <w:rPr>
      <w:rFonts w:ascii="Arial" w:hAnsi="Arial"/>
      <w:b/>
      <w:i/>
      <w:spacing w:val="-4"/>
      <w:kern w:val="28"/>
      <w:sz w:val="18"/>
      <w:szCs w:val="28"/>
      <w:lang w:eastAsia="en-US"/>
    </w:rPr>
  </w:style>
  <w:style w:type="character" w:customStyle="1" w:styleId="90">
    <w:name w:val="Заголовок 9 Знак"/>
    <w:basedOn w:val="a1"/>
    <w:link w:val="9"/>
    <w:rsid w:val="00A26597"/>
    <w:rPr>
      <w:rFonts w:ascii="Arial" w:eastAsia="Microsoft YaHei" w:hAnsi="Arial"/>
      <w:b/>
      <w:spacing w:val="-4"/>
      <w:kern w:val="28"/>
      <w:sz w:val="24"/>
      <w:szCs w:val="28"/>
      <w:lang w:eastAsia="en-US"/>
    </w:rPr>
  </w:style>
  <w:style w:type="paragraph" w:styleId="a4">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0"/>
    <w:next w:val="a0"/>
    <w:link w:val="a5"/>
    <w:qFormat/>
    <w:rsid w:val="00A26597"/>
    <w:pPr>
      <w:spacing w:after="200"/>
    </w:pPr>
    <w:rPr>
      <w:b/>
      <w:bCs/>
      <w:color w:val="4F81BD"/>
      <w:sz w:val="18"/>
      <w:szCs w:val="18"/>
    </w:rPr>
  </w:style>
  <w:style w:type="character" w:customStyle="1" w:styleId="a5">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1"/>
    <w:link w:val="a4"/>
    <w:uiPriority w:val="35"/>
    <w:rsid w:val="00A26597"/>
    <w:rPr>
      <w:rFonts w:ascii="Arial" w:eastAsia="Microsoft YaHei" w:hAnsi="Arial"/>
      <w:b/>
      <w:bCs/>
      <w:color w:val="4F81BD"/>
      <w:spacing w:val="-5"/>
      <w:sz w:val="18"/>
      <w:szCs w:val="18"/>
      <w:lang w:eastAsia="en-US"/>
    </w:rPr>
  </w:style>
  <w:style w:type="paragraph" w:styleId="a6">
    <w:name w:val="Title"/>
    <w:basedOn w:val="a0"/>
    <w:next w:val="a0"/>
    <w:link w:val="a7"/>
    <w:qFormat/>
    <w:rsid w:val="00A26597"/>
    <w:pPr>
      <w:keepNext/>
      <w:keepLines/>
      <w:spacing w:before="220" w:after="60"/>
      <w:ind w:firstLine="0"/>
      <w:jc w:val="center"/>
    </w:pPr>
    <w:rPr>
      <w:rFonts w:ascii="Times New Roman" w:eastAsia="Calibri" w:hAnsi="Times New Roman"/>
      <w:b/>
      <w:caps/>
      <w:spacing w:val="-30"/>
      <w:sz w:val="32"/>
      <w:szCs w:val="28"/>
      <w:lang w:eastAsia="ru-RU"/>
    </w:rPr>
  </w:style>
  <w:style w:type="character" w:customStyle="1" w:styleId="a7">
    <w:name w:val="Название Знак"/>
    <w:basedOn w:val="a1"/>
    <w:link w:val="a6"/>
    <w:rsid w:val="00A26597"/>
    <w:rPr>
      <w:b/>
      <w:caps/>
      <w:spacing w:val="-30"/>
      <w:sz w:val="32"/>
      <w:szCs w:val="28"/>
    </w:rPr>
  </w:style>
  <w:style w:type="paragraph" w:styleId="a8">
    <w:name w:val="Subtitle"/>
    <w:basedOn w:val="a0"/>
    <w:next w:val="a0"/>
    <w:link w:val="a9"/>
    <w:qFormat/>
    <w:rsid w:val="00A26597"/>
    <w:pPr>
      <w:widowControl/>
      <w:adjustRightInd/>
      <w:spacing w:before="0" w:after="60"/>
      <w:ind w:firstLine="7938"/>
      <w:jc w:val="center"/>
      <w:textAlignment w:val="auto"/>
      <w:outlineLvl w:val="1"/>
    </w:pPr>
    <w:rPr>
      <w:rFonts w:ascii="Cambria" w:eastAsia="Calibri" w:hAnsi="Cambria"/>
      <w:b/>
      <w:color w:val="548DD4"/>
      <w:spacing w:val="0"/>
      <w:sz w:val="24"/>
      <w:szCs w:val="24"/>
    </w:rPr>
  </w:style>
  <w:style w:type="character" w:customStyle="1" w:styleId="a9">
    <w:name w:val="Подзаголовок Знак"/>
    <w:basedOn w:val="a1"/>
    <w:link w:val="a8"/>
    <w:rsid w:val="00A26597"/>
    <w:rPr>
      <w:rFonts w:ascii="Cambria" w:hAnsi="Cambria"/>
      <w:b/>
      <w:color w:val="548DD4"/>
      <w:sz w:val="24"/>
      <w:szCs w:val="24"/>
      <w:lang w:eastAsia="en-US"/>
    </w:rPr>
  </w:style>
  <w:style w:type="character" w:styleId="aa">
    <w:name w:val="Emphasis"/>
    <w:qFormat/>
    <w:rsid w:val="00A26597"/>
    <w:rPr>
      <w:rFonts w:ascii="Arial Black" w:hAnsi="Arial Black"/>
      <w:spacing w:val="-4"/>
      <w:sz w:val="18"/>
    </w:rPr>
  </w:style>
  <w:style w:type="paragraph" w:styleId="ab">
    <w:name w:val="List Paragraph"/>
    <w:basedOn w:val="a0"/>
    <w:qFormat/>
    <w:rsid w:val="00A26597"/>
    <w:pPr>
      <w:ind w:left="720"/>
      <w:contextualSpacing/>
    </w:pPr>
  </w:style>
  <w:style w:type="paragraph" w:styleId="ac">
    <w:name w:val="TOC Heading"/>
    <w:basedOn w:val="1"/>
    <w:next w:val="a0"/>
    <w:uiPriority w:val="39"/>
    <w:unhideWhenUsed/>
    <w:qFormat/>
    <w:rsid w:val="00A26597"/>
    <w:pPr>
      <w:pageBreakBefore w:val="0"/>
      <w:numPr>
        <w:numId w:val="0"/>
      </w:numPr>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lang w:eastAsia="en-US"/>
    </w:rPr>
  </w:style>
  <w:style w:type="paragraph" w:customStyle="1" w:styleId="11">
    <w:name w:val="Для таблицы (приложения 1)"/>
    <w:basedOn w:val="a0"/>
    <w:qFormat/>
    <w:rsid w:val="00A26597"/>
    <w:pPr>
      <w:spacing w:before="0" w:after="0" w:line="240" w:lineRule="atLeast"/>
      <w:ind w:firstLine="0"/>
      <w:jc w:val="left"/>
    </w:pPr>
    <w:rPr>
      <w:rFonts w:eastAsia="Times New Roman"/>
      <w:bCs/>
      <w:color w:val="000000"/>
      <w:sz w:val="18"/>
    </w:rPr>
  </w:style>
  <w:style w:type="paragraph" w:customStyle="1" w:styleId="ad">
    <w:name w:val="Подпись рисунков/таблиц"/>
    <w:basedOn w:val="a4"/>
    <w:uiPriority w:val="99"/>
    <w:qFormat/>
    <w:rsid w:val="00A26597"/>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2">
    <w:name w:val="Стиль2"/>
    <w:basedOn w:val="a0"/>
    <w:link w:val="22"/>
    <w:qFormat/>
    <w:rsid w:val="00A26597"/>
    <w:pPr>
      <w:widowControl/>
      <w:numPr>
        <w:ilvl w:val="1"/>
        <w:numId w:val="2"/>
      </w:numPr>
      <w:adjustRightInd/>
      <w:spacing w:before="0" w:after="60"/>
      <w:jc w:val="left"/>
      <w:textAlignment w:val="auto"/>
      <w:outlineLvl w:val="1"/>
    </w:pPr>
    <w:rPr>
      <w:rFonts w:ascii="Arial Black" w:eastAsia="ヒラギノ角ゴ Pro W3" w:hAnsi="Arial Black"/>
      <w:color w:val="000000"/>
      <w:spacing w:val="0"/>
      <w:sz w:val="24"/>
      <w:szCs w:val="20"/>
      <w:lang w:eastAsia="ru-RU"/>
    </w:rPr>
  </w:style>
  <w:style w:type="character" w:customStyle="1" w:styleId="22">
    <w:name w:val="Стиль2 Знак"/>
    <w:basedOn w:val="a1"/>
    <w:link w:val="2"/>
    <w:rsid w:val="00A26597"/>
    <w:rPr>
      <w:rFonts w:ascii="Arial Black" w:eastAsia="ヒラギノ角ゴ Pro W3" w:hAnsi="Arial Black" w:cs="Arial"/>
      <w:color w:val="000000"/>
      <w:sz w:val="24"/>
      <w:lang w:eastAsia="ru-RU"/>
    </w:rPr>
  </w:style>
  <w:style w:type="paragraph" w:styleId="12">
    <w:name w:val="toc 1"/>
    <w:basedOn w:val="a0"/>
    <w:next w:val="a0"/>
    <w:autoRedefine/>
    <w:uiPriority w:val="39"/>
    <w:unhideWhenUsed/>
    <w:qFormat/>
    <w:rsid w:val="00A26597"/>
    <w:pPr>
      <w:widowControl/>
      <w:adjustRightInd/>
      <w:spacing w:before="0" w:after="100" w:line="276" w:lineRule="auto"/>
      <w:ind w:firstLine="0"/>
      <w:jc w:val="left"/>
      <w:textAlignment w:val="auto"/>
    </w:pPr>
    <w:rPr>
      <w:rFonts w:ascii="Calibri" w:eastAsia="Times New Roman" w:hAnsi="Calibri"/>
      <w:spacing w:val="0"/>
    </w:rPr>
  </w:style>
  <w:style w:type="paragraph" w:styleId="23">
    <w:name w:val="toc 2"/>
    <w:basedOn w:val="a0"/>
    <w:next w:val="a0"/>
    <w:autoRedefine/>
    <w:uiPriority w:val="39"/>
    <w:semiHidden/>
    <w:unhideWhenUsed/>
    <w:qFormat/>
    <w:rsid w:val="00A26597"/>
    <w:pPr>
      <w:widowControl/>
      <w:adjustRightInd/>
      <w:spacing w:before="0" w:after="100" w:line="276" w:lineRule="auto"/>
      <w:ind w:left="220" w:firstLine="0"/>
      <w:jc w:val="left"/>
      <w:textAlignment w:val="auto"/>
    </w:pPr>
    <w:rPr>
      <w:rFonts w:ascii="Calibri" w:eastAsia="Times New Roman" w:hAnsi="Calibri"/>
      <w:spacing w:val="0"/>
    </w:rPr>
  </w:style>
  <w:style w:type="paragraph" w:styleId="31">
    <w:name w:val="toc 3"/>
    <w:basedOn w:val="a0"/>
    <w:next w:val="a0"/>
    <w:autoRedefine/>
    <w:uiPriority w:val="39"/>
    <w:semiHidden/>
    <w:unhideWhenUsed/>
    <w:qFormat/>
    <w:rsid w:val="00A26597"/>
    <w:pPr>
      <w:widowControl/>
      <w:adjustRightInd/>
      <w:spacing w:before="0" w:after="100" w:line="276" w:lineRule="auto"/>
      <w:ind w:left="440" w:firstLine="0"/>
      <w:jc w:val="left"/>
      <w:textAlignment w:val="auto"/>
    </w:pPr>
    <w:rPr>
      <w:rFonts w:ascii="Calibri" w:eastAsia="Times New Roman" w:hAnsi="Calibri"/>
      <w:spacing w:val="0"/>
    </w:rPr>
  </w:style>
  <w:style w:type="table" w:styleId="ae">
    <w:name w:val="Table Grid"/>
    <w:basedOn w:val="a2"/>
    <w:rsid w:val="00895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af0"/>
    <w:uiPriority w:val="99"/>
    <w:semiHidden/>
    <w:unhideWhenUsed/>
    <w:rsid w:val="001536AC"/>
    <w:pPr>
      <w:spacing w:before="0" w:after="0"/>
    </w:pPr>
    <w:rPr>
      <w:rFonts w:ascii="Tahoma" w:hAnsi="Tahoma" w:cs="Tahoma"/>
      <w:sz w:val="16"/>
      <w:szCs w:val="16"/>
    </w:rPr>
  </w:style>
  <w:style w:type="character" w:customStyle="1" w:styleId="af0">
    <w:name w:val="Текст выноски Знак"/>
    <w:basedOn w:val="a1"/>
    <w:link w:val="af"/>
    <w:uiPriority w:val="99"/>
    <w:semiHidden/>
    <w:rsid w:val="001536AC"/>
    <w:rPr>
      <w:rFonts w:ascii="Tahoma" w:eastAsia="Microsoft YaHei" w:hAnsi="Tahoma" w:cs="Tahoma"/>
      <w:spacing w:val="-5"/>
      <w:sz w:val="16"/>
      <w:szCs w:val="16"/>
    </w:rPr>
  </w:style>
  <w:style w:type="paragraph" w:customStyle="1" w:styleId="210">
    <w:name w:val="Основной текст 21"/>
    <w:basedOn w:val="a0"/>
    <w:uiPriority w:val="99"/>
    <w:rsid w:val="00A57339"/>
    <w:pPr>
      <w:widowControl/>
      <w:suppressAutoHyphens/>
      <w:adjustRightInd/>
      <w:spacing w:before="0" w:after="0"/>
      <w:ind w:firstLine="709"/>
      <w:jc w:val="center"/>
      <w:textAlignment w:val="auto"/>
    </w:pPr>
    <w:rPr>
      <w:rFonts w:eastAsia="Times New Roman"/>
      <w:b/>
      <w:bCs/>
      <w:spacing w:val="0"/>
      <w:sz w:val="24"/>
      <w:szCs w:val="24"/>
      <w:lang w:eastAsia="ar-SA"/>
    </w:rPr>
  </w:style>
  <w:style w:type="paragraph" w:customStyle="1" w:styleId="Standard">
    <w:name w:val="Standard"/>
    <w:rsid w:val="00A57339"/>
    <w:pPr>
      <w:widowControl w:val="0"/>
      <w:suppressAutoHyphens/>
      <w:autoSpaceDN w:val="0"/>
      <w:textAlignment w:val="baseline"/>
    </w:pPr>
    <w:rPr>
      <w:rFonts w:eastAsia="Lucida Sans Unicode" w:cs="Tahoma"/>
      <w:color w:val="000000"/>
      <w:kern w:val="3"/>
      <w:sz w:val="24"/>
      <w:szCs w:val="24"/>
      <w:lang w:val="en-US" w:bidi="en-US"/>
    </w:rPr>
  </w:style>
  <w:style w:type="paragraph" w:styleId="af1">
    <w:name w:val="Body Text"/>
    <w:aliases w:val="Основной текст Знак Знак Знак"/>
    <w:basedOn w:val="a0"/>
    <w:link w:val="af2"/>
    <w:rsid w:val="00A57339"/>
    <w:pPr>
      <w:widowControl/>
      <w:adjustRightInd/>
      <w:spacing w:before="0"/>
      <w:ind w:firstLine="0"/>
      <w:jc w:val="left"/>
      <w:textAlignment w:val="auto"/>
    </w:pPr>
    <w:rPr>
      <w:rFonts w:ascii="Times New Roman" w:eastAsia="Times New Roman" w:hAnsi="Times New Roman" w:cs="Times New Roman"/>
      <w:spacing w:val="0"/>
      <w:sz w:val="24"/>
      <w:szCs w:val="24"/>
      <w:lang w:eastAsia="ru-RU"/>
    </w:rPr>
  </w:style>
  <w:style w:type="character" w:customStyle="1" w:styleId="af2">
    <w:name w:val="Основной текст Знак"/>
    <w:aliases w:val="Основной текст Знак Знак Знак Знак"/>
    <w:basedOn w:val="a1"/>
    <w:link w:val="af1"/>
    <w:rsid w:val="00A57339"/>
    <w:rPr>
      <w:rFonts w:eastAsia="Times New Roman"/>
      <w:sz w:val="24"/>
      <w:szCs w:val="24"/>
      <w:lang w:eastAsia="ru-RU"/>
    </w:rPr>
  </w:style>
  <w:style w:type="paragraph" w:customStyle="1" w:styleId="ConsPlusNormal">
    <w:name w:val="ConsPlusNormal"/>
    <w:rsid w:val="00A57339"/>
    <w:pPr>
      <w:widowControl w:val="0"/>
      <w:suppressAutoHyphens/>
      <w:autoSpaceDE w:val="0"/>
      <w:ind w:firstLine="720"/>
      <w:jc w:val="both"/>
    </w:pPr>
    <w:rPr>
      <w:rFonts w:ascii="Arial" w:eastAsia="Arial" w:hAnsi="Arial" w:cs="Arial"/>
      <w:szCs w:val="24"/>
      <w:lang w:eastAsia="ar-SA"/>
    </w:rPr>
  </w:style>
  <w:style w:type="paragraph" w:customStyle="1" w:styleId="Heading9">
    <w:name w:val="Heading 9"/>
    <w:basedOn w:val="Standard"/>
    <w:next w:val="Standard"/>
    <w:rsid w:val="00A57339"/>
    <w:pPr>
      <w:spacing w:before="240" w:after="60"/>
      <w:outlineLvl w:val="8"/>
    </w:pPr>
    <w:rPr>
      <w:rFonts w:ascii="Cambria" w:eastAsia="Times New Roman" w:hAnsi="Cambria"/>
      <w:sz w:val="20"/>
      <w:szCs w:val="20"/>
    </w:rPr>
  </w:style>
  <w:style w:type="paragraph" w:styleId="af3">
    <w:name w:val="Body Text Indent"/>
    <w:basedOn w:val="a0"/>
    <w:link w:val="af4"/>
    <w:rsid w:val="00A57339"/>
    <w:pPr>
      <w:widowControl/>
      <w:adjustRightInd/>
      <w:spacing w:before="0"/>
      <w:ind w:left="283" w:firstLine="0"/>
      <w:jc w:val="left"/>
      <w:textAlignment w:val="auto"/>
    </w:pPr>
    <w:rPr>
      <w:rFonts w:ascii="Times New Roman" w:eastAsia="Times New Roman" w:hAnsi="Times New Roman" w:cs="Times New Roman"/>
      <w:spacing w:val="0"/>
      <w:sz w:val="24"/>
      <w:szCs w:val="24"/>
      <w:lang w:eastAsia="ru-RU"/>
    </w:rPr>
  </w:style>
  <w:style w:type="character" w:customStyle="1" w:styleId="af4">
    <w:name w:val="Основной текст с отступом Знак"/>
    <w:basedOn w:val="a1"/>
    <w:link w:val="af3"/>
    <w:rsid w:val="00A57339"/>
    <w:rPr>
      <w:rFonts w:eastAsia="Times New Roman"/>
      <w:sz w:val="24"/>
      <w:szCs w:val="24"/>
      <w:lang w:eastAsia="ru-RU"/>
    </w:rPr>
  </w:style>
  <w:style w:type="character" w:customStyle="1" w:styleId="af5">
    <w:name w:val="Верхний колонтитул Знак"/>
    <w:basedOn w:val="a1"/>
    <w:link w:val="af6"/>
    <w:uiPriority w:val="99"/>
    <w:semiHidden/>
    <w:rsid w:val="00A57339"/>
    <w:rPr>
      <w:rFonts w:ascii="Arial" w:eastAsia="Microsoft YaHei" w:hAnsi="Arial" w:cs="Arial"/>
      <w:spacing w:val="-5"/>
      <w:sz w:val="22"/>
      <w:szCs w:val="22"/>
    </w:rPr>
  </w:style>
  <w:style w:type="paragraph" w:styleId="af6">
    <w:name w:val="header"/>
    <w:basedOn w:val="a0"/>
    <w:link w:val="af5"/>
    <w:uiPriority w:val="99"/>
    <w:semiHidden/>
    <w:unhideWhenUsed/>
    <w:rsid w:val="00A57339"/>
    <w:pPr>
      <w:tabs>
        <w:tab w:val="center" w:pos="4677"/>
        <w:tab w:val="right" w:pos="9355"/>
      </w:tabs>
      <w:spacing w:before="0" w:after="0"/>
    </w:pPr>
  </w:style>
  <w:style w:type="paragraph" w:styleId="af7">
    <w:name w:val="footer"/>
    <w:basedOn w:val="a0"/>
    <w:link w:val="af8"/>
    <w:uiPriority w:val="99"/>
    <w:unhideWhenUsed/>
    <w:rsid w:val="00A57339"/>
    <w:pPr>
      <w:tabs>
        <w:tab w:val="center" w:pos="4677"/>
        <w:tab w:val="right" w:pos="9355"/>
      </w:tabs>
      <w:spacing w:before="0" w:after="0"/>
    </w:pPr>
  </w:style>
  <w:style w:type="character" w:customStyle="1" w:styleId="af8">
    <w:name w:val="Нижний колонтитул Знак"/>
    <w:basedOn w:val="a1"/>
    <w:link w:val="af7"/>
    <w:uiPriority w:val="99"/>
    <w:rsid w:val="00A57339"/>
    <w:rPr>
      <w:rFonts w:ascii="Arial" w:eastAsia="Microsoft YaHei" w:hAnsi="Arial" w:cs="Arial"/>
      <w:spacing w:val="-5"/>
      <w:sz w:val="22"/>
      <w:szCs w:val="22"/>
    </w:rPr>
  </w:style>
  <w:style w:type="paragraph" w:styleId="a">
    <w:name w:val="List"/>
    <w:basedOn w:val="a0"/>
    <w:link w:val="af9"/>
    <w:rsid w:val="00A57339"/>
    <w:pPr>
      <w:widowControl/>
      <w:numPr>
        <w:numId w:val="10"/>
      </w:numPr>
      <w:adjustRightInd/>
      <w:spacing w:before="0" w:after="60"/>
      <w:textAlignment w:val="auto"/>
    </w:pPr>
    <w:rPr>
      <w:rFonts w:ascii="Times New Roman" w:eastAsia="Times New Roman" w:hAnsi="Times New Roman" w:cs="Times New Roman"/>
      <w:spacing w:val="0"/>
      <w:sz w:val="24"/>
      <w:szCs w:val="24"/>
    </w:rPr>
  </w:style>
  <w:style w:type="character" w:customStyle="1" w:styleId="af9">
    <w:name w:val="Список Знак"/>
    <w:link w:val="a"/>
    <w:locked/>
    <w:rsid w:val="00A57339"/>
    <w:rPr>
      <w:rFonts w:eastAsia="Times New Roman"/>
      <w:sz w:val="24"/>
      <w:szCs w:val="24"/>
    </w:rPr>
  </w:style>
  <w:style w:type="paragraph" w:customStyle="1" w:styleId="afa">
    <w:name w:val="Абзац"/>
    <w:basedOn w:val="a0"/>
    <w:link w:val="afb"/>
    <w:rsid w:val="00A57339"/>
    <w:pPr>
      <w:widowControl/>
      <w:adjustRightInd/>
      <w:spacing w:after="60"/>
      <w:textAlignment w:val="auto"/>
    </w:pPr>
    <w:rPr>
      <w:rFonts w:ascii="Times New Roman" w:eastAsia="Times New Roman" w:hAnsi="Times New Roman" w:cs="Times New Roman"/>
      <w:spacing w:val="0"/>
      <w:sz w:val="24"/>
      <w:szCs w:val="24"/>
      <w:lang w:eastAsia="ru-RU"/>
    </w:rPr>
  </w:style>
  <w:style w:type="character" w:customStyle="1" w:styleId="afb">
    <w:name w:val="Абзац Знак"/>
    <w:link w:val="afa"/>
    <w:locked/>
    <w:rsid w:val="00A57339"/>
    <w:rPr>
      <w:rFonts w:eastAsia="Times New Roman"/>
      <w:sz w:val="24"/>
      <w:szCs w:val="24"/>
      <w:lang w:eastAsia="ru-RU"/>
    </w:rPr>
  </w:style>
  <w:style w:type="paragraph" w:customStyle="1" w:styleId="afc">
    <w:name w:val="Стиль пункта схемы"/>
    <w:basedOn w:val="a0"/>
    <w:link w:val="afd"/>
    <w:rsid w:val="00A57339"/>
    <w:pPr>
      <w:widowControl/>
      <w:autoSpaceDE w:val="0"/>
      <w:autoSpaceDN w:val="0"/>
      <w:spacing w:before="0" w:after="0" w:line="360" w:lineRule="auto"/>
      <w:ind w:firstLine="680"/>
      <w:textAlignment w:val="auto"/>
    </w:pPr>
    <w:rPr>
      <w:rFonts w:ascii="Times New Roman" w:eastAsia="Times New Roman" w:hAnsi="Times New Roman" w:cs="Times New Roman"/>
      <w:spacing w:val="0"/>
      <w:sz w:val="28"/>
      <w:szCs w:val="28"/>
      <w:lang w:eastAsia="ru-RU"/>
    </w:rPr>
  </w:style>
  <w:style w:type="character" w:customStyle="1" w:styleId="afd">
    <w:name w:val="Стиль пункта схемы Знак"/>
    <w:link w:val="afc"/>
    <w:rsid w:val="00A57339"/>
    <w:rPr>
      <w:rFonts w:eastAsia="Times New Roman"/>
      <w:sz w:val="28"/>
      <w:szCs w:val="28"/>
      <w:lang w:eastAsia="ru-RU"/>
    </w:rPr>
  </w:style>
  <w:style w:type="character" w:customStyle="1" w:styleId="s4">
    <w:name w:val="s4"/>
    <w:basedOn w:val="a1"/>
    <w:rsid w:val="00A57339"/>
  </w:style>
  <w:style w:type="paragraph" w:customStyle="1" w:styleId="p6">
    <w:name w:val="p6"/>
    <w:basedOn w:val="a0"/>
    <w:rsid w:val="00A57339"/>
    <w:pPr>
      <w:widowControl/>
      <w:suppressAutoHyphens/>
      <w:adjustRightInd/>
      <w:spacing w:before="280" w:after="280"/>
      <w:ind w:firstLine="0"/>
      <w:jc w:val="left"/>
      <w:textAlignment w:val="auto"/>
    </w:pPr>
    <w:rPr>
      <w:rFonts w:ascii="Times New Roman" w:eastAsia="Times New Roman" w:hAnsi="Times New Roman" w:cs="Times New Roman"/>
      <w:spacing w:val="0"/>
      <w:sz w:val="24"/>
      <w:szCs w:val="24"/>
      <w:lang w:eastAsia="ar-SA"/>
    </w:rPr>
  </w:style>
  <w:style w:type="paragraph" w:customStyle="1" w:styleId="afe">
    <w:name w:val="Стиль заключения Знак"/>
    <w:basedOn w:val="a0"/>
    <w:link w:val="aff"/>
    <w:rsid w:val="00A57339"/>
    <w:pPr>
      <w:widowControl/>
      <w:adjustRightInd/>
      <w:spacing w:before="0" w:after="0" w:line="360" w:lineRule="auto"/>
      <w:ind w:firstLine="720"/>
      <w:textAlignment w:val="auto"/>
    </w:pPr>
    <w:rPr>
      <w:rFonts w:ascii="Times New Roman" w:eastAsia="Times New Roman" w:hAnsi="Times New Roman" w:cs="Times New Roman"/>
      <w:spacing w:val="0"/>
      <w:sz w:val="28"/>
      <w:szCs w:val="28"/>
      <w:lang w:eastAsia="ru-RU"/>
    </w:rPr>
  </w:style>
  <w:style w:type="character" w:customStyle="1" w:styleId="aff">
    <w:name w:val="Стиль заключения Знак Знак"/>
    <w:link w:val="afe"/>
    <w:rsid w:val="00A57339"/>
    <w:rPr>
      <w:rFonts w:eastAsia="Times New Roman"/>
      <w:sz w:val="28"/>
      <w:szCs w:val="28"/>
      <w:lang w:eastAsia="ru-RU"/>
    </w:rPr>
  </w:style>
  <w:style w:type="paragraph" w:styleId="aff0">
    <w:name w:val="No Spacing"/>
    <w:link w:val="aff1"/>
    <w:qFormat/>
    <w:rsid w:val="00A57339"/>
    <w:pPr>
      <w:widowControl w:val="0"/>
      <w:adjustRightInd w:val="0"/>
      <w:ind w:firstLine="567"/>
      <w:jc w:val="both"/>
      <w:textAlignment w:val="baseline"/>
    </w:pPr>
    <w:rPr>
      <w:rFonts w:ascii="Arial" w:eastAsia="Microsoft YaHei" w:hAnsi="Arial" w:cs="Arial"/>
      <w:spacing w:val="-5"/>
      <w:sz w:val="22"/>
      <w:szCs w:val="22"/>
    </w:rPr>
  </w:style>
  <w:style w:type="character" w:customStyle="1" w:styleId="aff1">
    <w:name w:val="Без интервала Знак"/>
    <w:basedOn w:val="a1"/>
    <w:link w:val="aff0"/>
    <w:uiPriority w:val="1"/>
    <w:rsid w:val="00A57339"/>
    <w:rPr>
      <w:rFonts w:ascii="Arial" w:eastAsia="Microsoft YaHei" w:hAnsi="Arial" w:cs="Arial"/>
      <w:spacing w:val="-5"/>
      <w:sz w:val="22"/>
      <w:szCs w:val="22"/>
    </w:rPr>
  </w:style>
  <w:style w:type="paragraph" w:styleId="24">
    <w:name w:val="Body Text Indent 2"/>
    <w:basedOn w:val="a0"/>
    <w:link w:val="211"/>
    <w:uiPriority w:val="99"/>
    <w:semiHidden/>
    <w:unhideWhenUsed/>
    <w:rsid w:val="00A57339"/>
    <w:pPr>
      <w:widowControl/>
      <w:suppressAutoHyphens/>
      <w:adjustRightInd/>
      <w:spacing w:before="0" w:line="480" w:lineRule="auto"/>
      <w:ind w:left="283" w:firstLine="709"/>
      <w:textAlignment w:val="auto"/>
    </w:pPr>
    <w:rPr>
      <w:rFonts w:eastAsia="Times New Roman"/>
      <w:spacing w:val="0"/>
      <w:sz w:val="24"/>
      <w:szCs w:val="16"/>
      <w:lang w:eastAsia="ar-SA"/>
    </w:rPr>
  </w:style>
  <w:style w:type="character" w:customStyle="1" w:styleId="211">
    <w:name w:val="Основной текст с отступом 2 Знак1"/>
    <w:basedOn w:val="a1"/>
    <w:link w:val="24"/>
    <w:uiPriority w:val="99"/>
    <w:semiHidden/>
    <w:rsid w:val="00A57339"/>
    <w:rPr>
      <w:rFonts w:ascii="Arial" w:eastAsia="Times New Roman" w:hAnsi="Arial" w:cs="Arial"/>
      <w:sz w:val="24"/>
      <w:szCs w:val="16"/>
      <w:lang w:eastAsia="ar-SA"/>
    </w:rPr>
  </w:style>
  <w:style w:type="character" w:customStyle="1" w:styleId="25">
    <w:name w:val="Основной текст с отступом 2 Знак"/>
    <w:basedOn w:val="a1"/>
    <w:link w:val="24"/>
    <w:uiPriority w:val="99"/>
    <w:semiHidden/>
    <w:rsid w:val="00A57339"/>
    <w:rPr>
      <w:rFonts w:ascii="Arial" w:eastAsia="Microsoft YaHei" w:hAnsi="Arial" w:cs="Arial"/>
      <w:spacing w:val="-5"/>
      <w:sz w:val="22"/>
      <w:szCs w:val="22"/>
    </w:rPr>
  </w:style>
  <w:style w:type="paragraph" w:customStyle="1" w:styleId="aff2">
    <w:name w:val="основной с отступом"/>
    <w:basedOn w:val="af1"/>
    <w:rsid w:val="00A57339"/>
    <w:pPr>
      <w:suppressAutoHyphens/>
      <w:spacing w:after="0"/>
      <w:ind w:firstLine="709"/>
      <w:jc w:val="both"/>
    </w:pPr>
    <w:rPr>
      <w:rFonts w:ascii="Arial" w:hAnsi="Arial" w:cs="Arial"/>
      <w:szCs w:val="16"/>
      <w:lang w:eastAsia="ar-SA"/>
    </w:rPr>
  </w:style>
  <w:style w:type="paragraph" w:styleId="aff3">
    <w:name w:val="Normal (Web)"/>
    <w:basedOn w:val="a0"/>
    <w:uiPriority w:val="99"/>
    <w:rsid w:val="00A57339"/>
    <w:pPr>
      <w:widowControl/>
      <w:suppressAutoHyphens/>
      <w:adjustRightInd/>
      <w:spacing w:before="45" w:after="90"/>
      <w:ind w:left="165" w:right="150" w:firstLine="709"/>
      <w:textAlignment w:val="auto"/>
    </w:pPr>
    <w:rPr>
      <w:rFonts w:eastAsia="Times New Roman" w:cs="Calibri"/>
      <w:spacing w:val="0"/>
      <w:sz w:val="24"/>
      <w:szCs w:val="16"/>
      <w:lang w:eastAsia="ar-SA"/>
    </w:rPr>
  </w:style>
  <w:style w:type="character" w:styleId="aff4">
    <w:name w:val="FollowedHyperlink"/>
    <w:rsid w:val="00631956"/>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15532</Words>
  <Characters>88537</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6</cp:revision>
  <cp:lastPrinted>2016-12-26T06:26:00Z</cp:lastPrinted>
  <dcterms:created xsi:type="dcterms:W3CDTF">2017-02-03T04:46:00Z</dcterms:created>
  <dcterms:modified xsi:type="dcterms:W3CDTF">2017-02-27T09:50:00Z</dcterms:modified>
</cp:coreProperties>
</file>