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CB" w:rsidRPr="002553CB" w:rsidRDefault="00613F96" w:rsidP="002553CB">
      <w:pPr>
        <w:rPr>
          <w:b/>
          <w:sz w:val="36"/>
          <w:szCs w:val="36"/>
        </w:rPr>
      </w:pPr>
      <w:r>
        <w:rPr>
          <w:sz w:val="28"/>
          <w:szCs w:val="28"/>
        </w:rPr>
        <w:t xml:space="preserve">       </w:t>
      </w:r>
      <w:bookmarkStart w:id="0" w:name="_GoBack"/>
      <w:bookmarkEnd w:id="0"/>
      <w:r w:rsidR="002553CB">
        <w:rPr>
          <w:sz w:val="28"/>
          <w:szCs w:val="28"/>
        </w:rPr>
        <w:t xml:space="preserve"> </w:t>
      </w:r>
      <w:r w:rsidR="002553CB" w:rsidRPr="002553CB">
        <w:rPr>
          <w:b/>
          <w:sz w:val="36"/>
          <w:szCs w:val="36"/>
        </w:rPr>
        <w:t>День солидарности в борьбе с терроризмом.</w:t>
      </w:r>
    </w:p>
    <w:p w:rsidR="002553CB" w:rsidRPr="002553CB" w:rsidRDefault="002553CB" w:rsidP="002553CB">
      <w:pPr>
        <w:contextualSpacing/>
        <w:rPr>
          <w:sz w:val="28"/>
          <w:szCs w:val="28"/>
        </w:rPr>
      </w:pPr>
    </w:p>
    <w:p w:rsidR="002553CB" w:rsidRPr="00742632" w:rsidRDefault="002553CB" w:rsidP="00613F96">
      <w:pPr>
        <w:ind w:left="-851" w:right="-142"/>
        <w:contextualSpacing/>
        <w:rPr>
          <w:spacing w:val="22"/>
          <w:sz w:val="28"/>
          <w:szCs w:val="28"/>
        </w:rPr>
      </w:pPr>
      <w:r w:rsidRPr="00613F96">
        <w:rPr>
          <w:spacing w:val="22"/>
          <w:sz w:val="28"/>
          <w:szCs w:val="28"/>
        </w:rPr>
        <w:t xml:space="preserve">     </w:t>
      </w:r>
      <w:r w:rsidRPr="00742632">
        <w:rPr>
          <w:color w:val="FF0000"/>
          <w:spacing w:val="22"/>
          <w:sz w:val="28"/>
          <w:szCs w:val="28"/>
        </w:rPr>
        <w:t>3 сентября</w:t>
      </w:r>
      <w:r w:rsidRPr="00742632">
        <w:rPr>
          <w:spacing w:val="22"/>
          <w:sz w:val="28"/>
          <w:szCs w:val="28"/>
        </w:rPr>
        <w:t xml:space="preserve"> в России отмечается скорбная дата  </w:t>
      </w:r>
      <w:r w:rsidRPr="00742632">
        <w:rPr>
          <w:b/>
          <w:spacing w:val="22"/>
          <w:sz w:val="28"/>
          <w:szCs w:val="28"/>
        </w:rPr>
        <w:t>-  День</w:t>
      </w:r>
      <w:r w:rsidRPr="00742632">
        <w:rPr>
          <w:spacing w:val="22"/>
          <w:sz w:val="28"/>
          <w:szCs w:val="28"/>
        </w:rPr>
        <w:t xml:space="preserve"> </w:t>
      </w:r>
      <w:r w:rsidRPr="00742632">
        <w:rPr>
          <w:b/>
          <w:spacing w:val="22"/>
          <w:sz w:val="28"/>
          <w:szCs w:val="28"/>
        </w:rPr>
        <w:t>солидарности в борьбе с терроризмом</w:t>
      </w:r>
      <w:r w:rsidRPr="00742632">
        <w:rPr>
          <w:spacing w:val="22"/>
          <w:sz w:val="28"/>
          <w:szCs w:val="28"/>
        </w:rPr>
        <w:t>. Эта самая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w:t>
      </w:r>
    </w:p>
    <w:p w:rsidR="00CC3513" w:rsidRPr="00742632" w:rsidRDefault="002553CB" w:rsidP="00613F96">
      <w:pPr>
        <w:ind w:left="-851" w:right="-142" w:firstLine="851"/>
        <w:contextualSpacing/>
        <w:jc w:val="both"/>
        <w:rPr>
          <w:spacing w:val="22"/>
          <w:sz w:val="28"/>
          <w:szCs w:val="28"/>
        </w:rPr>
      </w:pPr>
      <w:r w:rsidRPr="00742632">
        <w:rPr>
          <w:spacing w:val="22"/>
          <w:sz w:val="28"/>
          <w:szCs w:val="28"/>
        </w:rPr>
        <w:t xml:space="preserve"> Сегодня, вспоминая жертвы Беслана,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 Обязательное условие терроризма — резонанс террористической акции в обществе. 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2553CB" w:rsidRPr="00742632" w:rsidRDefault="002553CB" w:rsidP="00613F96">
      <w:pPr>
        <w:ind w:left="-851" w:right="-142"/>
        <w:contextualSpacing/>
        <w:rPr>
          <w:spacing w:val="22"/>
          <w:sz w:val="28"/>
          <w:szCs w:val="28"/>
        </w:rPr>
      </w:pPr>
      <w:r w:rsidRPr="00742632">
        <w:rPr>
          <w:spacing w:val="22"/>
          <w:sz w:val="28"/>
          <w:szCs w:val="28"/>
        </w:rPr>
        <w:t xml:space="preserve">    Но, с другой стороны, в настоящее время во всем мире активизируется антитеррористическое движение, повышается уровень знаний, чтобы решительно противостоять террору всех мастей и не допустить ни второго Беслана, ни второго 11 сентября. 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2553CB" w:rsidRPr="00742632" w:rsidRDefault="002553CB" w:rsidP="00613F96">
      <w:pPr>
        <w:ind w:left="-851" w:right="-142"/>
        <w:contextualSpacing/>
        <w:jc w:val="both"/>
        <w:rPr>
          <w:spacing w:val="22"/>
          <w:sz w:val="28"/>
          <w:szCs w:val="28"/>
        </w:rPr>
      </w:pPr>
      <w:r w:rsidRPr="00742632">
        <w:rPr>
          <w:spacing w:val="22"/>
          <w:sz w:val="28"/>
          <w:szCs w:val="28"/>
        </w:rPr>
        <w:t xml:space="preserve">    Важно помнить, что с терроризмом следует не только и не столько бороться, сколько предупреждать его возникновение. Не ради красивых слов мы говорим о необходимости уважения культурных и конфессиональных особенностей, права на сохранение собственной идентичности для всех народов, населяющих Россию.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 Это лучшая профилактика экстремистских настроений.  </w:t>
      </w:r>
    </w:p>
    <w:p w:rsidR="00613F96" w:rsidRPr="00742632" w:rsidRDefault="002553CB" w:rsidP="00613F96">
      <w:pPr>
        <w:ind w:left="-851" w:right="-142"/>
        <w:contextualSpacing/>
        <w:rPr>
          <w:spacing w:val="22"/>
          <w:sz w:val="28"/>
          <w:szCs w:val="28"/>
        </w:rPr>
      </w:pPr>
      <w:r w:rsidRPr="00742632">
        <w:rPr>
          <w:spacing w:val="22"/>
          <w:sz w:val="28"/>
          <w:szCs w:val="28"/>
        </w:rPr>
        <w:t xml:space="preserve">    Сегодня весь мир должен объединиться в борьбе с жестокостью и терроризмом. Ведь чужой беды не бывает, горе не имеет национальных и религиозных различий.    </w:t>
      </w:r>
    </w:p>
    <w:p w:rsidR="002553CB" w:rsidRPr="00742632" w:rsidRDefault="00613F96" w:rsidP="00613F96">
      <w:pPr>
        <w:ind w:left="-851" w:right="-142"/>
        <w:contextualSpacing/>
        <w:rPr>
          <w:spacing w:val="22"/>
          <w:sz w:val="28"/>
          <w:szCs w:val="28"/>
        </w:rPr>
      </w:pPr>
      <w:r w:rsidRPr="00742632">
        <w:rPr>
          <w:spacing w:val="22"/>
          <w:sz w:val="28"/>
          <w:szCs w:val="28"/>
        </w:rPr>
        <w:t xml:space="preserve">   </w:t>
      </w:r>
      <w:r w:rsidR="002553CB" w:rsidRPr="00742632">
        <w:rPr>
          <w:spacing w:val="22"/>
          <w:sz w:val="28"/>
          <w:szCs w:val="28"/>
        </w:rPr>
        <w:t xml:space="preserve"> </w:t>
      </w:r>
      <w:r w:rsidR="002553CB" w:rsidRPr="00742632">
        <w:rPr>
          <w:b/>
          <w:color w:val="FF0000"/>
          <w:spacing w:val="22"/>
          <w:sz w:val="28"/>
          <w:szCs w:val="28"/>
        </w:rPr>
        <w:t>Помните:</w:t>
      </w:r>
      <w:r w:rsidR="002553CB" w:rsidRPr="00742632">
        <w:rPr>
          <w:spacing w:val="22"/>
          <w:sz w:val="28"/>
          <w:szCs w:val="28"/>
        </w:rPr>
        <w:t xml:space="preserve"> в наших собственных силах обезопасить себя и окружающих!</w:t>
      </w:r>
    </w:p>
    <w:sectPr w:rsidR="002553CB" w:rsidRPr="00742632" w:rsidSect="002553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A11"/>
    <w:multiLevelType w:val="hybridMultilevel"/>
    <w:tmpl w:val="F8D2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B4BF8"/>
    <w:multiLevelType w:val="hybridMultilevel"/>
    <w:tmpl w:val="4AE0CEC6"/>
    <w:lvl w:ilvl="0" w:tplc="9A3A437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nsid w:val="1C617335"/>
    <w:multiLevelType w:val="multilevel"/>
    <w:tmpl w:val="10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56FDF"/>
    <w:multiLevelType w:val="multilevel"/>
    <w:tmpl w:val="93B6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051BD"/>
    <w:multiLevelType w:val="multilevel"/>
    <w:tmpl w:val="14B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51B15"/>
    <w:rsid w:val="000136B2"/>
    <w:rsid w:val="00121FDF"/>
    <w:rsid w:val="00144262"/>
    <w:rsid w:val="001A1BEB"/>
    <w:rsid w:val="001E5DE6"/>
    <w:rsid w:val="002553CB"/>
    <w:rsid w:val="002C4458"/>
    <w:rsid w:val="003B6A49"/>
    <w:rsid w:val="003D314F"/>
    <w:rsid w:val="00413B68"/>
    <w:rsid w:val="004526B2"/>
    <w:rsid w:val="00613F96"/>
    <w:rsid w:val="00651B15"/>
    <w:rsid w:val="00742632"/>
    <w:rsid w:val="00BC6521"/>
    <w:rsid w:val="00C3197C"/>
    <w:rsid w:val="00CC3513"/>
    <w:rsid w:val="00DC447A"/>
    <w:rsid w:val="00E051CA"/>
    <w:rsid w:val="00E8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68"/>
    <w:rPr>
      <w:sz w:val="24"/>
      <w:szCs w:val="24"/>
    </w:rPr>
  </w:style>
  <w:style w:type="paragraph" w:styleId="1">
    <w:name w:val="heading 1"/>
    <w:basedOn w:val="a"/>
    <w:link w:val="10"/>
    <w:uiPriority w:val="9"/>
    <w:qFormat/>
    <w:rsid w:val="00651B1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B15"/>
    <w:pPr>
      <w:spacing w:before="100" w:beforeAutospacing="1" w:after="100" w:afterAutospacing="1"/>
    </w:pPr>
  </w:style>
  <w:style w:type="character" w:styleId="a4">
    <w:name w:val="Strong"/>
    <w:basedOn w:val="a0"/>
    <w:uiPriority w:val="22"/>
    <w:qFormat/>
    <w:rsid w:val="00651B15"/>
    <w:rPr>
      <w:b/>
      <w:bCs/>
    </w:rPr>
  </w:style>
  <w:style w:type="character" w:customStyle="1" w:styleId="apple-converted-space">
    <w:name w:val="apple-converted-space"/>
    <w:basedOn w:val="a0"/>
    <w:rsid w:val="00651B15"/>
  </w:style>
  <w:style w:type="character" w:customStyle="1" w:styleId="10">
    <w:name w:val="Заголовок 1 Знак"/>
    <w:basedOn w:val="a0"/>
    <w:link w:val="1"/>
    <w:uiPriority w:val="9"/>
    <w:rsid w:val="00651B15"/>
    <w:rPr>
      <w:b/>
      <w:bCs/>
      <w:kern w:val="36"/>
      <w:sz w:val="48"/>
      <w:szCs w:val="48"/>
    </w:rPr>
  </w:style>
  <w:style w:type="paragraph" w:styleId="a5">
    <w:name w:val="List Paragraph"/>
    <w:basedOn w:val="a"/>
    <w:uiPriority w:val="34"/>
    <w:qFormat/>
    <w:rsid w:val="001E5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93877">
      <w:bodyDiv w:val="1"/>
      <w:marLeft w:val="0"/>
      <w:marRight w:val="0"/>
      <w:marTop w:val="0"/>
      <w:marBottom w:val="0"/>
      <w:divBdr>
        <w:top w:val="none" w:sz="0" w:space="0" w:color="auto"/>
        <w:left w:val="none" w:sz="0" w:space="0" w:color="auto"/>
        <w:bottom w:val="none" w:sz="0" w:space="0" w:color="auto"/>
        <w:right w:val="none" w:sz="0" w:space="0" w:color="auto"/>
      </w:divBdr>
    </w:div>
    <w:div w:id="1058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4A67-6527-46E2-B662-1368CC2E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12123</dc:creator>
  <cp:keywords/>
  <dc:description/>
  <cp:lastModifiedBy>1</cp:lastModifiedBy>
  <cp:revision>12</cp:revision>
  <dcterms:created xsi:type="dcterms:W3CDTF">2017-04-19T11:54:00Z</dcterms:created>
  <dcterms:modified xsi:type="dcterms:W3CDTF">2017-08-31T09:51:00Z</dcterms:modified>
</cp:coreProperties>
</file>